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1F" w:rsidRPr="00724538" w:rsidRDefault="0086711F" w:rsidP="0086711F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724538">
        <w:rPr>
          <w:rFonts w:ascii="Cambria" w:hAnsi="Cambria"/>
          <w:sz w:val="19"/>
          <w:szCs w:val="28"/>
        </w:rPr>
        <w:t>Pielikums</w:t>
      </w:r>
      <w:r>
        <w:rPr>
          <w:rFonts w:ascii="Cambria" w:hAnsi="Cambria"/>
          <w:sz w:val="19"/>
          <w:szCs w:val="28"/>
        </w:rPr>
        <w:br/>
      </w:r>
      <w:r w:rsidRPr="00724538">
        <w:rPr>
          <w:rFonts w:ascii="Cambria" w:hAnsi="Cambria"/>
          <w:sz w:val="19"/>
          <w:szCs w:val="28"/>
        </w:rPr>
        <w:t xml:space="preserve">Ministru kabineta </w:t>
      </w:r>
      <w:r>
        <w:rPr>
          <w:rFonts w:ascii="Cambria" w:hAnsi="Cambria"/>
          <w:sz w:val="19"/>
          <w:szCs w:val="28"/>
        </w:rPr>
        <w:br/>
      </w:r>
      <w:r w:rsidRPr="00724538">
        <w:rPr>
          <w:rFonts w:ascii="Cambria" w:hAnsi="Cambria"/>
          <w:sz w:val="19"/>
          <w:szCs w:val="28"/>
        </w:rPr>
        <w:t>2020. gada 15. septembra</w:t>
      </w:r>
      <w:r>
        <w:rPr>
          <w:rFonts w:ascii="Cambria" w:hAnsi="Cambria"/>
          <w:sz w:val="19"/>
          <w:szCs w:val="28"/>
        </w:rPr>
        <w:br/>
      </w:r>
      <w:r w:rsidRPr="00724538">
        <w:rPr>
          <w:rFonts w:ascii="Cambria" w:hAnsi="Cambria"/>
          <w:sz w:val="19"/>
          <w:szCs w:val="28"/>
        </w:rPr>
        <w:t>noteikumiem Nr. 577</w:t>
      </w:r>
    </w:p>
    <w:p w:rsidR="0086711F" w:rsidRPr="00724538" w:rsidRDefault="0086711F" w:rsidP="0086711F">
      <w:pPr>
        <w:pStyle w:val="naisnod"/>
        <w:spacing w:before="360" w:after="0"/>
        <w:ind w:left="567" w:right="567"/>
        <w:rPr>
          <w:rFonts w:ascii="Cambria" w:hAnsi="Cambria"/>
          <w:sz w:val="22"/>
          <w:szCs w:val="28"/>
        </w:rPr>
      </w:pPr>
      <w:r w:rsidRPr="00724538">
        <w:rPr>
          <w:rFonts w:ascii="Cambria" w:hAnsi="Cambria"/>
          <w:sz w:val="22"/>
          <w:szCs w:val="28"/>
        </w:rPr>
        <w:t>Pārskats par piešķirtās valsts mērķdotācijas izlietojumu 2020. un 2021. gadā</w:t>
      </w:r>
    </w:p>
    <w:p w:rsidR="0086711F" w:rsidRPr="00724538" w:rsidRDefault="0086711F" w:rsidP="0086711F">
      <w:pPr>
        <w:pStyle w:val="naisnod"/>
        <w:spacing w:before="130" w:after="0" w:line="260" w:lineRule="exact"/>
        <w:ind w:firstLine="539"/>
        <w:rPr>
          <w:rFonts w:ascii="Cambria" w:hAnsi="Cambria"/>
          <w:sz w:val="19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5"/>
      </w:tblGrid>
      <w:tr w:rsidR="0086711F" w:rsidRPr="00724538" w:rsidTr="00313C2B">
        <w:tc>
          <w:tcPr>
            <w:tcW w:w="9357" w:type="dxa"/>
            <w:shd w:val="clear" w:color="auto" w:fill="BFBFBF" w:themeFill="background1" w:themeFillShade="BF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sz w:val="19"/>
                <w:lang w:eastAsia="en-US"/>
              </w:rPr>
            </w:pPr>
            <w:r w:rsidRPr="00724538">
              <w:rPr>
                <w:rFonts w:ascii="Cambria" w:hAnsi="Cambria"/>
                <w:sz w:val="19"/>
                <w:shd w:val="clear" w:color="auto" w:fill="C0C0C0"/>
                <w:lang w:eastAsia="en-US"/>
              </w:rPr>
              <w:t>1. Valsts mērķdotācijas izlietojuma mērķis</w:t>
            </w:r>
          </w:p>
        </w:tc>
      </w:tr>
      <w:tr w:rsidR="0086711F" w:rsidRPr="00724538" w:rsidTr="00313C2B">
        <w:tc>
          <w:tcPr>
            <w:tcW w:w="9357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shd w:val="clear" w:color="auto" w:fill="FFFFFF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shd w:val="clear" w:color="auto" w:fill="FFFFFF"/>
                <w:lang w:eastAsia="en-US"/>
              </w:rPr>
              <w:t>Novada administratīvās struktūras projekta izstrāde</w:t>
            </w:r>
          </w:p>
        </w:tc>
      </w:tr>
    </w:tbl>
    <w:p w:rsidR="0086711F" w:rsidRPr="00724538" w:rsidRDefault="0086711F" w:rsidP="0086711F">
      <w:pPr>
        <w:pStyle w:val="naisnod"/>
        <w:spacing w:before="130" w:after="0" w:line="260" w:lineRule="exact"/>
        <w:ind w:firstLine="539"/>
        <w:jc w:val="both"/>
        <w:rPr>
          <w:rFonts w:ascii="Cambria" w:hAnsi="Cambria"/>
          <w:sz w:val="19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0"/>
        <w:gridCol w:w="1875"/>
        <w:gridCol w:w="4760"/>
      </w:tblGrid>
      <w:tr w:rsidR="0086711F" w:rsidRPr="00724538" w:rsidTr="00313C2B">
        <w:tc>
          <w:tcPr>
            <w:tcW w:w="9351" w:type="dxa"/>
            <w:gridSpan w:val="3"/>
            <w:shd w:val="clear" w:color="auto" w:fill="BFBFBF" w:themeFill="background1" w:themeFillShade="BF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sz w:val="19"/>
                <w:lang w:eastAsia="en-US"/>
              </w:rPr>
            </w:pPr>
            <w:r w:rsidRPr="00724538">
              <w:rPr>
                <w:rFonts w:ascii="Cambria" w:hAnsi="Cambria"/>
                <w:sz w:val="19"/>
                <w:shd w:val="clear" w:color="auto" w:fill="C0C0C0"/>
                <w:lang w:eastAsia="en-US"/>
              </w:rPr>
              <w:t>2. Kontaktinformācija</w:t>
            </w:r>
          </w:p>
        </w:tc>
      </w:tr>
      <w:tr w:rsidR="0086711F" w:rsidRPr="00724538" w:rsidTr="00313C2B">
        <w:tc>
          <w:tcPr>
            <w:tcW w:w="9351" w:type="dxa"/>
            <w:gridSpan w:val="3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i/>
                <w:iCs/>
                <w:sz w:val="19"/>
                <w:lang w:eastAsia="en-US"/>
              </w:rPr>
              <w:t>(norādīt kontaktinformāciju par valsts mērķdotācijas saņēmēju un personu, kura sagatavojusi pārskatu)</w:t>
            </w:r>
          </w:p>
        </w:tc>
      </w:tr>
      <w:tr w:rsidR="0086711F" w:rsidRPr="00724538" w:rsidTr="00313C2B">
        <w:tc>
          <w:tcPr>
            <w:tcW w:w="9351" w:type="dxa"/>
            <w:gridSpan w:val="3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 xml:space="preserve">Nosaukums </w:t>
            </w:r>
            <w:r w:rsidRPr="00724538">
              <w:rPr>
                <w:rFonts w:ascii="Cambria" w:hAnsi="Cambria"/>
                <w:b w:val="0"/>
                <w:bCs w:val="0"/>
                <w:i/>
                <w:iCs/>
                <w:sz w:val="19"/>
                <w:lang w:eastAsia="en-US"/>
              </w:rPr>
              <w:t>(atbildīgā pašvaldība)</w:t>
            </w:r>
          </w:p>
        </w:tc>
      </w:tr>
      <w:tr w:rsidR="0086711F" w:rsidRPr="00724538" w:rsidTr="00313C2B">
        <w:tc>
          <w:tcPr>
            <w:tcW w:w="2830" w:type="dxa"/>
            <w:vMerge w:val="restart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Kontaktinformācija</w:t>
            </w:r>
          </w:p>
        </w:tc>
        <w:tc>
          <w:tcPr>
            <w:tcW w:w="1843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adrese</w:t>
            </w:r>
          </w:p>
        </w:tc>
        <w:tc>
          <w:tcPr>
            <w:tcW w:w="4678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2830" w:type="dxa"/>
            <w:vMerge/>
            <w:vAlign w:val="center"/>
            <w:hideMark/>
          </w:tcPr>
          <w:p w:rsidR="0086711F" w:rsidRPr="00724538" w:rsidRDefault="0086711F" w:rsidP="00313C2B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1843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tālrunis</w:t>
            </w:r>
          </w:p>
        </w:tc>
        <w:tc>
          <w:tcPr>
            <w:tcW w:w="4678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2830" w:type="dxa"/>
            <w:vMerge/>
            <w:vAlign w:val="center"/>
            <w:hideMark/>
          </w:tcPr>
          <w:p w:rsidR="0086711F" w:rsidRPr="00724538" w:rsidRDefault="0086711F" w:rsidP="00313C2B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1843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e-pasts</w:t>
            </w:r>
          </w:p>
        </w:tc>
        <w:tc>
          <w:tcPr>
            <w:tcW w:w="4678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2830" w:type="dxa"/>
            <w:vMerge w:val="restart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Par pārskata sagatavošanu atbildīgā persona</w:t>
            </w:r>
          </w:p>
        </w:tc>
        <w:tc>
          <w:tcPr>
            <w:tcW w:w="1843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vārds, uzvārds</w:t>
            </w:r>
          </w:p>
        </w:tc>
        <w:tc>
          <w:tcPr>
            <w:tcW w:w="4678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2830" w:type="dxa"/>
            <w:vMerge/>
            <w:vAlign w:val="center"/>
            <w:hideMark/>
          </w:tcPr>
          <w:p w:rsidR="0086711F" w:rsidRPr="00724538" w:rsidRDefault="0086711F" w:rsidP="00313C2B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1843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amats</w:t>
            </w:r>
          </w:p>
        </w:tc>
        <w:tc>
          <w:tcPr>
            <w:tcW w:w="4678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2830" w:type="dxa"/>
            <w:vMerge/>
            <w:vAlign w:val="center"/>
            <w:hideMark/>
          </w:tcPr>
          <w:p w:rsidR="0086711F" w:rsidRPr="00724538" w:rsidRDefault="0086711F" w:rsidP="00313C2B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1843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tālrunis</w:t>
            </w:r>
          </w:p>
        </w:tc>
        <w:tc>
          <w:tcPr>
            <w:tcW w:w="4678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2830" w:type="dxa"/>
            <w:vMerge/>
            <w:vAlign w:val="center"/>
            <w:hideMark/>
          </w:tcPr>
          <w:p w:rsidR="0086711F" w:rsidRPr="00724538" w:rsidRDefault="0086711F" w:rsidP="00313C2B">
            <w:pPr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1843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e-pasts</w:t>
            </w:r>
          </w:p>
        </w:tc>
        <w:tc>
          <w:tcPr>
            <w:tcW w:w="4678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</w:tbl>
    <w:p w:rsidR="0086711F" w:rsidRPr="00724538" w:rsidRDefault="0086711F" w:rsidP="0086711F">
      <w:pPr>
        <w:pStyle w:val="naisnod"/>
        <w:spacing w:before="130" w:after="0" w:line="260" w:lineRule="exact"/>
        <w:ind w:firstLine="539"/>
        <w:jc w:val="both"/>
        <w:rPr>
          <w:rFonts w:ascii="Cambria" w:hAnsi="Cambria"/>
          <w:sz w:val="19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6"/>
        <w:gridCol w:w="5769"/>
      </w:tblGrid>
      <w:tr w:rsidR="0086711F" w:rsidRPr="00724538" w:rsidTr="00313C2B">
        <w:tc>
          <w:tcPr>
            <w:tcW w:w="9351" w:type="dxa"/>
            <w:gridSpan w:val="2"/>
            <w:shd w:val="clear" w:color="auto" w:fill="BFBFBF" w:themeFill="background1" w:themeFillShade="BF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sz w:val="19"/>
                <w:lang w:eastAsia="en-US"/>
              </w:rPr>
            </w:pPr>
            <w:r w:rsidRPr="00724538">
              <w:rPr>
                <w:rFonts w:ascii="Cambria" w:hAnsi="Cambria"/>
                <w:sz w:val="19"/>
                <w:lang w:eastAsia="en-US"/>
              </w:rPr>
              <w:t>3. Saturiskais pārskats</w:t>
            </w:r>
          </w:p>
        </w:tc>
      </w:tr>
      <w:tr w:rsidR="0086711F" w:rsidRPr="00724538" w:rsidTr="00313C2B">
        <w:tc>
          <w:tcPr>
            <w:tcW w:w="3681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Novadā ietilpstošās teritoriālās vienības</w:t>
            </w:r>
          </w:p>
        </w:tc>
        <w:tc>
          <w:tcPr>
            <w:tcW w:w="5670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3681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Informācija par sagatavoto projektu, tā satura īss apraksts</w:t>
            </w:r>
          </w:p>
        </w:tc>
        <w:tc>
          <w:tcPr>
            <w:tcW w:w="5670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3681" w:type="dxa"/>
            <w:hideMark/>
          </w:tcPr>
          <w:p w:rsidR="0086711F" w:rsidRPr="00724538" w:rsidRDefault="0086711F" w:rsidP="00313C2B">
            <w:pPr>
              <w:pStyle w:val="naiskr"/>
              <w:spacing w:before="0" w:after="0"/>
              <w:rPr>
                <w:rFonts w:ascii="Cambria" w:eastAsia="Calibri" w:hAnsi="Cambria"/>
                <w:sz w:val="19"/>
                <w:lang w:eastAsia="en-US"/>
              </w:rPr>
            </w:pPr>
            <w:r w:rsidRPr="00724538">
              <w:rPr>
                <w:rFonts w:ascii="Cambria" w:eastAsia="Calibri" w:hAnsi="Cambria"/>
                <w:sz w:val="19"/>
                <w:lang w:eastAsia="en-US"/>
              </w:rPr>
              <w:t>Cita informācija</w:t>
            </w:r>
          </w:p>
          <w:p w:rsidR="0086711F" w:rsidRPr="00724538" w:rsidRDefault="0086711F" w:rsidP="00313C2B">
            <w:pPr>
              <w:pStyle w:val="naiskr"/>
              <w:spacing w:before="0" w:after="0"/>
              <w:rPr>
                <w:rFonts w:ascii="Cambria" w:eastAsia="Calibri" w:hAnsi="Cambria"/>
                <w:i/>
                <w:sz w:val="19"/>
                <w:lang w:eastAsia="en-US"/>
              </w:rPr>
            </w:pPr>
            <w:r w:rsidRPr="00724538">
              <w:rPr>
                <w:rFonts w:ascii="Cambria" w:eastAsia="Calibri" w:hAnsi="Cambria"/>
                <w:i/>
                <w:sz w:val="19"/>
                <w:lang w:eastAsia="en-US"/>
              </w:rPr>
              <w:t xml:space="preserve">(kas bija būtiska projekta izstrādē) </w:t>
            </w:r>
          </w:p>
        </w:tc>
        <w:tc>
          <w:tcPr>
            <w:tcW w:w="5670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sz w:val="19"/>
                <w:lang w:eastAsia="en-US"/>
              </w:rPr>
            </w:pPr>
          </w:p>
        </w:tc>
      </w:tr>
    </w:tbl>
    <w:p w:rsidR="0086711F" w:rsidRPr="00724538" w:rsidRDefault="0086711F" w:rsidP="0086711F">
      <w:pPr>
        <w:pStyle w:val="naisnod"/>
        <w:spacing w:before="130" w:after="0" w:line="260" w:lineRule="exact"/>
        <w:ind w:firstLine="539"/>
        <w:jc w:val="both"/>
        <w:rPr>
          <w:rFonts w:ascii="Cambria" w:hAnsi="Cambria"/>
          <w:sz w:val="19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7"/>
        <w:gridCol w:w="2597"/>
        <w:gridCol w:w="3028"/>
        <w:gridCol w:w="2164"/>
        <w:gridCol w:w="1009"/>
      </w:tblGrid>
      <w:tr w:rsidR="0086711F" w:rsidRPr="00724538" w:rsidTr="00313C2B">
        <w:tc>
          <w:tcPr>
            <w:tcW w:w="9351" w:type="dxa"/>
            <w:gridSpan w:val="5"/>
            <w:shd w:val="clear" w:color="auto" w:fill="BFBFBF" w:themeFill="background1" w:themeFillShade="BF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sz w:val="19"/>
                <w:lang w:eastAsia="en-US"/>
              </w:rPr>
            </w:pPr>
            <w:r w:rsidRPr="00724538">
              <w:rPr>
                <w:rFonts w:ascii="Cambria" w:hAnsi="Cambria"/>
                <w:sz w:val="19"/>
                <w:lang w:eastAsia="en-US"/>
              </w:rPr>
              <w:t>4. Izmaksu sadalījums pa galvenajiem komponentiem</w:t>
            </w:r>
          </w:p>
        </w:tc>
      </w:tr>
      <w:tr w:rsidR="0086711F" w:rsidRPr="00724538" w:rsidTr="00313C2B">
        <w:tc>
          <w:tcPr>
            <w:tcW w:w="9351" w:type="dxa"/>
            <w:gridSpan w:val="5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i/>
                <w:iCs/>
                <w:sz w:val="19"/>
                <w:lang w:eastAsia="en-US"/>
              </w:rPr>
              <w:t>(norādīt piešķirtā valsts finansējuma izlietojumu)</w:t>
            </w:r>
          </w:p>
        </w:tc>
      </w:tr>
      <w:tr w:rsidR="0086711F" w:rsidRPr="00724538" w:rsidTr="00313C2B">
        <w:tc>
          <w:tcPr>
            <w:tcW w:w="704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 xml:space="preserve">Nr. </w:t>
            </w:r>
          </w:p>
          <w:p w:rsidR="0086711F" w:rsidRPr="00724538" w:rsidRDefault="0086711F" w:rsidP="00313C2B">
            <w:pPr>
              <w:pStyle w:val="naisnod"/>
              <w:spacing w:before="0" w:after="0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p. k.</w:t>
            </w:r>
          </w:p>
        </w:tc>
        <w:tc>
          <w:tcPr>
            <w:tcW w:w="2552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Izmaksu veids</w:t>
            </w:r>
          </w:p>
          <w:p w:rsidR="0086711F" w:rsidRPr="00724538" w:rsidRDefault="0086711F" w:rsidP="00313C2B">
            <w:pPr>
              <w:pStyle w:val="naisnod"/>
              <w:spacing w:before="0" w:after="0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(personāla atalgojums (bruto) un VSAOI vai ārpakalpojuma izmaksas)</w:t>
            </w:r>
          </w:p>
        </w:tc>
        <w:tc>
          <w:tcPr>
            <w:tcW w:w="2976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Maksājumu pamatojošie dokumenti (rīkojums, algu aprēķins, līgums, pieņemšanas un nodošanas akts, rēķins)</w:t>
            </w:r>
          </w:p>
        </w:tc>
        <w:tc>
          <w:tcPr>
            <w:tcW w:w="2127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Veiktie maksājumi (maksājuma uzdevuma datums, numurs)</w:t>
            </w:r>
          </w:p>
        </w:tc>
        <w:tc>
          <w:tcPr>
            <w:tcW w:w="992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Summa (</w:t>
            </w:r>
            <w:r w:rsidRPr="00724538">
              <w:rPr>
                <w:rFonts w:ascii="Cambria" w:hAnsi="Cambria"/>
                <w:b w:val="0"/>
                <w:bCs w:val="0"/>
                <w:i/>
                <w:sz w:val="19"/>
                <w:lang w:eastAsia="en-US"/>
              </w:rPr>
              <w:t>eiro</w:t>
            </w: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)</w:t>
            </w:r>
          </w:p>
        </w:tc>
      </w:tr>
      <w:tr w:rsidR="0086711F" w:rsidRPr="00724538" w:rsidTr="00313C2B">
        <w:tc>
          <w:tcPr>
            <w:tcW w:w="704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1.</w:t>
            </w:r>
          </w:p>
        </w:tc>
        <w:tc>
          <w:tcPr>
            <w:tcW w:w="255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976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127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99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704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2.</w:t>
            </w:r>
          </w:p>
        </w:tc>
        <w:tc>
          <w:tcPr>
            <w:tcW w:w="255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976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127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99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704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3.</w:t>
            </w:r>
          </w:p>
        </w:tc>
        <w:tc>
          <w:tcPr>
            <w:tcW w:w="255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976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127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99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704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4.</w:t>
            </w:r>
          </w:p>
        </w:tc>
        <w:tc>
          <w:tcPr>
            <w:tcW w:w="255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976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127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99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704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5.</w:t>
            </w:r>
          </w:p>
        </w:tc>
        <w:tc>
          <w:tcPr>
            <w:tcW w:w="255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976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127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99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704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….</w:t>
            </w:r>
          </w:p>
        </w:tc>
        <w:tc>
          <w:tcPr>
            <w:tcW w:w="255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976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2127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  <w:tc>
          <w:tcPr>
            <w:tcW w:w="99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8359" w:type="dxa"/>
            <w:gridSpan w:val="4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right"/>
              <w:rPr>
                <w:rFonts w:ascii="Cambria" w:hAnsi="Cambria"/>
                <w:sz w:val="19"/>
                <w:lang w:eastAsia="en-US"/>
              </w:rPr>
            </w:pPr>
            <w:r w:rsidRPr="00724538">
              <w:rPr>
                <w:rFonts w:ascii="Cambria" w:hAnsi="Cambria"/>
                <w:sz w:val="19"/>
                <w:lang w:eastAsia="en-US"/>
              </w:rPr>
              <w:t>Kopā</w:t>
            </w:r>
          </w:p>
        </w:tc>
        <w:tc>
          <w:tcPr>
            <w:tcW w:w="992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sz w:val="19"/>
                <w:lang w:eastAsia="en-US"/>
              </w:rPr>
            </w:pPr>
          </w:p>
        </w:tc>
      </w:tr>
    </w:tbl>
    <w:p w:rsidR="0086711F" w:rsidRPr="00724538" w:rsidRDefault="0086711F" w:rsidP="0086711F">
      <w:pPr>
        <w:spacing w:before="130" w:after="0" w:line="260" w:lineRule="exact"/>
        <w:ind w:firstLine="539"/>
        <w:rPr>
          <w:rFonts w:ascii="Cambria" w:eastAsia="Calibri" w:hAnsi="Cambria"/>
          <w:sz w:val="19"/>
          <w:szCs w:val="24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5"/>
      </w:tblGrid>
      <w:tr w:rsidR="0086711F" w:rsidRPr="00724538" w:rsidTr="00313C2B"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711F" w:rsidRPr="00724538" w:rsidRDefault="0086711F" w:rsidP="00313C2B">
            <w:pPr>
              <w:rPr>
                <w:rFonts w:ascii="Cambria" w:eastAsia="Calibri" w:hAnsi="Cambria" w:cs="Times New Roman"/>
                <w:sz w:val="19"/>
                <w:szCs w:val="24"/>
              </w:rPr>
            </w:pPr>
            <w:r w:rsidRPr="00724538">
              <w:rPr>
                <w:rFonts w:ascii="Cambria" w:hAnsi="Cambria"/>
                <w:b/>
                <w:sz w:val="19"/>
                <w:szCs w:val="24"/>
              </w:rPr>
              <w:t>5. Pielikumi</w:t>
            </w:r>
          </w:p>
        </w:tc>
      </w:tr>
    </w:tbl>
    <w:p w:rsidR="0086711F" w:rsidRPr="00724538" w:rsidRDefault="0086711F" w:rsidP="0086711F">
      <w:pPr>
        <w:pStyle w:val="naisf"/>
        <w:spacing w:before="130" w:after="0" w:line="260" w:lineRule="exact"/>
        <w:ind w:firstLine="0"/>
        <w:rPr>
          <w:rFonts w:ascii="Cambria" w:hAnsi="Cambria"/>
          <w:sz w:val="19"/>
        </w:rPr>
      </w:pPr>
      <w:r w:rsidRPr="00724538">
        <w:rPr>
          <w:rFonts w:ascii="Cambria" w:hAnsi="Cambria"/>
          <w:sz w:val="19"/>
        </w:rPr>
        <w:t>5.1. Valsts kases konta izdruka uz __ lpp.;</w:t>
      </w:r>
    </w:p>
    <w:p w:rsidR="0086711F" w:rsidRPr="00724538" w:rsidRDefault="0086711F" w:rsidP="0086711F">
      <w:pPr>
        <w:pStyle w:val="naisf"/>
        <w:spacing w:before="130" w:after="0" w:line="260" w:lineRule="exact"/>
        <w:ind w:firstLine="0"/>
        <w:rPr>
          <w:rFonts w:ascii="Cambria" w:hAnsi="Cambria"/>
          <w:sz w:val="19"/>
        </w:rPr>
      </w:pPr>
      <w:r w:rsidRPr="00724538">
        <w:rPr>
          <w:rFonts w:ascii="Cambria" w:hAnsi="Cambria"/>
          <w:sz w:val="19"/>
        </w:rPr>
        <w:t>5.2. rēķinu kopijas uz __ lpp.;</w:t>
      </w:r>
    </w:p>
    <w:p w:rsidR="0086711F" w:rsidRPr="00724538" w:rsidRDefault="0086711F" w:rsidP="0086711F">
      <w:pPr>
        <w:pStyle w:val="naisf"/>
        <w:spacing w:before="130" w:after="0" w:line="260" w:lineRule="exact"/>
        <w:ind w:firstLine="0"/>
        <w:rPr>
          <w:rFonts w:ascii="Cambria" w:hAnsi="Cambria"/>
          <w:sz w:val="19"/>
        </w:rPr>
      </w:pPr>
      <w:r w:rsidRPr="00724538">
        <w:rPr>
          <w:rFonts w:ascii="Cambria" w:hAnsi="Cambria"/>
          <w:sz w:val="19"/>
        </w:rPr>
        <w:lastRenderedPageBreak/>
        <w:t>5.3. noslēgto darba un pakalpojumu līgumu, darbu nodošanas un pieņemšanas aktu, citu ar piešķirtā finansējuma izlietojumu saistīto dokumentu kopijas uz __ lpp.;</w:t>
      </w:r>
    </w:p>
    <w:p w:rsidR="0086711F" w:rsidRPr="00724538" w:rsidRDefault="0086711F" w:rsidP="0086711F">
      <w:pPr>
        <w:pStyle w:val="naisf"/>
        <w:spacing w:before="130" w:after="0" w:line="260" w:lineRule="exact"/>
        <w:ind w:firstLine="0"/>
        <w:rPr>
          <w:rFonts w:ascii="Cambria" w:hAnsi="Cambria"/>
          <w:sz w:val="19"/>
        </w:rPr>
      </w:pPr>
      <w:r w:rsidRPr="00724538">
        <w:rPr>
          <w:rFonts w:ascii="Cambria" w:hAnsi="Cambria"/>
          <w:sz w:val="19"/>
        </w:rPr>
        <w:t xml:space="preserve">5.4. skaidrojums par piešķirtā finansējuma neizlietošanas iemesliem </w:t>
      </w:r>
      <w:r w:rsidRPr="00724538">
        <w:rPr>
          <w:rFonts w:ascii="Cambria" w:hAnsi="Cambria"/>
          <w:sz w:val="19"/>
          <w:lang w:eastAsia="en-US"/>
        </w:rPr>
        <w:t xml:space="preserve">uz </w:t>
      </w:r>
      <w:r w:rsidRPr="00724538">
        <w:rPr>
          <w:rFonts w:ascii="Cambria" w:hAnsi="Cambria"/>
          <w:sz w:val="19"/>
        </w:rPr>
        <w:t>__ lpp.</w:t>
      </w:r>
      <w:r w:rsidRPr="00724538">
        <w:rPr>
          <w:rFonts w:ascii="Cambria" w:hAnsi="Cambria"/>
          <w:sz w:val="19"/>
          <w:lang w:eastAsia="en-US"/>
        </w:rPr>
        <w:t xml:space="preserve"> (ja attiecināms)</w:t>
      </w:r>
      <w:r w:rsidRPr="00724538">
        <w:rPr>
          <w:rFonts w:ascii="Cambria" w:hAnsi="Cambria"/>
          <w:sz w:val="19"/>
        </w:rPr>
        <w:t>.</w:t>
      </w:r>
    </w:p>
    <w:p w:rsidR="0086711F" w:rsidRPr="00724538" w:rsidRDefault="0086711F" w:rsidP="0086711F">
      <w:pPr>
        <w:pStyle w:val="naisf"/>
        <w:spacing w:before="130" w:after="0" w:line="260" w:lineRule="exact"/>
        <w:ind w:firstLine="539"/>
        <w:rPr>
          <w:rFonts w:ascii="Cambria" w:hAnsi="Cambria"/>
          <w:sz w:val="19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0"/>
        <w:gridCol w:w="7645"/>
      </w:tblGrid>
      <w:tr w:rsidR="0086711F" w:rsidRPr="00724538" w:rsidTr="00313C2B">
        <w:tc>
          <w:tcPr>
            <w:tcW w:w="9351" w:type="dxa"/>
            <w:gridSpan w:val="2"/>
            <w:shd w:val="clear" w:color="auto" w:fill="BFBFBF" w:themeFill="background1" w:themeFillShade="BF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sz w:val="19"/>
                <w:lang w:eastAsia="en-US"/>
              </w:rPr>
              <w:t>6. Paraksts</w:t>
            </w:r>
          </w:p>
        </w:tc>
      </w:tr>
      <w:tr w:rsidR="0086711F" w:rsidRPr="00724538" w:rsidTr="00313C2B">
        <w:tc>
          <w:tcPr>
            <w:tcW w:w="9351" w:type="dxa"/>
            <w:gridSpan w:val="2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Finansējuma saņēmēja atbildīgā persona</w:t>
            </w:r>
          </w:p>
        </w:tc>
      </w:tr>
      <w:tr w:rsidR="0086711F" w:rsidRPr="00724538" w:rsidTr="00313C2B">
        <w:tc>
          <w:tcPr>
            <w:tcW w:w="1838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vārds, uzvārds</w:t>
            </w:r>
          </w:p>
        </w:tc>
        <w:tc>
          <w:tcPr>
            <w:tcW w:w="7513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1838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amats</w:t>
            </w:r>
          </w:p>
        </w:tc>
        <w:tc>
          <w:tcPr>
            <w:tcW w:w="7513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1838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datums*</w:t>
            </w:r>
          </w:p>
        </w:tc>
        <w:tc>
          <w:tcPr>
            <w:tcW w:w="7513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  <w:tr w:rsidR="0086711F" w:rsidRPr="00724538" w:rsidTr="00313C2B">
        <w:tc>
          <w:tcPr>
            <w:tcW w:w="1838" w:type="dxa"/>
            <w:hideMark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  <w:r w:rsidRPr="00724538">
              <w:rPr>
                <w:rFonts w:ascii="Cambria" w:hAnsi="Cambria"/>
                <w:b w:val="0"/>
                <w:bCs w:val="0"/>
                <w:sz w:val="19"/>
                <w:lang w:eastAsia="en-US"/>
              </w:rPr>
              <w:t>paraksts*</w:t>
            </w:r>
          </w:p>
        </w:tc>
        <w:tc>
          <w:tcPr>
            <w:tcW w:w="7513" w:type="dxa"/>
          </w:tcPr>
          <w:p w:rsidR="0086711F" w:rsidRPr="00724538" w:rsidRDefault="0086711F" w:rsidP="00313C2B">
            <w:pPr>
              <w:pStyle w:val="naisnod"/>
              <w:spacing w:before="0" w:after="0"/>
              <w:jc w:val="both"/>
              <w:rPr>
                <w:rFonts w:ascii="Cambria" w:hAnsi="Cambria"/>
                <w:b w:val="0"/>
                <w:bCs w:val="0"/>
                <w:sz w:val="19"/>
                <w:lang w:eastAsia="en-US"/>
              </w:rPr>
            </w:pPr>
          </w:p>
        </w:tc>
      </w:tr>
    </w:tbl>
    <w:p w:rsidR="0086711F" w:rsidRPr="00724538" w:rsidRDefault="0086711F" w:rsidP="0086711F">
      <w:pPr>
        <w:pStyle w:val="naisf"/>
        <w:spacing w:before="130" w:after="0" w:line="260" w:lineRule="exact"/>
        <w:ind w:firstLine="539"/>
        <w:rPr>
          <w:rFonts w:ascii="Cambria" w:hAnsi="Cambria"/>
          <w:sz w:val="19"/>
          <w:szCs w:val="20"/>
        </w:rPr>
      </w:pPr>
    </w:p>
    <w:p w:rsidR="00711EB7" w:rsidRPr="00302C9A" w:rsidRDefault="0086711F" w:rsidP="00302C9A">
      <w:pPr>
        <w:pStyle w:val="naisf"/>
        <w:spacing w:before="130" w:after="0" w:line="260" w:lineRule="exact"/>
        <w:ind w:firstLine="539"/>
        <w:rPr>
          <w:rFonts w:ascii="Cambria" w:hAnsi="Cambria"/>
          <w:sz w:val="17"/>
          <w:szCs w:val="17"/>
        </w:rPr>
      </w:pPr>
      <w:r w:rsidRPr="00724538">
        <w:rPr>
          <w:rFonts w:ascii="Cambria" w:hAnsi="Cambria"/>
          <w:sz w:val="17"/>
          <w:szCs w:val="17"/>
        </w:rPr>
        <w:t xml:space="preserve">Piezīme. * </w:t>
      </w:r>
      <w:r w:rsidRPr="00724538">
        <w:rPr>
          <w:rFonts w:ascii="Cambria" w:hAnsi="Cambria"/>
          <w:sz w:val="17"/>
          <w:szCs w:val="17"/>
          <w:shd w:val="clear" w:color="auto" w:fill="FFFFFF"/>
        </w:rPr>
        <w:t>Dokumenta rekvizītus "datums" un "paraksts" neaizpilda, ja elektroniskais dokuments ir sagatavots atbilstoši normatīvajiem aktiem par elektronisko dokumentu noformēšanu.</w:t>
      </w:r>
      <w:r w:rsidRPr="00724538">
        <w:rPr>
          <w:rFonts w:ascii="Cambria" w:hAnsi="Cambria"/>
          <w:sz w:val="17"/>
          <w:szCs w:val="17"/>
        </w:rPr>
        <w:t xml:space="preserve"> </w:t>
      </w:r>
      <w:bookmarkStart w:id="0" w:name="_GoBack"/>
      <w:bookmarkEnd w:id="0"/>
    </w:p>
    <w:sectPr w:rsidR="00711EB7" w:rsidRPr="00302C9A" w:rsidSect="0086711F">
      <w:headerReference w:type="first" r:id="rId7"/>
      <w:pgSz w:w="11907" w:h="16839" w:code="9"/>
      <w:pgMar w:top="1871" w:right="1191" w:bottom="1474" w:left="119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11F" w:rsidRDefault="0086711F" w:rsidP="0086711F">
      <w:pPr>
        <w:spacing w:after="0" w:line="240" w:lineRule="auto"/>
      </w:pPr>
      <w:r>
        <w:separator/>
      </w:r>
    </w:p>
  </w:endnote>
  <w:endnote w:type="continuationSeparator" w:id="0">
    <w:p w:rsidR="0086711F" w:rsidRDefault="0086711F" w:rsidP="0086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11F" w:rsidRDefault="0086711F" w:rsidP="0086711F">
      <w:pPr>
        <w:spacing w:after="0" w:line="240" w:lineRule="auto"/>
      </w:pPr>
      <w:r>
        <w:separator/>
      </w:r>
    </w:p>
  </w:footnote>
  <w:footnote w:type="continuationSeparator" w:id="0">
    <w:p w:rsidR="0086711F" w:rsidRDefault="0086711F" w:rsidP="0086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38" w:rsidRPr="0086711F" w:rsidRDefault="00302C9A" w:rsidP="00724538">
    <w:pPr>
      <w:pStyle w:val="Header"/>
      <w:spacing w:after="2820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1F"/>
    <w:rsid w:val="000754BB"/>
    <w:rsid w:val="00302C9A"/>
    <w:rsid w:val="00560BBA"/>
    <w:rsid w:val="0086711F"/>
    <w:rsid w:val="00D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09BF8-F8F1-4A68-81E9-607F6480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uiPriority w:val="99"/>
    <w:rsid w:val="0086711F"/>
    <w:pPr>
      <w:spacing w:before="450" w:after="22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671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11F"/>
  </w:style>
  <w:style w:type="table" w:styleId="TableGrid">
    <w:name w:val="Table Grid"/>
    <w:basedOn w:val="TableNormal"/>
    <w:uiPriority w:val="39"/>
    <w:rsid w:val="0086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86711F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uiPriority w:val="99"/>
    <w:rsid w:val="0086711F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ody">
    <w:name w:val="Body"/>
    <w:rsid w:val="008671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8671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CB4A-5B96-470A-A610-D927EFBC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Zane Meldrāja</cp:lastModifiedBy>
  <cp:revision>3</cp:revision>
  <dcterms:created xsi:type="dcterms:W3CDTF">2020-09-17T09:25:00Z</dcterms:created>
  <dcterms:modified xsi:type="dcterms:W3CDTF">2020-09-17T09:38:00Z</dcterms:modified>
</cp:coreProperties>
</file>