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EDCE98" w14:textId="77777777" w:rsidR="00C50D47" w:rsidRPr="009E4A37" w:rsidRDefault="00C50D47" w:rsidP="00656C0E">
      <w:pPr>
        <w:jc w:val="center"/>
        <w:rPr>
          <w:rFonts w:ascii="Tahoma" w:hAnsi="Tahoma" w:cs="Tahoma"/>
          <w:b/>
          <w:bCs/>
          <w:color w:val="404040" w:themeColor="text1" w:themeTint="BF"/>
          <w:sz w:val="20"/>
          <w:szCs w:val="20"/>
          <w:shd w:val="clear" w:color="auto" w:fill="FFFFFF"/>
        </w:rPr>
      </w:pPr>
    </w:p>
    <w:p w14:paraId="742F827D" w14:textId="422A21D8" w:rsidR="00291CD6" w:rsidRPr="009E4A37" w:rsidRDefault="00291CD6" w:rsidP="00291CD6">
      <w:pPr>
        <w:spacing w:before="120" w:after="120" w:line="360" w:lineRule="auto"/>
        <w:ind w:left="2127" w:hanging="2127"/>
        <w:jc w:val="center"/>
        <w:rPr>
          <w:rFonts w:ascii="Tahoma" w:hAnsi="Tahoma" w:cs="Tahoma"/>
          <w:b/>
          <w:caps/>
          <w:color w:val="404040" w:themeColor="text1" w:themeTint="BF"/>
          <w:sz w:val="20"/>
          <w:szCs w:val="20"/>
        </w:rPr>
      </w:pPr>
    </w:p>
    <w:p w14:paraId="5DADF90F" w14:textId="6B40FAD2" w:rsidR="00291CD6" w:rsidRPr="009E4A37" w:rsidRDefault="00693AD1" w:rsidP="00291CD6">
      <w:pPr>
        <w:spacing w:before="120" w:after="120" w:line="360" w:lineRule="auto"/>
        <w:ind w:left="2127" w:hanging="2127"/>
        <w:jc w:val="center"/>
        <w:rPr>
          <w:rFonts w:ascii="Tahoma" w:hAnsi="Tahoma" w:cs="Tahoma"/>
          <w:b/>
          <w:caps/>
          <w:color w:val="404040" w:themeColor="text1" w:themeTint="BF"/>
          <w:sz w:val="20"/>
          <w:szCs w:val="20"/>
        </w:rPr>
      </w:pPr>
      <w:r w:rsidRPr="009E4A37">
        <w:rPr>
          <w:rFonts w:ascii="Tahoma" w:hAnsi="Tahoma" w:cs="Tahoma"/>
          <w:noProof/>
          <w:lang w:eastAsia="lv-LV"/>
        </w:rPr>
        <w:drawing>
          <wp:inline distT="0" distB="0" distL="0" distR="0" wp14:anchorId="4E63A5BD" wp14:editId="7D321F8F">
            <wp:extent cx="2799080" cy="2023133"/>
            <wp:effectExtent l="0" t="0" r="1270" b="0"/>
            <wp:docPr id="1" name="Picture 1" descr="AttÄlu rezultÄti vaicÄjumam âLIFE logo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tÄlu rezultÄti vaicÄjumam âLIFE logoâ"/>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3831" cy="2026567"/>
                    </a:xfrm>
                    <a:prstGeom prst="rect">
                      <a:avLst/>
                    </a:prstGeom>
                    <a:noFill/>
                    <a:ln>
                      <a:noFill/>
                    </a:ln>
                  </pic:spPr>
                </pic:pic>
              </a:graphicData>
            </a:graphic>
          </wp:inline>
        </w:drawing>
      </w:r>
    </w:p>
    <w:p w14:paraId="763893D4" w14:textId="77777777" w:rsidR="00291CD6" w:rsidRPr="009E4A37" w:rsidRDefault="00291CD6" w:rsidP="00291CD6">
      <w:pPr>
        <w:spacing w:before="120" w:after="120" w:line="360" w:lineRule="auto"/>
        <w:ind w:left="2127" w:hanging="2127"/>
        <w:jc w:val="center"/>
        <w:rPr>
          <w:rFonts w:ascii="Tahoma" w:hAnsi="Tahoma" w:cs="Tahoma"/>
          <w:b/>
          <w:caps/>
          <w:color w:val="404040" w:themeColor="text1" w:themeTint="BF"/>
          <w:sz w:val="40"/>
          <w:szCs w:val="40"/>
        </w:rPr>
      </w:pPr>
    </w:p>
    <w:p w14:paraId="738C34FB" w14:textId="77777777" w:rsidR="00291CD6" w:rsidRPr="009E4A37" w:rsidRDefault="00291CD6" w:rsidP="00291CD6">
      <w:pPr>
        <w:jc w:val="center"/>
        <w:rPr>
          <w:rFonts w:ascii="Tahoma" w:hAnsi="Tahoma" w:cs="Tahoma"/>
          <w:b/>
          <w:caps/>
          <w:color w:val="404040" w:themeColor="text1" w:themeTint="BF"/>
          <w:sz w:val="44"/>
          <w:szCs w:val="44"/>
        </w:rPr>
      </w:pPr>
      <w:r w:rsidRPr="009E4A37">
        <w:rPr>
          <w:rFonts w:ascii="Tahoma" w:hAnsi="Tahoma" w:cs="Tahoma"/>
          <w:b/>
          <w:color w:val="404040" w:themeColor="text1" w:themeTint="BF"/>
          <w:sz w:val="44"/>
          <w:szCs w:val="44"/>
        </w:rPr>
        <w:t>Eiropas Savienības vides un klimata pasākumu programmas</w:t>
      </w:r>
      <w:r w:rsidRPr="009E4A37">
        <w:rPr>
          <w:rFonts w:ascii="Tahoma" w:hAnsi="Tahoma" w:cs="Tahoma"/>
          <w:b/>
          <w:caps/>
          <w:color w:val="404040" w:themeColor="text1" w:themeTint="BF"/>
          <w:sz w:val="44"/>
          <w:szCs w:val="44"/>
        </w:rPr>
        <w:t xml:space="preserve"> LIFE</w:t>
      </w:r>
    </w:p>
    <w:p w14:paraId="64D982E2" w14:textId="405AD0CC" w:rsidR="00291CD6" w:rsidRPr="009E4A37" w:rsidRDefault="00291CD6" w:rsidP="00291CD6">
      <w:pPr>
        <w:jc w:val="center"/>
        <w:rPr>
          <w:rFonts w:ascii="Tahoma" w:hAnsi="Tahoma" w:cs="Tahoma"/>
          <w:b/>
          <w:caps/>
          <w:color w:val="404040" w:themeColor="text1" w:themeTint="BF"/>
          <w:sz w:val="44"/>
          <w:szCs w:val="44"/>
        </w:rPr>
      </w:pPr>
      <w:r w:rsidRPr="009E4A37">
        <w:rPr>
          <w:rFonts w:ascii="Tahoma" w:hAnsi="Tahoma" w:cs="Tahoma"/>
          <w:b/>
          <w:color w:val="404040" w:themeColor="text1" w:themeTint="BF"/>
          <w:sz w:val="44"/>
          <w:szCs w:val="44"/>
        </w:rPr>
        <w:t>projektu nacionālā finansējuma konkursa nolikums</w:t>
      </w:r>
    </w:p>
    <w:p w14:paraId="077F0221" w14:textId="77777777" w:rsidR="00291CD6" w:rsidRPr="009E4A37" w:rsidRDefault="00291CD6" w:rsidP="00291CD6">
      <w:pPr>
        <w:rPr>
          <w:rFonts w:ascii="Tahoma" w:hAnsi="Tahoma" w:cs="Tahoma"/>
          <w:color w:val="404040" w:themeColor="text1" w:themeTint="BF"/>
          <w:sz w:val="20"/>
          <w:szCs w:val="20"/>
        </w:rPr>
      </w:pPr>
    </w:p>
    <w:p w14:paraId="2E81604A" w14:textId="77777777" w:rsidR="00291CD6" w:rsidRPr="009E4A37" w:rsidRDefault="00291CD6" w:rsidP="00291CD6">
      <w:pPr>
        <w:jc w:val="center"/>
        <w:rPr>
          <w:rFonts w:ascii="Tahoma" w:hAnsi="Tahoma" w:cs="Tahoma"/>
          <w:b/>
          <w:color w:val="404040" w:themeColor="text1" w:themeTint="BF"/>
          <w:sz w:val="20"/>
          <w:szCs w:val="20"/>
        </w:rPr>
      </w:pPr>
    </w:p>
    <w:p w14:paraId="3457C87B" w14:textId="77777777" w:rsidR="00291CD6" w:rsidRPr="009E4A37" w:rsidRDefault="00291CD6" w:rsidP="00291CD6">
      <w:pPr>
        <w:rPr>
          <w:rFonts w:ascii="Tahoma" w:hAnsi="Tahoma" w:cs="Tahoma"/>
          <w:color w:val="404040" w:themeColor="text1" w:themeTint="BF"/>
          <w:sz w:val="20"/>
          <w:szCs w:val="20"/>
        </w:rPr>
      </w:pPr>
    </w:p>
    <w:p w14:paraId="26B2E91B" w14:textId="77777777" w:rsidR="00291CD6" w:rsidRPr="009E4A37" w:rsidRDefault="00291CD6" w:rsidP="00291CD6">
      <w:pPr>
        <w:rPr>
          <w:rFonts w:ascii="Tahoma" w:hAnsi="Tahoma" w:cs="Tahoma"/>
          <w:color w:val="404040" w:themeColor="text1" w:themeTint="BF"/>
          <w:sz w:val="20"/>
          <w:szCs w:val="20"/>
        </w:rPr>
      </w:pPr>
    </w:p>
    <w:p w14:paraId="38A58328" w14:textId="77777777" w:rsidR="00291CD6" w:rsidRPr="009E4A37" w:rsidRDefault="00291CD6" w:rsidP="00291CD6">
      <w:pPr>
        <w:rPr>
          <w:rFonts w:ascii="Tahoma" w:hAnsi="Tahoma" w:cs="Tahoma"/>
          <w:color w:val="404040" w:themeColor="text1" w:themeTint="BF"/>
          <w:sz w:val="20"/>
          <w:szCs w:val="20"/>
        </w:rPr>
      </w:pPr>
    </w:p>
    <w:p w14:paraId="40A560E9" w14:textId="77777777" w:rsidR="00291CD6" w:rsidRPr="009E4A37" w:rsidRDefault="00291CD6" w:rsidP="00291CD6">
      <w:pPr>
        <w:rPr>
          <w:rFonts w:ascii="Tahoma" w:hAnsi="Tahoma" w:cs="Tahoma"/>
          <w:color w:val="404040" w:themeColor="text1" w:themeTint="BF"/>
          <w:sz w:val="22"/>
        </w:rPr>
      </w:pPr>
    </w:p>
    <w:p w14:paraId="23839A25" w14:textId="77777777" w:rsidR="00291CD6" w:rsidRPr="009E4A37" w:rsidRDefault="00291CD6" w:rsidP="00291CD6">
      <w:pPr>
        <w:jc w:val="right"/>
        <w:rPr>
          <w:rFonts w:ascii="Tahoma" w:hAnsi="Tahoma" w:cs="Tahoma"/>
          <w:color w:val="404040" w:themeColor="text1" w:themeTint="BF"/>
          <w:sz w:val="22"/>
        </w:rPr>
      </w:pPr>
      <w:r w:rsidRPr="009E4A37">
        <w:rPr>
          <w:rFonts w:ascii="Tahoma" w:hAnsi="Tahoma" w:cs="Tahoma"/>
          <w:color w:val="404040" w:themeColor="text1" w:themeTint="BF"/>
          <w:sz w:val="22"/>
        </w:rPr>
        <w:t>APSTIPRINĀTS</w:t>
      </w:r>
    </w:p>
    <w:p w14:paraId="0ABD4C92" w14:textId="77777777" w:rsidR="00291CD6" w:rsidRPr="009E4A37" w:rsidRDefault="00291CD6" w:rsidP="00291CD6">
      <w:pPr>
        <w:jc w:val="right"/>
        <w:rPr>
          <w:rFonts w:ascii="Tahoma" w:hAnsi="Tahoma" w:cs="Tahoma"/>
          <w:color w:val="404040" w:themeColor="text1" w:themeTint="BF"/>
          <w:sz w:val="22"/>
        </w:rPr>
      </w:pPr>
      <w:r w:rsidRPr="009E4A37">
        <w:rPr>
          <w:rFonts w:ascii="Tahoma" w:hAnsi="Tahoma" w:cs="Tahoma"/>
          <w:color w:val="404040" w:themeColor="text1" w:themeTint="BF"/>
          <w:sz w:val="22"/>
        </w:rPr>
        <w:t>Vides aizsardzības un reģionālās attīstības ministrijā</w:t>
      </w:r>
    </w:p>
    <w:p w14:paraId="7B511609" w14:textId="77777777" w:rsidR="00291CD6" w:rsidRPr="009E4A37" w:rsidRDefault="00291CD6" w:rsidP="00291CD6">
      <w:pPr>
        <w:spacing w:before="120" w:after="120"/>
        <w:ind w:left="2127" w:hanging="2127"/>
        <w:jc w:val="center"/>
        <w:rPr>
          <w:rFonts w:ascii="Tahoma" w:hAnsi="Tahoma" w:cs="Tahoma"/>
          <w:caps/>
          <w:color w:val="404040" w:themeColor="text1" w:themeTint="BF"/>
          <w:sz w:val="22"/>
        </w:rPr>
      </w:pPr>
    </w:p>
    <w:p w14:paraId="70C76302" w14:textId="77777777" w:rsidR="00291CD6" w:rsidRPr="009E4A37" w:rsidRDefault="00291CD6" w:rsidP="00291CD6">
      <w:pPr>
        <w:spacing w:before="120" w:after="120"/>
        <w:ind w:left="2127" w:hanging="2127"/>
        <w:jc w:val="center"/>
        <w:rPr>
          <w:rFonts w:ascii="Tahoma" w:hAnsi="Tahoma" w:cs="Tahoma"/>
          <w:caps/>
          <w:color w:val="404040" w:themeColor="text1" w:themeTint="BF"/>
          <w:sz w:val="22"/>
        </w:rPr>
      </w:pPr>
    </w:p>
    <w:p w14:paraId="2C2E3ACA" w14:textId="77777777" w:rsidR="00291CD6" w:rsidRPr="009E4A37" w:rsidRDefault="00291CD6" w:rsidP="00291CD6">
      <w:pPr>
        <w:spacing w:before="120" w:after="120"/>
        <w:ind w:left="2127" w:hanging="2127"/>
        <w:jc w:val="center"/>
        <w:rPr>
          <w:rFonts w:ascii="Tahoma" w:hAnsi="Tahoma" w:cs="Tahoma"/>
          <w:caps/>
          <w:color w:val="404040" w:themeColor="text1" w:themeTint="BF"/>
          <w:sz w:val="22"/>
        </w:rPr>
      </w:pPr>
    </w:p>
    <w:p w14:paraId="049222FD" w14:textId="666F44B9" w:rsidR="00291CD6" w:rsidRPr="009E4A37" w:rsidRDefault="00291CD6" w:rsidP="00291CD6">
      <w:pPr>
        <w:spacing w:before="120" w:after="120"/>
        <w:ind w:left="2127" w:hanging="2127"/>
        <w:jc w:val="center"/>
        <w:rPr>
          <w:rFonts w:ascii="Tahoma" w:hAnsi="Tahoma" w:cs="Tahoma"/>
          <w:caps/>
          <w:color w:val="404040" w:themeColor="text1" w:themeTint="BF"/>
          <w:sz w:val="22"/>
        </w:rPr>
      </w:pPr>
    </w:p>
    <w:p w14:paraId="2B25BE4D" w14:textId="355B44C4" w:rsidR="00A77B37" w:rsidRPr="009E4A37" w:rsidRDefault="00A77B37" w:rsidP="00291CD6">
      <w:pPr>
        <w:spacing w:before="120" w:after="120"/>
        <w:ind w:left="2127" w:hanging="2127"/>
        <w:jc w:val="center"/>
        <w:rPr>
          <w:rFonts w:ascii="Tahoma" w:hAnsi="Tahoma" w:cs="Tahoma"/>
          <w:caps/>
          <w:color w:val="404040" w:themeColor="text1" w:themeTint="BF"/>
          <w:sz w:val="22"/>
        </w:rPr>
      </w:pPr>
    </w:p>
    <w:p w14:paraId="0969E374" w14:textId="28685E32" w:rsidR="00A77B37" w:rsidRPr="009E4A37" w:rsidRDefault="00A77B37" w:rsidP="00291CD6">
      <w:pPr>
        <w:spacing w:before="120" w:after="120"/>
        <w:ind w:left="2127" w:hanging="2127"/>
        <w:jc w:val="center"/>
        <w:rPr>
          <w:rFonts w:ascii="Tahoma" w:hAnsi="Tahoma" w:cs="Tahoma"/>
          <w:caps/>
          <w:color w:val="404040" w:themeColor="text1" w:themeTint="BF"/>
          <w:sz w:val="22"/>
        </w:rPr>
      </w:pPr>
    </w:p>
    <w:p w14:paraId="46F27490" w14:textId="5193A6A1" w:rsidR="00A77B37" w:rsidRPr="009E4A37" w:rsidRDefault="00A77B37" w:rsidP="00291CD6">
      <w:pPr>
        <w:spacing w:before="120" w:after="120"/>
        <w:ind w:left="2127" w:hanging="2127"/>
        <w:jc w:val="center"/>
        <w:rPr>
          <w:rFonts w:ascii="Tahoma" w:hAnsi="Tahoma" w:cs="Tahoma"/>
          <w:caps/>
          <w:color w:val="404040" w:themeColor="text1" w:themeTint="BF"/>
          <w:sz w:val="22"/>
        </w:rPr>
      </w:pPr>
    </w:p>
    <w:p w14:paraId="6E83BAEF" w14:textId="0D3E448E" w:rsidR="00A77B37" w:rsidRPr="009E4A37" w:rsidRDefault="00A77B37" w:rsidP="00291CD6">
      <w:pPr>
        <w:spacing w:before="120" w:after="120"/>
        <w:ind w:left="2127" w:hanging="2127"/>
        <w:jc w:val="center"/>
        <w:rPr>
          <w:rFonts w:ascii="Tahoma" w:hAnsi="Tahoma" w:cs="Tahoma"/>
          <w:caps/>
          <w:color w:val="404040" w:themeColor="text1" w:themeTint="BF"/>
          <w:sz w:val="22"/>
        </w:rPr>
      </w:pPr>
    </w:p>
    <w:p w14:paraId="755501F3" w14:textId="77777777" w:rsidR="00291CD6" w:rsidRPr="009E4A37" w:rsidRDefault="00291CD6" w:rsidP="00291CD6">
      <w:pPr>
        <w:spacing w:before="120" w:after="120"/>
        <w:ind w:left="2127" w:hanging="2127"/>
        <w:jc w:val="center"/>
        <w:rPr>
          <w:rFonts w:ascii="Tahoma" w:hAnsi="Tahoma" w:cs="Tahoma"/>
          <w:caps/>
          <w:color w:val="404040" w:themeColor="text1" w:themeTint="BF"/>
          <w:sz w:val="22"/>
        </w:rPr>
      </w:pPr>
    </w:p>
    <w:p w14:paraId="5938B067" w14:textId="77777777" w:rsidR="00291CD6" w:rsidRPr="009E4A37" w:rsidRDefault="00291CD6" w:rsidP="00291CD6">
      <w:pPr>
        <w:spacing w:before="120" w:after="120"/>
        <w:ind w:left="2127" w:hanging="2127"/>
        <w:jc w:val="center"/>
        <w:rPr>
          <w:rFonts w:ascii="Tahoma" w:hAnsi="Tahoma" w:cs="Tahoma"/>
          <w:caps/>
          <w:color w:val="404040" w:themeColor="text1" w:themeTint="BF"/>
          <w:sz w:val="22"/>
        </w:rPr>
      </w:pPr>
    </w:p>
    <w:p w14:paraId="6ED43343" w14:textId="77777777" w:rsidR="00291CD6" w:rsidRPr="009E4A37" w:rsidRDefault="00291CD6" w:rsidP="00E247F7">
      <w:pPr>
        <w:ind w:left="2127" w:hanging="2127"/>
        <w:jc w:val="center"/>
        <w:rPr>
          <w:rFonts w:ascii="Tahoma" w:hAnsi="Tahoma" w:cs="Tahoma"/>
          <w:caps/>
          <w:color w:val="404040" w:themeColor="text1" w:themeTint="BF"/>
          <w:sz w:val="22"/>
        </w:rPr>
      </w:pPr>
      <w:r w:rsidRPr="009E4A37">
        <w:rPr>
          <w:rFonts w:ascii="Tahoma" w:hAnsi="Tahoma" w:cs="Tahoma"/>
          <w:caps/>
          <w:color w:val="404040" w:themeColor="text1" w:themeTint="BF"/>
          <w:sz w:val="22"/>
        </w:rPr>
        <w:t>Rīga</w:t>
      </w:r>
    </w:p>
    <w:p w14:paraId="5DBF74FE" w14:textId="4FD74556" w:rsidR="00291CD6" w:rsidRPr="009E4A37" w:rsidRDefault="00291CD6" w:rsidP="00E247F7">
      <w:pPr>
        <w:ind w:left="2127" w:hanging="2127"/>
        <w:jc w:val="center"/>
        <w:rPr>
          <w:rFonts w:ascii="Tahoma" w:hAnsi="Tahoma" w:cs="Tahoma"/>
          <w:caps/>
          <w:color w:val="404040" w:themeColor="text1" w:themeTint="BF"/>
          <w:sz w:val="22"/>
        </w:rPr>
      </w:pPr>
      <w:r w:rsidRPr="009E4A37">
        <w:rPr>
          <w:rFonts w:ascii="Tahoma" w:hAnsi="Tahoma" w:cs="Tahoma"/>
          <w:caps/>
          <w:color w:val="404040" w:themeColor="text1" w:themeTint="BF"/>
          <w:sz w:val="22"/>
        </w:rPr>
        <w:t>2019</w:t>
      </w:r>
    </w:p>
    <w:p w14:paraId="1BEBCCFD" w14:textId="2198E2FA" w:rsidR="00300B3E" w:rsidRPr="009E4A37" w:rsidRDefault="00300B3E" w:rsidP="00291CD6">
      <w:pPr>
        <w:spacing w:before="120" w:after="120"/>
        <w:ind w:left="2127" w:hanging="2127"/>
        <w:jc w:val="center"/>
        <w:rPr>
          <w:rFonts w:ascii="Tahoma" w:hAnsi="Tahoma" w:cs="Tahoma"/>
          <w:caps/>
          <w:color w:val="404040" w:themeColor="text1" w:themeTint="BF"/>
          <w:sz w:val="22"/>
        </w:rPr>
      </w:pPr>
    </w:p>
    <w:p w14:paraId="014866D8" w14:textId="77777777" w:rsidR="00300B3E" w:rsidRPr="009E4A37" w:rsidRDefault="00300B3E" w:rsidP="00A77B37">
      <w:pPr>
        <w:spacing w:before="120" w:after="120"/>
        <w:ind w:left="2127" w:hanging="2127"/>
        <w:rPr>
          <w:rFonts w:ascii="Tahoma" w:hAnsi="Tahoma" w:cs="Tahoma"/>
          <w:caps/>
          <w:color w:val="404040" w:themeColor="text1" w:themeTint="BF"/>
          <w:sz w:val="20"/>
          <w:szCs w:val="20"/>
        </w:rPr>
      </w:pPr>
    </w:p>
    <w:sdt>
      <w:sdtPr>
        <w:rPr>
          <w:rFonts w:ascii="Tahoma" w:hAnsi="Tahoma" w:cs="Times New Roman"/>
          <w:b w:val="0"/>
          <w:color w:val="auto"/>
          <w:szCs w:val="22"/>
          <w:lang w:val="lv-LV"/>
        </w:rPr>
        <w:id w:val="-686063113"/>
        <w:docPartObj>
          <w:docPartGallery w:val="Table of Contents"/>
          <w:docPartUnique/>
        </w:docPartObj>
      </w:sdtPr>
      <w:sdtEndPr>
        <w:rPr>
          <w:bCs/>
          <w:noProof/>
        </w:rPr>
      </w:sdtEndPr>
      <w:sdtContent>
        <w:p w14:paraId="3C198788" w14:textId="35B5CD87" w:rsidR="00577669" w:rsidRPr="009E4A37" w:rsidRDefault="00D80F4A" w:rsidP="00CC52EE">
          <w:pPr>
            <w:pStyle w:val="TOCHeading"/>
            <w:shd w:val="clear" w:color="auto" w:fill="auto"/>
            <w:rPr>
              <w:rFonts w:ascii="Tahoma" w:hAnsi="Tahoma"/>
              <w:color w:val="auto"/>
              <w:sz w:val="22"/>
              <w:szCs w:val="22"/>
            </w:rPr>
          </w:pPr>
          <w:r w:rsidRPr="009E4A37">
            <w:rPr>
              <w:rFonts w:ascii="Tahoma" w:hAnsi="Tahoma"/>
              <w:color w:val="auto"/>
              <w:sz w:val="22"/>
              <w:szCs w:val="22"/>
            </w:rPr>
            <w:t>Saturs</w:t>
          </w:r>
        </w:p>
        <w:p w14:paraId="1A9A84E5" w14:textId="77777777" w:rsidR="00CC52EE" w:rsidRPr="009E4A37" w:rsidRDefault="00CC52EE" w:rsidP="00CC52EE">
          <w:pPr>
            <w:rPr>
              <w:rFonts w:ascii="Tahoma" w:hAnsi="Tahoma" w:cs="Tahoma"/>
              <w:lang w:val="en-US"/>
            </w:rPr>
          </w:pPr>
        </w:p>
        <w:p w14:paraId="7835EBF1" w14:textId="77777777" w:rsidR="009E4A37" w:rsidRPr="009E4A37" w:rsidRDefault="00577669">
          <w:pPr>
            <w:pStyle w:val="TOC1"/>
            <w:tabs>
              <w:tab w:val="right" w:leader="dot" w:pos="9061"/>
            </w:tabs>
            <w:rPr>
              <w:rFonts w:ascii="Tahoma" w:eastAsiaTheme="minorEastAsia" w:hAnsi="Tahoma" w:cs="Tahoma"/>
              <w:noProof/>
              <w:sz w:val="22"/>
              <w:lang w:val="en-US"/>
            </w:rPr>
          </w:pPr>
          <w:r w:rsidRPr="009E4A37">
            <w:rPr>
              <w:rFonts w:ascii="Tahoma" w:hAnsi="Tahoma" w:cs="Tahoma"/>
              <w:sz w:val="22"/>
            </w:rPr>
            <w:fldChar w:fldCharType="begin"/>
          </w:r>
          <w:r w:rsidRPr="009E4A37">
            <w:rPr>
              <w:rFonts w:ascii="Tahoma" w:hAnsi="Tahoma" w:cs="Tahoma"/>
              <w:sz w:val="22"/>
            </w:rPr>
            <w:instrText xml:space="preserve"> TOC \o "1-3" \h \z \u </w:instrText>
          </w:r>
          <w:r w:rsidRPr="009E4A37">
            <w:rPr>
              <w:rFonts w:ascii="Tahoma" w:hAnsi="Tahoma" w:cs="Tahoma"/>
              <w:sz w:val="22"/>
            </w:rPr>
            <w:fldChar w:fldCharType="separate"/>
          </w:r>
          <w:hyperlink w:anchor="_Toc17977852" w:history="1">
            <w:r w:rsidR="009E4A37" w:rsidRPr="009E4A37">
              <w:rPr>
                <w:rStyle w:val="Hyperlink"/>
                <w:rFonts w:ascii="Tahoma" w:hAnsi="Tahoma" w:cs="Tahoma"/>
                <w:noProof/>
              </w:rPr>
              <w:t>I. LIFE programma</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_Toc17977852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3</w:t>
            </w:r>
            <w:r w:rsidR="009E4A37" w:rsidRPr="009E4A37">
              <w:rPr>
                <w:rFonts w:ascii="Tahoma" w:hAnsi="Tahoma" w:cs="Tahoma"/>
                <w:noProof/>
                <w:webHidden/>
              </w:rPr>
              <w:fldChar w:fldCharType="end"/>
            </w:r>
          </w:hyperlink>
        </w:p>
        <w:p w14:paraId="47A96992"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53" w:history="1">
            <w:r w:rsidR="009E4A37" w:rsidRPr="009E4A37">
              <w:rPr>
                <w:rStyle w:val="Hyperlink"/>
                <w:rFonts w:ascii="Tahoma" w:hAnsi="Tahoma" w:cs="Tahoma"/>
                <w:noProof/>
              </w:rPr>
              <w:t>II. Projektu konkursa mērķis</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_Toc17977853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4</w:t>
            </w:r>
            <w:r w:rsidR="009E4A37" w:rsidRPr="009E4A37">
              <w:rPr>
                <w:rFonts w:ascii="Tahoma" w:hAnsi="Tahoma" w:cs="Tahoma"/>
                <w:noProof/>
                <w:webHidden/>
              </w:rPr>
              <w:fldChar w:fldCharType="end"/>
            </w:r>
          </w:hyperlink>
        </w:p>
        <w:p w14:paraId="4943EAF8"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54" w:history="1">
            <w:r w:rsidR="009E4A37" w:rsidRPr="009E4A37">
              <w:rPr>
                <w:rStyle w:val="Hyperlink"/>
                <w:rFonts w:ascii="Tahoma" w:hAnsi="Tahoma" w:cs="Tahoma"/>
                <w:noProof/>
              </w:rPr>
              <w:t>III. Konkursa izsludināšana</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_Toc17977854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7</w:t>
            </w:r>
            <w:r w:rsidR="009E4A37" w:rsidRPr="009E4A37">
              <w:rPr>
                <w:rFonts w:ascii="Tahoma" w:hAnsi="Tahoma" w:cs="Tahoma"/>
                <w:noProof/>
                <w:webHidden/>
              </w:rPr>
              <w:fldChar w:fldCharType="end"/>
            </w:r>
          </w:hyperlink>
        </w:p>
        <w:p w14:paraId="4D99F945"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55" w:history="1">
            <w:r w:rsidR="009E4A37" w:rsidRPr="009E4A37">
              <w:rPr>
                <w:rStyle w:val="Hyperlink"/>
                <w:rFonts w:ascii="Tahoma" w:hAnsi="Tahoma" w:cs="Tahoma"/>
                <w:noProof/>
              </w:rPr>
              <w:t>IV. Projekta iesniedzējs</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_Toc17977855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8</w:t>
            </w:r>
            <w:r w:rsidR="009E4A37" w:rsidRPr="009E4A37">
              <w:rPr>
                <w:rFonts w:ascii="Tahoma" w:hAnsi="Tahoma" w:cs="Tahoma"/>
                <w:noProof/>
                <w:webHidden/>
              </w:rPr>
              <w:fldChar w:fldCharType="end"/>
            </w:r>
          </w:hyperlink>
        </w:p>
        <w:p w14:paraId="26FCA95B"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56" w:history="1">
            <w:r w:rsidR="009E4A37" w:rsidRPr="009E4A37">
              <w:rPr>
                <w:rStyle w:val="Hyperlink"/>
                <w:rFonts w:ascii="Tahoma" w:hAnsi="Tahoma" w:cs="Tahoma"/>
                <w:noProof/>
              </w:rPr>
              <w:t>V. Nacionālā finansējuma apjoms</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_Toc17977856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8</w:t>
            </w:r>
            <w:r w:rsidR="009E4A37" w:rsidRPr="009E4A37">
              <w:rPr>
                <w:rFonts w:ascii="Tahoma" w:hAnsi="Tahoma" w:cs="Tahoma"/>
                <w:noProof/>
                <w:webHidden/>
              </w:rPr>
              <w:fldChar w:fldCharType="end"/>
            </w:r>
          </w:hyperlink>
        </w:p>
        <w:p w14:paraId="45F9C101"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57" w:history="1">
            <w:r w:rsidR="009E4A37" w:rsidRPr="009E4A37">
              <w:rPr>
                <w:rStyle w:val="Hyperlink"/>
                <w:rFonts w:ascii="Tahoma" w:hAnsi="Tahoma" w:cs="Tahoma"/>
                <w:noProof/>
              </w:rPr>
              <w:t>VI. Attiecināmās izmaksas un finansējuma izlietošanas nosacījumi projektiem, kuriem netiek piešķirts komercdarbības atbalsts</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_Toc17977857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10</w:t>
            </w:r>
            <w:r w:rsidR="009E4A37" w:rsidRPr="009E4A37">
              <w:rPr>
                <w:rFonts w:ascii="Tahoma" w:hAnsi="Tahoma" w:cs="Tahoma"/>
                <w:noProof/>
                <w:webHidden/>
              </w:rPr>
              <w:fldChar w:fldCharType="end"/>
            </w:r>
          </w:hyperlink>
        </w:p>
        <w:p w14:paraId="196E1F01"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58" w:history="1">
            <w:r w:rsidR="009E4A37" w:rsidRPr="009E4A37">
              <w:rPr>
                <w:rStyle w:val="Hyperlink"/>
                <w:rFonts w:ascii="Tahoma" w:hAnsi="Tahoma" w:cs="Tahoma"/>
                <w:noProof/>
              </w:rPr>
              <w:t>VII. Attiecināmās izmaksas un finansējuma izlietošanas nosacījumi projektiem, kuriem tiek piešķirts komercdarbības atbalsts</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_Toc17977858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11</w:t>
            </w:r>
            <w:r w:rsidR="009E4A37" w:rsidRPr="009E4A37">
              <w:rPr>
                <w:rFonts w:ascii="Tahoma" w:hAnsi="Tahoma" w:cs="Tahoma"/>
                <w:noProof/>
                <w:webHidden/>
              </w:rPr>
              <w:fldChar w:fldCharType="end"/>
            </w:r>
          </w:hyperlink>
        </w:p>
        <w:p w14:paraId="30A82276"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59" w:history="1">
            <w:r w:rsidR="009E4A37" w:rsidRPr="009E4A37">
              <w:rPr>
                <w:rStyle w:val="Hyperlink"/>
                <w:rFonts w:ascii="Tahoma" w:hAnsi="Tahoma" w:cs="Tahoma"/>
                <w:noProof/>
              </w:rPr>
              <w:t>VIII. Pieteikšanās Nacionālā finansējuma konkursam</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_Toc17977859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13</w:t>
            </w:r>
            <w:r w:rsidR="009E4A37" w:rsidRPr="009E4A37">
              <w:rPr>
                <w:rFonts w:ascii="Tahoma" w:hAnsi="Tahoma" w:cs="Tahoma"/>
                <w:noProof/>
                <w:webHidden/>
              </w:rPr>
              <w:fldChar w:fldCharType="end"/>
            </w:r>
          </w:hyperlink>
        </w:p>
        <w:p w14:paraId="3D3ECC14"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60" w:history="1">
            <w:r w:rsidR="009E4A37" w:rsidRPr="009E4A37">
              <w:rPr>
                <w:rStyle w:val="Hyperlink"/>
                <w:rFonts w:ascii="Tahoma" w:hAnsi="Tahoma" w:cs="Tahoma"/>
                <w:noProof/>
              </w:rPr>
              <w:t>IX. Projektu izskatīšana un lēmumu pieņemšana</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_Toc17977860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14</w:t>
            </w:r>
            <w:r w:rsidR="009E4A37" w:rsidRPr="009E4A37">
              <w:rPr>
                <w:rFonts w:ascii="Tahoma" w:hAnsi="Tahoma" w:cs="Tahoma"/>
                <w:noProof/>
                <w:webHidden/>
              </w:rPr>
              <w:fldChar w:fldCharType="end"/>
            </w:r>
          </w:hyperlink>
        </w:p>
        <w:p w14:paraId="2D27F27C"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61" w:history="1">
            <w:r w:rsidR="009E4A37" w:rsidRPr="009E4A37">
              <w:rPr>
                <w:rStyle w:val="Hyperlink"/>
                <w:rFonts w:ascii="Tahoma" w:hAnsi="Tahoma" w:cs="Tahoma"/>
                <w:noProof/>
              </w:rPr>
              <w:t>X. Projekta finansēšanas un izpildes kārtība</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_Toc17977861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16</w:t>
            </w:r>
            <w:r w:rsidR="009E4A37" w:rsidRPr="009E4A37">
              <w:rPr>
                <w:rFonts w:ascii="Tahoma" w:hAnsi="Tahoma" w:cs="Tahoma"/>
                <w:noProof/>
                <w:webHidden/>
              </w:rPr>
              <w:fldChar w:fldCharType="end"/>
            </w:r>
          </w:hyperlink>
        </w:p>
        <w:p w14:paraId="708E4301" w14:textId="77777777" w:rsidR="009E4A37" w:rsidRPr="009E4A37" w:rsidRDefault="00303CDA">
          <w:pPr>
            <w:pStyle w:val="TOC1"/>
            <w:tabs>
              <w:tab w:val="right" w:leader="dot" w:pos="9061"/>
            </w:tabs>
            <w:rPr>
              <w:rFonts w:ascii="Tahoma" w:eastAsiaTheme="minorEastAsia" w:hAnsi="Tahoma" w:cs="Tahoma"/>
              <w:noProof/>
              <w:sz w:val="22"/>
              <w:lang w:val="en-US"/>
            </w:rPr>
          </w:pPr>
          <w:hyperlink w:anchor="_Toc17977862" w:history="1">
            <w:r w:rsidR="009E4A37" w:rsidRPr="009E4A37">
              <w:rPr>
                <w:rStyle w:val="Hyperlink"/>
                <w:rFonts w:ascii="Tahoma" w:hAnsi="Tahoma" w:cs="Tahoma"/>
                <w:noProof/>
              </w:rPr>
              <w:t>XI. Nacionālā finansējuma konkursa kārtība integrētajiem un tehniskās palīdzības projektiem</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_Toc17977862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17</w:t>
            </w:r>
            <w:r w:rsidR="009E4A37" w:rsidRPr="009E4A37">
              <w:rPr>
                <w:rFonts w:ascii="Tahoma" w:hAnsi="Tahoma" w:cs="Tahoma"/>
                <w:noProof/>
                <w:webHidden/>
              </w:rPr>
              <w:fldChar w:fldCharType="end"/>
            </w:r>
          </w:hyperlink>
        </w:p>
        <w:p w14:paraId="1CAD73E7" w14:textId="77777777" w:rsidR="009E4A37" w:rsidRDefault="00303CDA">
          <w:pPr>
            <w:pStyle w:val="TOC1"/>
            <w:tabs>
              <w:tab w:val="right" w:leader="dot" w:pos="9061"/>
            </w:tabs>
            <w:rPr>
              <w:rFonts w:asciiTheme="minorHAnsi" w:eastAsiaTheme="minorEastAsia" w:hAnsiTheme="minorHAnsi" w:cstheme="minorBidi"/>
              <w:noProof/>
              <w:sz w:val="22"/>
              <w:lang w:val="en-US"/>
            </w:rPr>
          </w:pPr>
          <w:hyperlink w:anchor="_Toc17977863" w:history="1">
            <w:r w:rsidR="009E4A37" w:rsidRPr="009E4A37">
              <w:rPr>
                <w:rStyle w:val="Hyperlink"/>
                <w:rFonts w:ascii="Tahoma" w:hAnsi="Tahoma" w:cs="Tahoma"/>
                <w:noProof/>
              </w:rPr>
              <w:t>XII. Pielikumi</w:t>
            </w:r>
            <w:r w:rsidR="009E4A37" w:rsidRPr="009E4A37">
              <w:rPr>
                <w:rFonts w:ascii="Tahoma" w:hAnsi="Tahoma" w:cs="Tahoma"/>
                <w:noProof/>
                <w:webHidden/>
              </w:rPr>
              <w:tab/>
            </w:r>
            <w:r w:rsidR="009E4A37" w:rsidRPr="009E4A37">
              <w:rPr>
                <w:rFonts w:ascii="Tahoma" w:hAnsi="Tahoma" w:cs="Tahoma"/>
                <w:noProof/>
                <w:webHidden/>
              </w:rPr>
              <w:fldChar w:fldCharType="begin"/>
            </w:r>
            <w:r w:rsidR="009E4A37" w:rsidRPr="009E4A37">
              <w:rPr>
                <w:rFonts w:ascii="Tahoma" w:hAnsi="Tahoma" w:cs="Tahoma"/>
                <w:noProof/>
                <w:webHidden/>
              </w:rPr>
              <w:instrText xml:space="preserve"> PAGEREF _Toc17977863 \h </w:instrText>
            </w:r>
            <w:r w:rsidR="009E4A37" w:rsidRPr="009E4A37">
              <w:rPr>
                <w:rFonts w:ascii="Tahoma" w:hAnsi="Tahoma" w:cs="Tahoma"/>
                <w:noProof/>
                <w:webHidden/>
              </w:rPr>
            </w:r>
            <w:r w:rsidR="009E4A37" w:rsidRPr="009E4A37">
              <w:rPr>
                <w:rFonts w:ascii="Tahoma" w:hAnsi="Tahoma" w:cs="Tahoma"/>
                <w:noProof/>
                <w:webHidden/>
              </w:rPr>
              <w:fldChar w:fldCharType="separate"/>
            </w:r>
            <w:r w:rsidR="009E4A37" w:rsidRPr="009E4A37">
              <w:rPr>
                <w:rFonts w:ascii="Tahoma" w:hAnsi="Tahoma" w:cs="Tahoma"/>
                <w:noProof/>
                <w:webHidden/>
              </w:rPr>
              <w:t>18</w:t>
            </w:r>
            <w:r w:rsidR="009E4A37" w:rsidRPr="009E4A37">
              <w:rPr>
                <w:rFonts w:ascii="Tahoma" w:hAnsi="Tahoma" w:cs="Tahoma"/>
                <w:noProof/>
                <w:webHidden/>
              </w:rPr>
              <w:fldChar w:fldCharType="end"/>
            </w:r>
          </w:hyperlink>
        </w:p>
        <w:p w14:paraId="3A71353D" w14:textId="6748E08F" w:rsidR="00577669" w:rsidRPr="009E4A37" w:rsidRDefault="00577669">
          <w:pPr>
            <w:rPr>
              <w:rFonts w:ascii="Tahoma" w:hAnsi="Tahoma" w:cs="Tahoma"/>
            </w:rPr>
          </w:pPr>
          <w:r w:rsidRPr="009E4A37">
            <w:rPr>
              <w:rFonts w:ascii="Tahoma" w:hAnsi="Tahoma" w:cs="Tahoma"/>
              <w:b/>
              <w:bCs/>
              <w:noProof/>
              <w:sz w:val="22"/>
            </w:rPr>
            <w:fldChar w:fldCharType="end"/>
          </w:r>
        </w:p>
      </w:sdtContent>
    </w:sdt>
    <w:p w14:paraId="0C8F2EAB" w14:textId="7CA9553F" w:rsidR="00B449C6" w:rsidRPr="009E4A37" w:rsidRDefault="00B449C6" w:rsidP="00A77B37">
      <w:pPr>
        <w:spacing w:before="120" w:after="120"/>
        <w:ind w:left="2127" w:hanging="2127"/>
        <w:rPr>
          <w:rFonts w:ascii="Tahoma" w:hAnsi="Tahoma" w:cs="Tahoma"/>
          <w:caps/>
          <w:color w:val="404040" w:themeColor="text1" w:themeTint="BF"/>
          <w:sz w:val="20"/>
          <w:szCs w:val="20"/>
        </w:rPr>
      </w:pPr>
    </w:p>
    <w:p w14:paraId="07385AC9" w14:textId="14FCF097" w:rsidR="00B449C6" w:rsidRPr="009E4A37" w:rsidRDefault="00B449C6" w:rsidP="00291CD6">
      <w:pPr>
        <w:spacing w:before="120" w:after="120"/>
        <w:ind w:left="2127" w:hanging="2127"/>
        <w:jc w:val="center"/>
        <w:rPr>
          <w:rFonts w:ascii="Tahoma" w:hAnsi="Tahoma" w:cs="Tahoma"/>
          <w:caps/>
          <w:color w:val="404040" w:themeColor="text1" w:themeTint="BF"/>
          <w:sz w:val="20"/>
          <w:szCs w:val="20"/>
        </w:rPr>
      </w:pPr>
    </w:p>
    <w:p w14:paraId="46A68AC6" w14:textId="40B3D736" w:rsidR="00B449C6" w:rsidRPr="009E4A37" w:rsidRDefault="00B449C6" w:rsidP="00291CD6">
      <w:pPr>
        <w:spacing w:before="120" w:after="120"/>
        <w:ind w:left="2127" w:hanging="2127"/>
        <w:jc w:val="center"/>
        <w:rPr>
          <w:rFonts w:ascii="Tahoma" w:hAnsi="Tahoma" w:cs="Tahoma"/>
          <w:caps/>
          <w:color w:val="404040" w:themeColor="text1" w:themeTint="BF"/>
          <w:sz w:val="20"/>
          <w:szCs w:val="20"/>
        </w:rPr>
      </w:pPr>
    </w:p>
    <w:p w14:paraId="4E540B55" w14:textId="409FE4C1" w:rsidR="00300B3E" w:rsidRPr="009E4A37" w:rsidRDefault="00300B3E">
      <w:pPr>
        <w:rPr>
          <w:rFonts w:ascii="Tahoma" w:hAnsi="Tahoma" w:cs="Tahoma"/>
          <w:caps/>
          <w:color w:val="404040" w:themeColor="text1" w:themeTint="BF"/>
          <w:sz w:val="20"/>
          <w:szCs w:val="20"/>
        </w:rPr>
      </w:pPr>
      <w:r w:rsidRPr="009E4A37">
        <w:rPr>
          <w:rFonts w:ascii="Tahoma" w:hAnsi="Tahoma" w:cs="Tahoma"/>
          <w:caps/>
          <w:color w:val="404040" w:themeColor="text1" w:themeTint="BF"/>
          <w:sz w:val="20"/>
          <w:szCs w:val="20"/>
        </w:rPr>
        <w:br w:type="page"/>
      </w:r>
    </w:p>
    <w:p w14:paraId="51178FC3" w14:textId="326BE394" w:rsidR="00300B3E" w:rsidRPr="009E4A37" w:rsidRDefault="00300B3E">
      <w:pPr>
        <w:rPr>
          <w:rFonts w:ascii="Tahoma" w:hAnsi="Tahoma" w:cs="Tahoma"/>
          <w:caps/>
          <w:color w:val="404040" w:themeColor="text1" w:themeTint="BF"/>
          <w:sz w:val="20"/>
          <w:szCs w:val="20"/>
        </w:rPr>
      </w:pPr>
    </w:p>
    <w:p w14:paraId="4E1B8033" w14:textId="631EB25C" w:rsidR="00041FB1" w:rsidRPr="009E4A37" w:rsidRDefault="00B449C6" w:rsidP="00626D53">
      <w:pPr>
        <w:pStyle w:val="Heading1"/>
        <w:shd w:val="clear" w:color="auto" w:fill="44546A" w:themeFill="text2"/>
        <w:rPr>
          <w:rFonts w:ascii="Tahoma" w:hAnsi="Tahoma"/>
        </w:rPr>
      </w:pPr>
      <w:bookmarkStart w:id="0" w:name="_Toc17977852"/>
      <w:r w:rsidRPr="009E4A37">
        <w:rPr>
          <w:rFonts w:ascii="Tahoma" w:hAnsi="Tahoma"/>
        </w:rPr>
        <w:t xml:space="preserve">I. </w:t>
      </w:r>
      <w:r w:rsidR="00041FB1" w:rsidRPr="009E4A37">
        <w:rPr>
          <w:rFonts w:ascii="Tahoma" w:hAnsi="Tahoma"/>
        </w:rPr>
        <w:t>LIFE programma</w:t>
      </w:r>
      <w:bookmarkEnd w:id="0"/>
    </w:p>
    <w:p w14:paraId="1011FC59" w14:textId="77777777" w:rsidR="00E71E8B" w:rsidRPr="009E4A37" w:rsidRDefault="00E71E8B" w:rsidP="00656C0E">
      <w:pPr>
        <w:rPr>
          <w:rFonts w:ascii="Tahoma" w:hAnsi="Tahoma" w:cs="Tahoma"/>
          <w:bCs/>
          <w:color w:val="404040" w:themeColor="text1" w:themeTint="BF"/>
          <w:sz w:val="20"/>
          <w:szCs w:val="20"/>
        </w:rPr>
      </w:pPr>
    </w:p>
    <w:p w14:paraId="1D0A9151" w14:textId="77777777" w:rsidR="00E71E8B" w:rsidRPr="009E4A37" w:rsidRDefault="0090042C" w:rsidP="00656C0E">
      <w:pPr>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B92432" w:rsidRPr="009E4A37">
        <w:rPr>
          <w:rFonts w:ascii="Tahoma" w:hAnsi="Tahoma" w:cs="Tahoma"/>
          <w:bCs/>
          <w:color w:val="404040" w:themeColor="text1" w:themeTint="BF"/>
          <w:sz w:val="20"/>
          <w:szCs w:val="20"/>
        </w:rPr>
        <w:t> </w:t>
      </w:r>
      <w:r w:rsidR="00041FB1" w:rsidRPr="009E4A37">
        <w:rPr>
          <w:rFonts w:ascii="Tahoma" w:hAnsi="Tahoma" w:cs="Tahoma"/>
          <w:bCs/>
          <w:color w:val="404040" w:themeColor="text1" w:themeTint="BF"/>
          <w:sz w:val="20"/>
          <w:szCs w:val="20"/>
        </w:rPr>
        <w:t xml:space="preserve"> LIFE programma ir Eiropas Savienības finanšu instruments, kas atbalsta vides un klimata politikas projektus.</w:t>
      </w:r>
    </w:p>
    <w:p w14:paraId="39757FA2" w14:textId="77777777" w:rsidR="00041FB1" w:rsidRPr="009E4A37" w:rsidRDefault="00041FB1" w:rsidP="00656C0E">
      <w:pPr>
        <w:jc w:val="both"/>
        <w:rPr>
          <w:rFonts w:ascii="Tahoma" w:hAnsi="Tahoma" w:cs="Tahoma"/>
          <w:bCs/>
          <w:color w:val="404040" w:themeColor="text1" w:themeTint="BF"/>
          <w:sz w:val="20"/>
          <w:szCs w:val="20"/>
        </w:rPr>
      </w:pPr>
    </w:p>
    <w:p w14:paraId="6BAE2DF6" w14:textId="77777777" w:rsidR="00041FB1" w:rsidRPr="009E4A37" w:rsidRDefault="00041FB1" w:rsidP="00656C0E">
      <w:pPr>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2. LIFE programmas vispārīgie mērķi ir:</w:t>
      </w:r>
    </w:p>
    <w:p w14:paraId="1426147B" w14:textId="77777777" w:rsidR="00041FB1" w:rsidRPr="009E4A37" w:rsidRDefault="00041FB1" w:rsidP="00041FB1">
      <w:pPr>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2.1. veicināt virzību uz resursu izmantošanas ziņā efektīvu un pret klimata pārmaiņām noturīgu zemu oglekļa emisiju ekonomiku, uz vides aizsardzību un vides kvalitātes uzlabošanu, kā arī bioloģiskās daudzveidības izzušanas apturēšanu un daudzveidības atjaunošanu, tostarp atbalstot </w:t>
      </w:r>
      <w:r w:rsidRPr="009E4A37">
        <w:rPr>
          <w:rFonts w:ascii="Tahoma" w:hAnsi="Tahoma" w:cs="Tahoma"/>
          <w:bCs/>
          <w:i/>
          <w:color w:val="404040" w:themeColor="text1" w:themeTint="BF"/>
          <w:sz w:val="20"/>
          <w:szCs w:val="20"/>
        </w:rPr>
        <w:t>Natura 2000</w:t>
      </w:r>
      <w:r w:rsidRPr="009E4A37">
        <w:rPr>
          <w:rFonts w:ascii="Tahoma" w:hAnsi="Tahoma" w:cs="Tahoma"/>
          <w:bCs/>
          <w:color w:val="404040" w:themeColor="text1" w:themeTint="BF"/>
          <w:sz w:val="20"/>
          <w:szCs w:val="20"/>
        </w:rPr>
        <w:t xml:space="preserve"> tīklu un novēršot ekosistēmu degradāciju; </w:t>
      </w:r>
    </w:p>
    <w:p w14:paraId="13EC6B8F" w14:textId="77777777" w:rsidR="00041FB1" w:rsidRPr="009E4A37" w:rsidRDefault="00041FB1" w:rsidP="00041FB1">
      <w:pPr>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2.2. uzlabot Eiropas Savienības vides un klimata politikas un tiesību aktu izstrādi, īstenošanu un izpildi, rosināt un veicināt vides un klimata mērķu iekļaušanu un integrēšanu citos Eiropas Savienības politikas virzienos un publiskā un privātā sektora praksē, tostarp palielinot publiskā un privātā sektora spēju;</w:t>
      </w:r>
    </w:p>
    <w:p w14:paraId="6FE6FB41" w14:textId="77777777" w:rsidR="00041FB1" w:rsidRPr="009E4A37" w:rsidRDefault="00041FB1" w:rsidP="00041FB1">
      <w:pPr>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2.3. atbalstīt labāku vides un klimata pārvaldību visos līmeņos, tostarp pilnvērtīgāk iesaistot pilsonisko sabiedrību, nevalstiskās organizācijas un vietējos dalībniekus.</w:t>
      </w:r>
    </w:p>
    <w:p w14:paraId="0B41D032" w14:textId="77777777" w:rsidR="00041FB1" w:rsidRPr="009E4A37" w:rsidRDefault="00041FB1" w:rsidP="00041FB1">
      <w:pPr>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2.4. atbalstīt septītās vides rīcības programmas (vispārējā Eiropas Savienības vides rīcības programma līdz 2020. gadam "Labklājīga dzīve ar pieejamajiem planētas resursiem") īstenošanu.</w:t>
      </w:r>
    </w:p>
    <w:p w14:paraId="76DCD112" w14:textId="77777777" w:rsidR="00041FB1" w:rsidRPr="009E4A37" w:rsidRDefault="00041FB1" w:rsidP="00041FB1">
      <w:pPr>
        <w:ind w:left="680"/>
        <w:jc w:val="both"/>
        <w:rPr>
          <w:rFonts w:ascii="Tahoma" w:hAnsi="Tahoma" w:cs="Tahoma"/>
          <w:bCs/>
          <w:color w:val="404040" w:themeColor="text1" w:themeTint="BF"/>
          <w:sz w:val="20"/>
          <w:szCs w:val="20"/>
        </w:rPr>
      </w:pPr>
    </w:p>
    <w:p w14:paraId="104DA79D" w14:textId="77777777" w:rsidR="00F05D96" w:rsidRPr="009E4A37" w:rsidRDefault="00F05D96" w:rsidP="00F05D96">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3</w:t>
      </w:r>
      <w:r w:rsidR="0090042C" w:rsidRPr="009E4A37">
        <w:rPr>
          <w:rFonts w:ascii="Tahoma" w:hAnsi="Tahoma" w:cs="Tahoma"/>
          <w:bCs/>
          <w:color w:val="404040" w:themeColor="text1" w:themeTint="BF"/>
          <w:sz w:val="20"/>
          <w:szCs w:val="20"/>
        </w:rPr>
        <w:t>.</w:t>
      </w:r>
      <w:r w:rsidRPr="009E4A37">
        <w:rPr>
          <w:rFonts w:ascii="Tahoma" w:hAnsi="Tahoma" w:cs="Tahoma"/>
          <w:bCs/>
          <w:color w:val="404040" w:themeColor="text1" w:themeTint="BF"/>
          <w:sz w:val="20"/>
          <w:szCs w:val="20"/>
        </w:rPr>
        <w:t xml:space="preserve"> LIFE programma atbalsta projektus divās apakšprogrammās:</w:t>
      </w:r>
    </w:p>
    <w:p w14:paraId="0E23E01F" w14:textId="77777777" w:rsidR="00F05D96" w:rsidRPr="009E4A37" w:rsidRDefault="00F05D96" w:rsidP="00F05D96">
      <w:pPr>
        <w:autoSpaceDE w:val="0"/>
        <w:autoSpaceDN w:val="0"/>
        <w:adjustRightInd w:val="0"/>
        <w:ind w:firstLine="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3.1. </w:t>
      </w:r>
      <w:r w:rsidR="004F4CFE" w:rsidRPr="009E4A37">
        <w:rPr>
          <w:rFonts w:ascii="Tahoma" w:hAnsi="Tahoma" w:cs="Tahoma"/>
          <w:b/>
          <w:bCs/>
          <w:color w:val="404040" w:themeColor="text1" w:themeTint="BF"/>
          <w:sz w:val="20"/>
          <w:szCs w:val="20"/>
        </w:rPr>
        <w:t>Vides apakšprogrammā</w:t>
      </w:r>
      <w:r w:rsidR="004F4CFE" w:rsidRPr="009E4A37">
        <w:rPr>
          <w:rFonts w:ascii="Tahoma" w:hAnsi="Tahoma" w:cs="Tahoma"/>
          <w:bCs/>
          <w:color w:val="404040" w:themeColor="text1" w:themeTint="BF"/>
          <w:sz w:val="20"/>
          <w:szCs w:val="20"/>
        </w:rPr>
        <w:t>, kas</w:t>
      </w:r>
      <w:r w:rsidRPr="009E4A37">
        <w:rPr>
          <w:rFonts w:ascii="Tahoma" w:hAnsi="Tahoma" w:cs="Tahoma"/>
          <w:bCs/>
          <w:color w:val="404040" w:themeColor="text1" w:themeTint="BF"/>
          <w:sz w:val="20"/>
          <w:szCs w:val="20"/>
        </w:rPr>
        <w:t xml:space="preserve"> aptver trīs galvenās darbības prioritārās jomas: </w:t>
      </w:r>
    </w:p>
    <w:p w14:paraId="1159AD94" w14:textId="77777777" w:rsidR="00F05D96" w:rsidRPr="009E4A37" w:rsidRDefault="00F05D96" w:rsidP="00F05D96">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3.1.1. </w:t>
      </w:r>
      <w:r w:rsidRPr="009E4A37">
        <w:rPr>
          <w:rFonts w:ascii="Tahoma" w:hAnsi="Tahoma" w:cs="Tahoma"/>
          <w:b/>
          <w:bCs/>
          <w:color w:val="404040" w:themeColor="text1" w:themeTint="BF"/>
          <w:sz w:val="20"/>
          <w:szCs w:val="20"/>
        </w:rPr>
        <w:t>Vides un resursefektivitātes</w:t>
      </w:r>
      <w:r w:rsidRPr="009E4A37">
        <w:rPr>
          <w:rFonts w:ascii="Tahoma" w:hAnsi="Tahoma" w:cs="Tahoma"/>
          <w:bCs/>
          <w:color w:val="404040" w:themeColor="text1" w:themeTint="BF"/>
          <w:sz w:val="20"/>
          <w:szCs w:val="20"/>
        </w:rPr>
        <w:t xml:space="preserve"> prioritārās jomas ietvaros ti</w:t>
      </w:r>
      <w:r w:rsidR="004F4CFE" w:rsidRPr="009E4A37">
        <w:rPr>
          <w:rFonts w:ascii="Tahoma" w:hAnsi="Tahoma" w:cs="Tahoma"/>
          <w:bCs/>
          <w:color w:val="404040" w:themeColor="text1" w:themeTint="BF"/>
          <w:sz w:val="20"/>
          <w:szCs w:val="20"/>
        </w:rPr>
        <w:t>e</w:t>
      </w:r>
      <w:r w:rsidRPr="009E4A37">
        <w:rPr>
          <w:rFonts w:ascii="Tahoma" w:hAnsi="Tahoma" w:cs="Tahoma"/>
          <w:bCs/>
          <w:color w:val="404040" w:themeColor="text1" w:themeTint="BF"/>
          <w:sz w:val="20"/>
          <w:szCs w:val="20"/>
        </w:rPr>
        <w:t xml:space="preserve">k izstrādātas, pārbaudītas un parādītas pieejas, paraugprakses, risinājumi un integrētas pieejas vides problēmām, kā arī uzlabotas saistītās zināšanas. </w:t>
      </w:r>
    </w:p>
    <w:p w14:paraId="3864AF9A" w14:textId="77777777" w:rsidR="00F05D96" w:rsidRPr="009E4A37" w:rsidRDefault="00F05D96" w:rsidP="00F05D96">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3.1.2. </w:t>
      </w:r>
      <w:r w:rsidRPr="009E4A37">
        <w:rPr>
          <w:rFonts w:ascii="Tahoma" w:hAnsi="Tahoma" w:cs="Tahoma"/>
          <w:b/>
          <w:bCs/>
          <w:color w:val="404040" w:themeColor="text1" w:themeTint="BF"/>
          <w:sz w:val="20"/>
          <w:szCs w:val="20"/>
        </w:rPr>
        <w:t>Dabas un bioloģiskās daudzveidības</w:t>
      </w:r>
      <w:r w:rsidRPr="009E4A37">
        <w:rPr>
          <w:rFonts w:ascii="Tahoma" w:hAnsi="Tahoma" w:cs="Tahoma"/>
          <w:bCs/>
          <w:color w:val="404040" w:themeColor="text1" w:themeTint="BF"/>
          <w:sz w:val="20"/>
          <w:szCs w:val="20"/>
        </w:rPr>
        <w:t xml:space="preserve"> prioritārās jomas ietvaros ti</w:t>
      </w:r>
      <w:r w:rsidR="004F4CFE" w:rsidRPr="009E4A37">
        <w:rPr>
          <w:rFonts w:ascii="Tahoma" w:hAnsi="Tahoma" w:cs="Tahoma"/>
          <w:bCs/>
          <w:color w:val="404040" w:themeColor="text1" w:themeTint="BF"/>
          <w:sz w:val="20"/>
          <w:szCs w:val="20"/>
        </w:rPr>
        <w:t>e</w:t>
      </w:r>
      <w:r w:rsidRPr="009E4A37">
        <w:rPr>
          <w:rFonts w:ascii="Tahoma" w:hAnsi="Tahoma" w:cs="Tahoma"/>
          <w:bCs/>
          <w:color w:val="404040" w:themeColor="text1" w:themeTint="BF"/>
          <w:sz w:val="20"/>
          <w:szCs w:val="20"/>
        </w:rPr>
        <w:t xml:space="preserve">k izstrādātas, pārbaudītas un parādītas paraugprakses, risinājumi un integrētas pieejas, lai veicinātu dabas un bioloģiskās daudzveidības politikas izstrādi un īstenošanu, kā arī uzlabotas saistītās zināšanas. </w:t>
      </w:r>
    </w:p>
    <w:p w14:paraId="09B18090" w14:textId="77777777" w:rsidR="00F05D96" w:rsidRPr="009E4A37" w:rsidRDefault="00F05D96" w:rsidP="00F05D96">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3.1.3. </w:t>
      </w:r>
      <w:r w:rsidRPr="009E4A37">
        <w:rPr>
          <w:rFonts w:ascii="Tahoma" w:hAnsi="Tahoma" w:cs="Tahoma"/>
          <w:b/>
          <w:bCs/>
          <w:color w:val="404040" w:themeColor="text1" w:themeTint="BF"/>
          <w:sz w:val="20"/>
          <w:szCs w:val="20"/>
        </w:rPr>
        <w:t>Vides pārvaldības un informācijas</w:t>
      </w:r>
      <w:r w:rsidRPr="009E4A37">
        <w:rPr>
          <w:rFonts w:ascii="Tahoma" w:hAnsi="Tahoma" w:cs="Tahoma"/>
          <w:bCs/>
          <w:color w:val="404040" w:themeColor="text1" w:themeTint="BF"/>
          <w:sz w:val="20"/>
          <w:szCs w:val="20"/>
        </w:rPr>
        <w:t xml:space="preserve"> prioritārās jomas ietvaros ti</w:t>
      </w:r>
      <w:r w:rsidR="00AA3207" w:rsidRPr="009E4A37">
        <w:rPr>
          <w:rFonts w:ascii="Tahoma" w:hAnsi="Tahoma" w:cs="Tahoma"/>
          <w:bCs/>
          <w:color w:val="404040" w:themeColor="text1" w:themeTint="BF"/>
          <w:sz w:val="20"/>
          <w:szCs w:val="20"/>
        </w:rPr>
        <w:t>e</w:t>
      </w:r>
      <w:r w:rsidRPr="009E4A37">
        <w:rPr>
          <w:rFonts w:ascii="Tahoma" w:hAnsi="Tahoma" w:cs="Tahoma"/>
          <w:bCs/>
          <w:color w:val="404040" w:themeColor="text1" w:themeTint="BF"/>
          <w:sz w:val="20"/>
          <w:szCs w:val="20"/>
        </w:rPr>
        <w:t>k veicināta izpratnes veidošanās par vides jautājumiem, sniegts atbalsts komunikācijai, pārvaldībai un informācijas izplatīšanai vides jomā, kā arī veicināta labāka vides pārvaldība, paplašinot ieinteresēto pušu iesaistīšanos.</w:t>
      </w:r>
    </w:p>
    <w:p w14:paraId="799DD113" w14:textId="77777777" w:rsidR="00F05D96" w:rsidRPr="009E4A37" w:rsidRDefault="00F05D96" w:rsidP="00F05D96">
      <w:pPr>
        <w:autoSpaceDE w:val="0"/>
        <w:autoSpaceDN w:val="0"/>
        <w:adjustRightInd w:val="0"/>
        <w:ind w:left="1360"/>
        <w:jc w:val="both"/>
        <w:rPr>
          <w:rFonts w:ascii="Tahoma" w:hAnsi="Tahoma" w:cs="Tahoma"/>
          <w:bCs/>
          <w:color w:val="404040" w:themeColor="text1" w:themeTint="BF"/>
          <w:sz w:val="20"/>
          <w:szCs w:val="20"/>
        </w:rPr>
      </w:pPr>
    </w:p>
    <w:p w14:paraId="366AD205" w14:textId="77777777" w:rsidR="00F05D96" w:rsidRPr="009E4A37" w:rsidRDefault="00F05D96" w:rsidP="00F05D96">
      <w:pPr>
        <w:autoSpaceDE w:val="0"/>
        <w:autoSpaceDN w:val="0"/>
        <w:adjustRightInd w:val="0"/>
        <w:ind w:firstLine="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3.2. </w:t>
      </w:r>
      <w:r w:rsidR="0062393A" w:rsidRPr="009E4A37">
        <w:rPr>
          <w:rFonts w:ascii="Tahoma" w:hAnsi="Tahoma" w:cs="Tahoma"/>
          <w:b/>
          <w:bCs/>
          <w:color w:val="404040" w:themeColor="text1" w:themeTint="BF"/>
          <w:sz w:val="20"/>
          <w:szCs w:val="20"/>
        </w:rPr>
        <w:t>Klimata pasākumu apakšprogrammā</w:t>
      </w:r>
      <w:r w:rsidR="0062393A" w:rsidRPr="009E4A37">
        <w:rPr>
          <w:rFonts w:ascii="Tahoma" w:hAnsi="Tahoma" w:cs="Tahoma"/>
          <w:bCs/>
          <w:color w:val="404040" w:themeColor="text1" w:themeTint="BF"/>
          <w:sz w:val="20"/>
          <w:szCs w:val="20"/>
        </w:rPr>
        <w:t>, kas</w:t>
      </w:r>
      <w:r w:rsidRPr="009E4A37">
        <w:rPr>
          <w:rFonts w:ascii="Tahoma" w:hAnsi="Tahoma" w:cs="Tahoma"/>
          <w:bCs/>
          <w:color w:val="404040" w:themeColor="text1" w:themeTint="BF"/>
          <w:sz w:val="20"/>
          <w:szCs w:val="20"/>
        </w:rPr>
        <w:t xml:space="preserve"> aptver trīs galvenās darbības prioritārās jomas: </w:t>
      </w:r>
    </w:p>
    <w:p w14:paraId="3B07D711" w14:textId="77777777" w:rsidR="00F05D96" w:rsidRPr="009E4A37" w:rsidRDefault="00F05D96" w:rsidP="00F05D96">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3.2.1. </w:t>
      </w:r>
      <w:r w:rsidRPr="009E4A37">
        <w:rPr>
          <w:rFonts w:ascii="Tahoma" w:hAnsi="Tahoma" w:cs="Tahoma"/>
          <w:b/>
          <w:bCs/>
          <w:color w:val="404040" w:themeColor="text1" w:themeTint="BF"/>
          <w:sz w:val="20"/>
          <w:szCs w:val="20"/>
        </w:rPr>
        <w:t>Klimata pārmaiņu mazināšanas</w:t>
      </w:r>
      <w:r w:rsidRPr="009E4A37">
        <w:rPr>
          <w:rFonts w:ascii="Tahoma" w:hAnsi="Tahoma" w:cs="Tahoma"/>
          <w:bCs/>
          <w:color w:val="404040" w:themeColor="text1" w:themeTint="BF"/>
          <w:sz w:val="20"/>
          <w:szCs w:val="20"/>
        </w:rPr>
        <w:t xml:space="preserve"> prioritārās jomas ietvaros ti</w:t>
      </w:r>
      <w:r w:rsidR="0062393A" w:rsidRPr="009E4A37">
        <w:rPr>
          <w:rFonts w:ascii="Tahoma" w:hAnsi="Tahoma" w:cs="Tahoma"/>
          <w:bCs/>
          <w:color w:val="404040" w:themeColor="text1" w:themeTint="BF"/>
          <w:sz w:val="20"/>
          <w:szCs w:val="20"/>
        </w:rPr>
        <w:t>e</w:t>
      </w:r>
      <w:r w:rsidRPr="009E4A37">
        <w:rPr>
          <w:rFonts w:ascii="Tahoma" w:hAnsi="Tahoma" w:cs="Tahoma"/>
          <w:bCs/>
          <w:color w:val="404040" w:themeColor="text1" w:themeTint="BF"/>
          <w:sz w:val="20"/>
          <w:szCs w:val="20"/>
        </w:rPr>
        <w:t xml:space="preserve">k veicināta siltumnīcefekta gāzu emisiju samazināšana, sevišķi sekmējot attiecīgas politikas un normatīvo aktu izstrādāšanu un īstenošanu, uzlabojot zināšanas, izstrādājot integrētas pieejas un izstrādājot un parādot inovatīvas tehnoloģijas, sistēmas, metodes un instrumentus. </w:t>
      </w:r>
    </w:p>
    <w:p w14:paraId="36D28B6E" w14:textId="77777777" w:rsidR="00F05D96" w:rsidRPr="009E4A37" w:rsidRDefault="00F05D96" w:rsidP="00F05D96">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3.2.2. </w:t>
      </w:r>
      <w:r w:rsidRPr="009E4A37">
        <w:rPr>
          <w:rFonts w:ascii="Tahoma" w:hAnsi="Tahoma" w:cs="Tahoma"/>
          <w:b/>
          <w:bCs/>
          <w:color w:val="404040" w:themeColor="text1" w:themeTint="BF"/>
          <w:sz w:val="20"/>
          <w:szCs w:val="20"/>
        </w:rPr>
        <w:t>Pielāgošanās klimata pārmaiņām</w:t>
      </w:r>
      <w:r w:rsidRPr="009E4A37">
        <w:rPr>
          <w:rFonts w:ascii="Tahoma" w:hAnsi="Tahoma" w:cs="Tahoma"/>
          <w:bCs/>
          <w:color w:val="404040" w:themeColor="text1" w:themeTint="BF"/>
          <w:sz w:val="20"/>
          <w:szCs w:val="20"/>
        </w:rPr>
        <w:t xml:space="preserve"> prioritārās jomas ietvaros ti</w:t>
      </w:r>
      <w:r w:rsidR="00AF75D9" w:rsidRPr="009E4A37">
        <w:rPr>
          <w:rFonts w:ascii="Tahoma" w:hAnsi="Tahoma" w:cs="Tahoma"/>
          <w:bCs/>
          <w:color w:val="404040" w:themeColor="text1" w:themeTint="BF"/>
          <w:sz w:val="20"/>
          <w:szCs w:val="20"/>
        </w:rPr>
        <w:t>e</w:t>
      </w:r>
      <w:r w:rsidRPr="009E4A37">
        <w:rPr>
          <w:rFonts w:ascii="Tahoma" w:hAnsi="Tahoma" w:cs="Tahoma"/>
          <w:bCs/>
          <w:color w:val="404040" w:themeColor="text1" w:themeTint="BF"/>
          <w:sz w:val="20"/>
          <w:szCs w:val="20"/>
        </w:rPr>
        <w:t xml:space="preserve">k stiprināti centieni palielināt noturību pret klimata pārmaiņām, sevišķi sekmējot attiecīgas politikas un normatīvo aktu izstrādāšanu un īstenošanu, uzlabojot zināšanas, izstrādājot integrētas pieejas un izstrādājot un parādot inovatīvas tehnoloģijas, sistēmas, metodes un instrumentus. </w:t>
      </w:r>
    </w:p>
    <w:p w14:paraId="463BD626" w14:textId="77777777" w:rsidR="00F05D96" w:rsidRPr="009E4A37" w:rsidRDefault="00F05D96" w:rsidP="00F05D96">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3.2.3. </w:t>
      </w:r>
      <w:r w:rsidRPr="009E4A37">
        <w:rPr>
          <w:rFonts w:ascii="Tahoma" w:hAnsi="Tahoma" w:cs="Tahoma"/>
          <w:b/>
          <w:bCs/>
          <w:color w:val="404040" w:themeColor="text1" w:themeTint="BF"/>
          <w:sz w:val="20"/>
          <w:szCs w:val="20"/>
        </w:rPr>
        <w:t>Klimata pārvaldības un informācijas</w:t>
      </w:r>
      <w:r w:rsidRPr="009E4A37">
        <w:rPr>
          <w:rFonts w:ascii="Tahoma" w:hAnsi="Tahoma" w:cs="Tahoma"/>
          <w:bCs/>
          <w:color w:val="404040" w:themeColor="text1" w:themeTint="BF"/>
          <w:sz w:val="20"/>
          <w:szCs w:val="20"/>
        </w:rPr>
        <w:t xml:space="preserve"> prioritārās jomas ietvaros ti</w:t>
      </w:r>
      <w:r w:rsidR="006673E1" w:rsidRPr="009E4A37">
        <w:rPr>
          <w:rFonts w:ascii="Tahoma" w:hAnsi="Tahoma" w:cs="Tahoma"/>
          <w:bCs/>
          <w:color w:val="404040" w:themeColor="text1" w:themeTint="BF"/>
          <w:sz w:val="20"/>
          <w:szCs w:val="20"/>
        </w:rPr>
        <w:t>e</w:t>
      </w:r>
      <w:r w:rsidRPr="009E4A37">
        <w:rPr>
          <w:rFonts w:ascii="Tahoma" w:hAnsi="Tahoma" w:cs="Tahoma"/>
          <w:bCs/>
          <w:color w:val="404040" w:themeColor="text1" w:themeTint="BF"/>
          <w:sz w:val="20"/>
          <w:szCs w:val="20"/>
        </w:rPr>
        <w:t>k veicināta izpratnes veidošanās par klimata jautājumiem, sniegts atbalsts komunikācijai, pārvaldībai un informācijas izplatīšanai klimata jomā, kā arī veicināta tiesību aktu klimata politikas jomā efektīvāka ieviešana un īstenošana un labāka klimata pārvaldība, paplašinot ieinteresēto personu iesaistīšanos.</w:t>
      </w:r>
    </w:p>
    <w:p w14:paraId="00934BD2" w14:textId="77777777" w:rsidR="00130555" w:rsidRPr="009E4A37" w:rsidRDefault="00130555" w:rsidP="00F05D96">
      <w:pPr>
        <w:autoSpaceDE w:val="0"/>
        <w:autoSpaceDN w:val="0"/>
        <w:adjustRightInd w:val="0"/>
        <w:ind w:left="1360"/>
        <w:jc w:val="both"/>
        <w:rPr>
          <w:rFonts w:ascii="Tahoma" w:hAnsi="Tahoma" w:cs="Tahoma"/>
          <w:bCs/>
          <w:color w:val="404040" w:themeColor="text1" w:themeTint="BF"/>
          <w:sz w:val="20"/>
          <w:szCs w:val="20"/>
        </w:rPr>
      </w:pPr>
    </w:p>
    <w:p w14:paraId="2DD06CDD" w14:textId="77777777" w:rsidR="00F05D96" w:rsidRPr="009E4A37" w:rsidRDefault="00130555" w:rsidP="00656C0E">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4. LIFE programmā </w:t>
      </w:r>
      <w:r w:rsidR="00744D69" w:rsidRPr="009E4A37">
        <w:rPr>
          <w:rFonts w:ascii="Tahoma" w:hAnsi="Tahoma" w:cs="Tahoma"/>
          <w:bCs/>
          <w:color w:val="404040" w:themeColor="text1" w:themeTint="BF"/>
          <w:sz w:val="20"/>
          <w:szCs w:val="20"/>
        </w:rPr>
        <w:t>pieļaujams</w:t>
      </w:r>
      <w:r w:rsidRPr="009E4A37">
        <w:rPr>
          <w:rFonts w:ascii="Tahoma" w:hAnsi="Tahoma" w:cs="Tahoma"/>
          <w:bCs/>
          <w:color w:val="404040" w:themeColor="text1" w:themeTint="BF"/>
          <w:sz w:val="20"/>
          <w:szCs w:val="20"/>
        </w:rPr>
        <w:t xml:space="preserve"> realizēt šādus projekta veidus: </w:t>
      </w:r>
    </w:p>
    <w:p w14:paraId="2FED2F42" w14:textId="77777777" w:rsidR="00130555" w:rsidRPr="009E4A37" w:rsidRDefault="00130555" w:rsidP="00130555">
      <w:pPr>
        <w:autoSpaceDE w:val="0"/>
        <w:autoSpaceDN w:val="0"/>
        <w:adjustRightInd w:val="0"/>
        <w:ind w:left="675"/>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4.1. </w:t>
      </w:r>
      <w:r w:rsidRPr="009E4A37">
        <w:rPr>
          <w:rFonts w:ascii="Tahoma" w:hAnsi="Tahoma" w:cs="Tahoma"/>
          <w:bCs/>
          <w:i/>
          <w:color w:val="404040" w:themeColor="text1" w:themeTint="BF"/>
          <w:sz w:val="20"/>
          <w:szCs w:val="20"/>
        </w:rPr>
        <w:t>“izmēģinājuma projekti”</w:t>
      </w:r>
      <w:r w:rsidRPr="009E4A37">
        <w:rPr>
          <w:rFonts w:ascii="Tahoma" w:hAnsi="Tahoma" w:cs="Tahoma"/>
          <w:bCs/>
          <w:color w:val="404040" w:themeColor="text1" w:themeTint="BF"/>
          <w:sz w:val="20"/>
          <w:szCs w:val="20"/>
        </w:rPr>
        <w:t xml:space="preserve"> – projekti, kuros izmanto tehnoloģiju vai metodi, kas iepriekš nav tikusi izmantota vai izmēģināta, kuri var nodrošināt iespējamus ieguvumus videi un klimatam salīdzinājumā ar pašreizējo paraugpraksi un kurus turpmāk var izmantot līdzīgās situācijās plašākā mērogā (prototipi, inovācijas, jaunas tehnoloģijas un metodes);</w:t>
      </w:r>
    </w:p>
    <w:p w14:paraId="393AB535" w14:textId="77777777" w:rsidR="00130555" w:rsidRPr="009E4A37" w:rsidRDefault="00130555" w:rsidP="00130555">
      <w:pPr>
        <w:autoSpaceDE w:val="0"/>
        <w:autoSpaceDN w:val="0"/>
        <w:adjustRightInd w:val="0"/>
        <w:ind w:left="675"/>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lastRenderedPageBreak/>
        <w:t xml:space="preserve">4.2. </w:t>
      </w:r>
      <w:r w:rsidRPr="009E4A37">
        <w:rPr>
          <w:rFonts w:ascii="Tahoma" w:hAnsi="Tahoma" w:cs="Tahoma"/>
          <w:bCs/>
          <w:i/>
          <w:color w:val="404040" w:themeColor="text1" w:themeTint="BF"/>
          <w:sz w:val="20"/>
          <w:szCs w:val="20"/>
        </w:rPr>
        <w:t>“demonstrācijas projekti”</w:t>
      </w:r>
      <w:r w:rsidRPr="009E4A37">
        <w:rPr>
          <w:rFonts w:ascii="Tahoma" w:hAnsi="Tahoma" w:cs="Tahoma"/>
          <w:bCs/>
          <w:color w:val="404040" w:themeColor="text1" w:themeTint="BF"/>
          <w:sz w:val="20"/>
          <w:szCs w:val="20"/>
        </w:rPr>
        <w:t xml:space="preserve"> – projekti, kuros praktiski īsteno, izmēģina, novērtē, izplata darbības, metodoloģiju vai pieejas, kuras ir jaunas vai nav zināmas projekta specifiskajā kontekstā, proti, ģeogrāfiskajā, ekoloģiskajā vai sociālekonomiskajā kontekstā, un kuras līdzīgos apstākļos varētu izmantot arī citur;</w:t>
      </w:r>
    </w:p>
    <w:p w14:paraId="1C467342" w14:textId="77777777" w:rsidR="00130555" w:rsidRPr="009E4A37" w:rsidRDefault="00130555" w:rsidP="00130555">
      <w:pPr>
        <w:autoSpaceDE w:val="0"/>
        <w:autoSpaceDN w:val="0"/>
        <w:adjustRightInd w:val="0"/>
        <w:ind w:left="675"/>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4.3.</w:t>
      </w:r>
      <w:r w:rsidRPr="009E4A37">
        <w:rPr>
          <w:rFonts w:ascii="Tahoma" w:hAnsi="Tahoma" w:cs="Tahoma"/>
          <w:bCs/>
          <w:i/>
          <w:color w:val="404040" w:themeColor="text1" w:themeTint="BF"/>
          <w:sz w:val="20"/>
          <w:szCs w:val="20"/>
        </w:rPr>
        <w:t xml:space="preserve"> “paraugprakses projekti” </w:t>
      </w:r>
      <w:r w:rsidRPr="009E4A37">
        <w:rPr>
          <w:rFonts w:ascii="Tahoma" w:hAnsi="Tahoma" w:cs="Tahoma"/>
          <w:bCs/>
          <w:color w:val="404040" w:themeColor="text1" w:themeTint="BF"/>
          <w:sz w:val="20"/>
          <w:szCs w:val="20"/>
        </w:rPr>
        <w:t>– projekti, kuros izmanto piemērotas, rentablas un mūsdienīgas tehnoloģijas, metodes un pieejas, ņemot vērā konkrēto projekta kontekstu;</w:t>
      </w:r>
    </w:p>
    <w:p w14:paraId="44561D95" w14:textId="0EF09DF3" w:rsidR="008A497F" w:rsidRPr="009E4A37" w:rsidRDefault="00130555" w:rsidP="00130555">
      <w:pPr>
        <w:autoSpaceDE w:val="0"/>
        <w:autoSpaceDN w:val="0"/>
        <w:adjustRightInd w:val="0"/>
        <w:ind w:left="675"/>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4.4. </w:t>
      </w:r>
      <w:r w:rsidRPr="009E4A37">
        <w:rPr>
          <w:rFonts w:ascii="Tahoma" w:hAnsi="Tahoma" w:cs="Tahoma"/>
          <w:bCs/>
          <w:i/>
          <w:color w:val="404040" w:themeColor="text1" w:themeTint="BF"/>
          <w:sz w:val="20"/>
          <w:szCs w:val="20"/>
        </w:rPr>
        <w:t xml:space="preserve">“informācijas, izpratnes veidošanas un izplatīšanas projekti” </w:t>
      </w:r>
      <w:r w:rsidRPr="009E4A37">
        <w:rPr>
          <w:rFonts w:ascii="Tahoma" w:hAnsi="Tahoma" w:cs="Tahoma"/>
          <w:bCs/>
          <w:color w:val="404040" w:themeColor="text1" w:themeTint="BF"/>
          <w:sz w:val="20"/>
          <w:szCs w:val="20"/>
        </w:rPr>
        <w:t>– projekti, kuru mērķis ir atbalstīt komunikāciju, informācijas izplatīšanu un izpratnes veidošanu v</w:t>
      </w:r>
      <w:r w:rsidR="001B598E" w:rsidRPr="009E4A37">
        <w:rPr>
          <w:rFonts w:ascii="Tahoma" w:hAnsi="Tahoma" w:cs="Tahoma"/>
          <w:bCs/>
          <w:color w:val="404040" w:themeColor="text1" w:themeTint="BF"/>
          <w:sz w:val="20"/>
          <w:szCs w:val="20"/>
        </w:rPr>
        <w:t>ides un klimata politikas jomās;</w:t>
      </w:r>
    </w:p>
    <w:p w14:paraId="5C53A7E8" w14:textId="3FE832E4" w:rsidR="00130555" w:rsidRPr="009E4A37" w:rsidRDefault="00130555" w:rsidP="00130555">
      <w:pPr>
        <w:autoSpaceDE w:val="0"/>
        <w:autoSpaceDN w:val="0"/>
        <w:adjustRightInd w:val="0"/>
        <w:ind w:left="675"/>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4.5. </w:t>
      </w:r>
      <w:r w:rsidRPr="009E4A37">
        <w:rPr>
          <w:rFonts w:ascii="Tahoma" w:hAnsi="Tahoma" w:cs="Tahoma"/>
          <w:bCs/>
          <w:i/>
          <w:color w:val="404040" w:themeColor="text1" w:themeTint="BF"/>
          <w:sz w:val="20"/>
          <w:szCs w:val="20"/>
        </w:rPr>
        <w:t>“integrētie projekti”</w:t>
      </w:r>
      <w:r w:rsidRPr="009E4A37">
        <w:rPr>
          <w:rFonts w:ascii="Tahoma" w:hAnsi="Tahoma" w:cs="Tahoma"/>
          <w:bCs/>
          <w:color w:val="404040" w:themeColor="text1" w:themeTint="BF"/>
          <w:sz w:val="20"/>
          <w:szCs w:val="20"/>
        </w:rPr>
        <w:t xml:space="preserve"> – projekti, ar kuriem īsteno nacionālas stratēģijas Eiropas Savienības nozīmes aizsargājamo dabas teritoriju </w:t>
      </w:r>
      <w:r w:rsidRPr="009E4A37">
        <w:rPr>
          <w:rFonts w:ascii="Tahoma" w:hAnsi="Tahoma" w:cs="Tahoma"/>
          <w:bCs/>
          <w:i/>
          <w:color w:val="404040" w:themeColor="text1" w:themeTint="BF"/>
          <w:sz w:val="20"/>
          <w:szCs w:val="20"/>
        </w:rPr>
        <w:t xml:space="preserve">Natura 2000 </w:t>
      </w:r>
      <w:r w:rsidRPr="009E4A37">
        <w:rPr>
          <w:rFonts w:ascii="Tahoma" w:hAnsi="Tahoma" w:cs="Tahoma"/>
          <w:bCs/>
          <w:color w:val="404040" w:themeColor="text1" w:themeTint="BF"/>
          <w:sz w:val="20"/>
          <w:szCs w:val="20"/>
        </w:rPr>
        <w:t xml:space="preserve">pārvaldības, ūdens, gaisa, atkritumu apsaimniekošanas, klimata pārmaiņu mazināšanas un pielāgošanās tām jomās un kurus piesaka minēto nacionālo stratēģiju </w:t>
      </w:r>
      <w:r w:rsidR="00840ABB" w:rsidRPr="009E4A37">
        <w:rPr>
          <w:rFonts w:ascii="Tahoma" w:hAnsi="Tahoma" w:cs="Tahoma"/>
          <w:bCs/>
          <w:color w:val="404040" w:themeColor="text1" w:themeTint="BF"/>
          <w:sz w:val="20"/>
          <w:szCs w:val="20"/>
        </w:rPr>
        <w:t>ieviešanas kompetentās iestādes;</w:t>
      </w:r>
      <w:r w:rsidRPr="009E4A37">
        <w:rPr>
          <w:rFonts w:ascii="Tahoma" w:hAnsi="Tahoma" w:cs="Tahoma"/>
          <w:bCs/>
          <w:color w:val="404040" w:themeColor="text1" w:themeTint="BF"/>
          <w:sz w:val="20"/>
          <w:szCs w:val="20"/>
        </w:rPr>
        <w:t xml:space="preserve"> </w:t>
      </w:r>
    </w:p>
    <w:p w14:paraId="105D4B5F" w14:textId="77777777" w:rsidR="00130555" w:rsidRPr="009E4A37" w:rsidRDefault="00130555" w:rsidP="00130555">
      <w:pPr>
        <w:autoSpaceDE w:val="0"/>
        <w:autoSpaceDN w:val="0"/>
        <w:adjustRightInd w:val="0"/>
        <w:ind w:left="675"/>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4.6. </w:t>
      </w:r>
      <w:r w:rsidR="003B7AC1" w:rsidRPr="009E4A37">
        <w:rPr>
          <w:rFonts w:ascii="Tahoma" w:hAnsi="Tahoma" w:cs="Tahoma"/>
          <w:bCs/>
          <w:i/>
          <w:color w:val="404040" w:themeColor="text1" w:themeTint="BF"/>
          <w:sz w:val="20"/>
          <w:szCs w:val="20"/>
        </w:rPr>
        <w:t>“tehniskās palīdzības projekti”</w:t>
      </w:r>
      <w:r w:rsidR="003B7AC1" w:rsidRPr="009E4A37">
        <w:rPr>
          <w:rFonts w:ascii="Tahoma" w:hAnsi="Tahoma" w:cs="Tahoma"/>
          <w:bCs/>
          <w:color w:val="404040" w:themeColor="text1" w:themeTint="BF"/>
          <w:sz w:val="20"/>
          <w:szCs w:val="20"/>
        </w:rPr>
        <w:t xml:space="preserve"> –</w:t>
      </w:r>
      <w:r w:rsidRPr="009E4A37">
        <w:rPr>
          <w:rFonts w:ascii="Tahoma" w:hAnsi="Tahoma" w:cs="Tahoma"/>
          <w:bCs/>
          <w:color w:val="404040" w:themeColor="text1" w:themeTint="BF"/>
          <w:sz w:val="20"/>
          <w:szCs w:val="20"/>
        </w:rPr>
        <w:t xml:space="preserve"> projekti, kuru mērķis ir palīdzēt sagatavot integrētā projekta pieteikumu un kurus piesaka par integrētā projekta sagatavošanu atbildīgā kompetentā iestāde.</w:t>
      </w:r>
    </w:p>
    <w:p w14:paraId="6621380D" w14:textId="77777777" w:rsidR="00F05D96" w:rsidRPr="009E4A37" w:rsidRDefault="00F05D96" w:rsidP="00656C0E">
      <w:pPr>
        <w:autoSpaceDE w:val="0"/>
        <w:autoSpaceDN w:val="0"/>
        <w:adjustRightInd w:val="0"/>
        <w:jc w:val="both"/>
        <w:rPr>
          <w:rFonts w:ascii="Tahoma" w:hAnsi="Tahoma" w:cs="Tahoma"/>
          <w:bCs/>
          <w:color w:val="404040" w:themeColor="text1" w:themeTint="BF"/>
          <w:sz w:val="20"/>
          <w:szCs w:val="20"/>
        </w:rPr>
      </w:pPr>
    </w:p>
    <w:p w14:paraId="237041F0" w14:textId="72A60E87" w:rsidR="00744D69" w:rsidRPr="009E4A37" w:rsidRDefault="00744D69" w:rsidP="00656C0E">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5. Pieļaujamie projektu veidi, atkarībā no izvēlētās prioritārās jomas</w:t>
      </w:r>
      <w:r w:rsidR="00840A30" w:rsidRPr="009E4A37">
        <w:rPr>
          <w:rFonts w:ascii="Tahoma" w:hAnsi="Tahoma" w:cs="Tahoma"/>
          <w:bCs/>
          <w:color w:val="404040" w:themeColor="text1" w:themeTint="BF"/>
          <w:sz w:val="20"/>
          <w:szCs w:val="20"/>
        </w:rPr>
        <w:t>,</w:t>
      </w:r>
      <w:r w:rsidRPr="009E4A37">
        <w:rPr>
          <w:rFonts w:ascii="Tahoma" w:hAnsi="Tahoma" w:cs="Tahoma"/>
          <w:bCs/>
          <w:color w:val="404040" w:themeColor="text1" w:themeTint="BF"/>
          <w:sz w:val="20"/>
          <w:szCs w:val="20"/>
        </w:rPr>
        <w:t xml:space="preserve"> apkopoti tabulā Nr. 1</w:t>
      </w:r>
      <w:r w:rsidR="00A901C7" w:rsidRPr="009E4A37">
        <w:rPr>
          <w:rFonts w:ascii="Tahoma" w:hAnsi="Tahoma" w:cs="Tahoma"/>
          <w:bCs/>
          <w:color w:val="404040" w:themeColor="text1" w:themeTint="BF"/>
          <w:sz w:val="20"/>
          <w:szCs w:val="20"/>
        </w:rPr>
        <w:t>:</w:t>
      </w:r>
    </w:p>
    <w:tbl>
      <w:tblPr>
        <w:tblStyle w:val="ListTable6Colorful-Accent3"/>
        <w:tblW w:w="9071" w:type="dxa"/>
        <w:tblLook w:val="0420" w:firstRow="1" w:lastRow="0" w:firstColumn="0" w:lastColumn="0" w:noHBand="0" w:noVBand="1"/>
      </w:tblPr>
      <w:tblGrid>
        <w:gridCol w:w="851"/>
        <w:gridCol w:w="3685"/>
        <w:gridCol w:w="4535"/>
      </w:tblGrid>
      <w:tr w:rsidR="00546706" w:rsidRPr="009E4A37" w14:paraId="65125655" w14:textId="77777777" w:rsidTr="00626D53">
        <w:trPr>
          <w:cnfStyle w:val="100000000000" w:firstRow="1" w:lastRow="0" w:firstColumn="0" w:lastColumn="0" w:oddVBand="0" w:evenVBand="0" w:oddHBand="0" w:evenHBand="0" w:firstRowFirstColumn="0" w:firstRowLastColumn="0" w:lastRowFirstColumn="0" w:lastRowLastColumn="0"/>
          <w:trHeight w:val="238"/>
        </w:trPr>
        <w:tc>
          <w:tcPr>
            <w:tcW w:w="851" w:type="dxa"/>
            <w:tcBorders>
              <w:right w:val="single" w:sz="4" w:space="0" w:color="7F7F7F" w:themeColor="text1" w:themeTint="80"/>
            </w:tcBorders>
            <w:shd w:val="clear" w:color="auto" w:fill="44546A" w:themeFill="text2"/>
          </w:tcPr>
          <w:p w14:paraId="0856C95A" w14:textId="77777777" w:rsidR="001F783E" w:rsidRPr="009E4A37" w:rsidRDefault="001F783E" w:rsidP="006F430E">
            <w:pPr>
              <w:rPr>
                <w:rFonts w:ascii="Tahoma" w:hAnsi="Tahoma" w:cs="Tahoma"/>
                <w:b w:val="0"/>
                <w:bCs w:val="0"/>
                <w:color w:val="FFFFFF" w:themeColor="background1"/>
                <w:kern w:val="24"/>
                <w:sz w:val="20"/>
                <w:szCs w:val="20"/>
              </w:rPr>
            </w:pPr>
          </w:p>
        </w:tc>
        <w:tc>
          <w:tcPr>
            <w:tcW w:w="3685" w:type="dxa"/>
            <w:tcBorders>
              <w:left w:val="single" w:sz="4" w:space="0" w:color="7F7F7F" w:themeColor="text1" w:themeTint="80"/>
            </w:tcBorders>
            <w:shd w:val="clear" w:color="auto" w:fill="44546A" w:themeFill="text2"/>
            <w:hideMark/>
          </w:tcPr>
          <w:p w14:paraId="0477444F" w14:textId="52805404" w:rsidR="002A7583" w:rsidRPr="009E4A37" w:rsidRDefault="001F783E" w:rsidP="00133B42">
            <w:pPr>
              <w:jc w:val="center"/>
              <w:rPr>
                <w:rFonts w:ascii="Tahoma" w:hAnsi="Tahoma" w:cs="Tahoma"/>
                <w:color w:val="FFFFFF" w:themeColor="background1"/>
                <w:sz w:val="20"/>
                <w:szCs w:val="20"/>
              </w:rPr>
            </w:pPr>
            <w:r w:rsidRPr="009E4A37">
              <w:rPr>
                <w:rFonts w:ascii="Tahoma" w:hAnsi="Tahoma" w:cs="Tahoma"/>
                <w:color w:val="FFFFFF" w:themeColor="background1"/>
                <w:kern w:val="24"/>
                <w:sz w:val="20"/>
                <w:szCs w:val="20"/>
              </w:rPr>
              <w:t>Prioritārā joma</w:t>
            </w:r>
          </w:p>
        </w:tc>
        <w:tc>
          <w:tcPr>
            <w:tcW w:w="4535" w:type="dxa"/>
            <w:shd w:val="clear" w:color="auto" w:fill="44546A" w:themeFill="text2"/>
            <w:hideMark/>
          </w:tcPr>
          <w:p w14:paraId="6E845088" w14:textId="77777777" w:rsidR="001F783E" w:rsidRPr="009E4A37" w:rsidRDefault="001F783E" w:rsidP="00133B42">
            <w:pPr>
              <w:jc w:val="center"/>
              <w:rPr>
                <w:rFonts w:ascii="Tahoma" w:hAnsi="Tahoma" w:cs="Tahoma"/>
                <w:color w:val="FFFFFF" w:themeColor="background1"/>
                <w:sz w:val="20"/>
                <w:szCs w:val="20"/>
              </w:rPr>
            </w:pPr>
            <w:r w:rsidRPr="009E4A37">
              <w:rPr>
                <w:rFonts w:ascii="Tahoma" w:hAnsi="Tahoma" w:cs="Tahoma"/>
                <w:color w:val="FFFFFF" w:themeColor="background1"/>
                <w:kern w:val="24"/>
                <w:sz w:val="20"/>
                <w:szCs w:val="20"/>
              </w:rPr>
              <w:t>Pieļaujamie projektu veidi</w:t>
            </w:r>
          </w:p>
        </w:tc>
      </w:tr>
      <w:tr w:rsidR="00B449C6" w:rsidRPr="009E4A37" w14:paraId="4832E8F2" w14:textId="77777777" w:rsidTr="00626D53">
        <w:trPr>
          <w:cnfStyle w:val="000000100000" w:firstRow="0" w:lastRow="0" w:firstColumn="0" w:lastColumn="0" w:oddVBand="0" w:evenVBand="0" w:oddHBand="1" w:evenHBand="0" w:firstRowFirstColumn="0" w:firstRowLastColumn="0" w:lastRowFirstColumn="0" w:lastRowLastColumn="0"/>
          <w:trHeight w:val="238"/>
        </w:trPr>
        <w:tc>
          <w:tcPr>
            <w:tcW w:w="851" w:type="dxa"/>
            <w:vMerge w:val="restart"/>
            <w:tcBorders>
              <w:right w:val="single" w:sz="4" w:space="0" w:color="7F7F7F" w:themeColor="text1" w:themeTint="80"/>
            </w:tcBorders>
            <w:shd w:val="clear" w:color="auto" w:fill="auto"/>
            <w:textDirection w:val="btLr"/>
          </w:tcPr>
          <w:p w14:paraId="0B86EE7F" w14:textId="77777777" w:rsidR="001F783E" w:rsidRPr="009E4A37" w:rsidRDefault="001F783E" w:rsidP="001F783E">
            <w:pPr>
              <w:ind w:left="113" w:right="113"/>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Vides apakšprogramma</w:t>
            </w:r>
          </w:p>
        </w:tc>
        <w:tc>
          <w:tcPr>
            <w:tcW w:w="3685" w:type="dxa"/>
            <w:tcBorders>
              <w:left w:val="single" w:sz="4" w:space="0" w:color="7F7F7F" w:themeColor="text1" w:themeTint="80"/>
            </w:tcBorders>
            <w:shd w:val="clear" w:color="auto" w:fill="D5DCE4" w:themeFill="text2" w:themeFillTint="33"/>
            <w:vAlign w:val="center"/>
            <w:hideMark/>
          </w:tcPr>
          <w:p w14:paraId="52783C07" w14:textId="77777777" w:rsidR="001F783E" w:rsidRPr="009E4A37" w:rsidRDefault="001F783E" w:rsidP="00EC6E43">
            <w:pPr>
              <w:jc w:val="cente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Vide un resursefektivitāte</w:t>
            </w:r>
          </w:p>
        </w:tc>
        <w:tc>
          <w:tcPr>
            <w:tcW w:w="4535" w:type="dxa"/>
            <w:shd w:val="clear" w:color="auto" w:fill="D5DCE4" w:themeFill="text2" w:themeFillTint="33"/>
            <w:hideMark/>
          </w:tcPr>
          <w:p w14:paraId="5B615DD9" w14:textId="77777777" w:rsidR="00531685" w:rsidRPr="009E4A37" w:rsidRDefault="00531685" w:rsidP="00C33AA2">
            <w:pPr>
              <w:pStyle w:val="ListParagraph"/>
              <w:numPr>
                <w:ilvl w:val="0"/>
                <w:numId w:val="20"/>
              </w:numPr>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Izmēģinājuma projekti</w:t>
            </w:r>
          </w:p>
          <w:p w14:paraId="69A3B3BA" w14:textId="5B2FFF48" w:rsidR="001F783E" w:rsidRPr="009E4A37" w:rsidRDefault="001F783E" w:rsidP="00C33AA2">
            <w:pPr>
              <w:pStyle w:val="ListParagraph"/>
              <w:numPr>
                <w:ilvl w:val="0"/>
                <w:numId w:val="20"/>
              </w:numPr>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Demonstrācijas projekti</w:t>
            </w:r>
          </w:p>
        </w:tc>
      </w:tr>
      <w:tr w:rsidR="00B449C6" w:rsidRPr="009E4A37" w14:paraId="6A1E9698" w14:textId="77777777" w:rsidTr="00EC6E43">
        <w:trPr>
          <w:trHeight w:val="238"/>
        </w:trPr>
        <w:tc>
          <w:tcPr>
            <w:tcW w:w="851" w:type="dxa"/>
            <w:vMerge/>
            <w:tcBorders>
              <w:right w:val="single" w:sz="4" w:space="0" w:color="7F7F7F" w:themeColor="text1" w:themeTint="80"/>
            </w:tcBorders>
            <w:shd w:val="clear" w:color="auto" w:fill="auto"/>
          </w:tcPr>
          <w:p w14:paraId="641F67D9" w14:textId="77777777" w:rsidR="001F783E" w:rsidRPr="009E4A37" w:rsidRDefault="001F783E" w:rsidP="006F430E">
            <w:pPr>
              <w:rPr>
                <w:rFonts w:ascii="Tahoma" w:hAnsi="Tahoma" w:cs="Tahoma"/>
                <w:color w:val="404040" w:themeColor="text1" w:themeTint="BF"/>
                <w:kern w:val="24"/>
                <w:sz w:val="20"/>
                <w:szCs w:val="20"/>
              </w:rPr>
            </w:pPr>
          </w:p>
        </w:tc>
        <w:tc>
          <w:tcPr>
            <w:tcW w:w="3685" w:type="dxa"/>
            <w:tcBorders>
              <w:left w:val="single" w:sz="4" w:space="0" w:color="7F7F7F" w:themeColor="text1" w:themeTint="80"/>
            </w:tcBorders>
            <w:vAlign w:val="center"/>
            <w:hideMark/>
          </w:tcPr>
          <w:p w14:paraId="23DFEB2B" w14:textId="77777777" w:rsidR="001F783E" w:rsidRPr="009E4A37" w:rsidRDefault="001F783E" w:rsidP="00EC6E43">
            <w:pPr>
              <w:jc w:val="cente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Daba un bioloģiskā daudzveidība</w:t>
            </w:r>
          </w:p>
        </w:tc>
        <w:tc>
          <w:tcPr>
            <w:tcW w:w="4535" w:type="dxa"/>
            <w:hideMark/>
          </w:tcPr>
          <w:p w14:paraId="4E6831D1" w14:textId="77777777" w:rsidR="00531685" w:rsidRPr="009E4A37" w:rsidRDefault="00531685" w:rsidP="00C33AA2">
            <w:pPr>
              <w:pStyle w:val="ListParagraph"/>
              <w:numPr>
                <w:ilvl w:val="0"/>
                <w:numId w:val="20"/>
              </w:numP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Izmēģinājuma projekti</w:t>
            </w:r>
          </w:p>
          <w:p w14:paraId="604D8359" w14:textId="1FEC7C45" w:rsidR="001F783E" w:rsidRPr="009E4A37" w:rsidRDefault="001F783E" w:rsidP="00C33AA2">
            <w:pPr>
              <w:pStyle w:val="ListParagraph"/>
              <w:numPr>
                <w:ilvl w:val="0"/>
                <w:numId w:val="20"/>
              </w:numP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Demonstrācijas projekti</w:t>
            </w:r>
          </w:p>
          <w:p w14:paraId="18B4C60D" w14:textId="77777777" w:rsidR="001F783E" w:rsidRPr="009E4A37" w:rsidRDefault="001F783E" w:rsidP="00C33AA2">
            <w:pPr>
              <w:pStyle w:val="ListParagraph"/>
              <w:numPr>
                <w:ilvl w:val="0"/>
                <w:numId w:val="20"/>
              </w:numPr>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Paraugprakses projekti</w:t>
            </w:r>
          </w:p>
        </w:tc>
      </w:tr>
      <w:tr w:rsidR="00B449C6" w:rsidRPr="009E4A37" w14:paraId="4CE6BD24" w14:textId="77777777" w:rsidTr="00626D53">
        <w:trPr>
          <w:cnfStyle w:val="000000100000" w:firstRow="0" w:lastRow="0" w:firstColumn="0" w:lastColumn="0" w:oddVBand="0" w:evenVBand="0" w:oddHBand="1" w:evenHBand="0" w:firstRowFirstColumn="0" w:firstRowLastColumn="0" w:lastRowFirstColumn="0" w:lastRowLastColumn="0"/>
          <w:trHeight w:val="816"/>
        </w:trPr>
        <w:tc>
          <w:tcPr>
            <w:tcW w:w="851" w:type="dxa"/>
            <w:vMerge/>
            <w:tcBorders>
              <w:bottom w:val="single" w:sz="4" w:space="0" w:color="7F7F7F" w:themeColor="text1" w:themeTint="80"/>
              <w:right w:val="single" w:sz="4" w:space="0" w:color="7F7F7F" w:themeColor="text1" w:themeTint="80"/>
            </w:tcBorders>
            <w:shd w:val="clear" w:color="auto" w:fill="auto"/>
          </w:tcPr>
          <w:p w14:paraId="32843610" w14:textId="77777777" w:rsidR="001F783E" w:rsidRPr="009E4A37" w:rsidRDefault="001F783E" w:rsidP="006F430E">
            <w:pPr>
              <w:rPr>
                <w:rFonts w:ascii="Tahoma" w:hAnsi="Tahoma" w:cs="Tahoma"/>
                <w:color w:val="404040" w:themeColor="text1" w:themeTint="BF"/>
                <w:kern w:val="24"/>
                <w:sz w:val="20"/>
                <w:szCs w:val="20"/>
              </w:rPr>
            </w:pPr>
          </w:p>
        </w:tc>
        <w:tc>
          <w:tcPr>
            <w:tcW w:w="3685" w:type="dxa"/>
            <w:tcBorders>
              <w:left w:val="single" w:sz="4" w:space="0" w:color="7F7F7F" w:themeColor="text1" w:themeTint="80"/>
              <w:bottom w:val="single" w:sz="4" w:space="0" w:color="7F7F7F" w:themeColor="text1" w:themeTint="80"/>
            </w:tcBorders>
            <w:shd w:val="clear" w:color="auto" w:fill="D5DCE4" w:themeFill="text2" w:themeFillTint="33"/>
            <w:vAlign w:val="center"/>
            <w:hideMark/>
          </w:tcPr>
          <w:p w14:paraId="151ACC6C" w14:textId="77777777" w:rsidR="001F783E" w:rsidRPr="009E4A37" w:rsidRDefault="001F783E" w:rsidP="00EC6E43">
            <w:pPr>
              <w:jc w:val="cente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Vides pārvaldība un informācija</w:t>
            </w:r>
          </w:p>
        </w:tc>
        <w:tc>
          <w:tcPr>
            <w:tcW w:w="4535" w:type="dxa"/>
            <w:tcBorders>
              <w:bottom w:val="single" w:sz="4" w:space="0" w:color="7F7F7F" w:themeColor="text1" w:themeTint="80"/>
            </w:tcBorders>
            <w:shd w:val="clear" w:color="auto" w:fill="D5DCE4" w:themeFill="text2" w:themeFillTint="33"/>
            <w:hideMark/>
          </w:tcPr>
          <w:p w14:paraId="4020FF16" w14:textId="77777777" w:rsidR="001F783E" w:rsidRPr="009E4A37" w:rsidRDefault="001F783E" w:rsidP="00C33AA2">
            <w:pPr>
              <w:pStyle w:val="ListParagraph"/>
              <w:numPr>
                <w:ilvl w:val="0"/>
                <w:numId w:val="20"/>
              </w:numPr>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Informācijas, izpratnes veidošanas un izplatīšanas projekti</w:t>
            </w:r>
          </w:p>
        </w:tc>
      </w:tr>
      <w:tr w:rsidR="00B449C6" w:rsidRPr="009E4A37" w14:paraId="01F588CC" w14:textId="77777777" w:rsidTr="00EC6E43">
        <w:trPr>
          <w:trHeight w:val="238"/>
        </w:trPr>
        <w:tc>
          <w:tcPr>
            <w:tcW w:w="851" w:type="dxa"/>
            <w:vMerge w:val="restart"/>
            <w:tcBorders>
              <w:top w:val="single" w:sz="4" w:space="0" w:color="7F7F7F" w:themeColor="text1" w:themeTint="80"/>
              <w:right w:val="single" w:sz="4" w:space="0" w:color="7F7F7F" w:themeColor="text1" w:themeTint="80"/>
            </w:tcBorders>
            <w:textDirection w:val="btLr"/>
          </w:tcPr>
          <w:p w14:paraId="4AF2F93A" w14:textId="77777777" w:rsidR="001F783E" w:rsidRPr="009E4A37" w:rsidRDefault="001F783E" w:rsidP="001F783E">
            <w:pPr>
              <w:ind w:left="113" w:right="113"/>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 xml:space="preserve">Klimata apakšprogramma </w:t>
            </w:r>
          </w:p>
        </w:tc>
        <w:tc>
          <w:tcPr>
            <w:tcW w:w="3685" w:type="dxa"/>
            <w:tcBorders>
              <w:top w:val="single" w:sz="4" w:space="0" w:color="7F7F7F" w:themeColor="text1" w:themeTint="80"/>
              <w:left w:val="single" w:sz="4" w:space="0" w:color="7F7F7F" w:themeColor="text1" w:themeTint="80"/>
            </w:tcBorders>
            <w:vAlign w:val="center"/>
            <w:hideMark/>
          </w:tcPr>
          <w:p w14:paraId="664FF62B" w14:textId="77777777" w:rsidR="001F783E" w:rsidRPr="009E4A37" w:rsidRDefault="001F783E" w:rsidP="00EC6E43">
            <w:pPr>
              <w:jc w:val="cente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Klimata pārmaiņu mazināšana</w:t>
            </w:r>
          </w:p>
        </w:tc>
        <w:tc>
          <w:tcPr>
            <w:tcW w:w="4535" w:type="dxa"/>
            <w:tcBorders>
              <w:top w:val="single" w:sz="4" w:space="0" w:color="7F7F7F" w:themeColor="text1" w:themeTint="80"/>
            </w:tcBorders>
            <w:hideMark/>
          </w:tcPr>
          <w:p w14:paraId="75529B7D" w14:textId="77777777" w:rsidR="00531685" w:rsidRPr="009E4A37" w:rsidRDefault="001F783E" w:rsidP="00C33AA2">
            <w:pPr>
              <w:pStyle w:val="ListParagraph"/>
              <w:numPr>
                <w:ilvl w:val="0"/>
                <w:numId w:val="20"/>
              </w:numP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 xml:space="preserve">Izmēģinājuma </w:t>
            </w:r>
            <w:r w:rsidR="00531685" w:rsidRPr="009E4A37">
              <w:rPr>
                <w:rFonts w:ascii="Tahoma" w:hAnsi="Tahoma" w:cs="Tahoma"/>
                <w:color w:val="404040" w:themeColor="text1" w:themeTint="BF"/>
                <w:kern w:val="24"/>
                <w:sz w:val="20"/>
                <w:szCs w:val="20"/>
              </w:rPr>
              <w:t>projekti</w:t>
            </w:r>
          </w:p>
          <w:p w14:paraId="24A3B021" w14:textId="67E27295" w:rsidR="001F783E" w:rsidRPr="009E4A37" w:rsidRDefault="001F783E" w:rsidP="00C33AA2">
            <w:pPr>
              <w:pStyle w:val="ListParagraph"/>
              <w:numPr>
                <w:ilvl w:val="0"/>
                <w:numId w:val="20"/>
              </w:numP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Demonstrācijas projekti</w:t>
            </w:r>
          </w:p>
          <w:p w14:paraId="36A8BA08" w14:textId="77777777" w:rsidR="001F783E" w:rsidRPr="009E4A37" w:rsidRDefault="001F783E" w:rsidP="00C33AA2">
            <w:pPr>
              <w:pStyle w:val="ListParagraph"/>
              <w:numPr>
                <w:ilvl w:val="0"/>
                <w:numId w:val="20"/>
              </w:numPr>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Paraugprakses projekti</w:t>
            </w:r>
          </w:p>
        </w:tc>
      </w:tr>
      <w:tr w:rsidR="00B449C6" w:rsidRPr="009E4A37" w14:paraId="548C98AD" w14:textId="77777777" w:rsidTr="00626D53">
        <w:trPr>
          <w:cnfStyle w:val="000000100000" w:firstRow="0" w:lastRow="0" w:firstColumn="0" w:lastColumn="0" w:oddVBand="0" w:evenVBand="0" w:oddHBand="1" w:evenHBand="0" w:firstRowFirstColumn="0" w:firstRowLastColumn="0" w:lastRowFirstColumn="0" w:lastRowLastColumn="0"/>
          <w:trHeight w:val="238"/>
        </w:trPr>
        <w:tc>
          <w:tcPr>
            <w:tcW w:w="851" w:type="dxa"/>
            <w:vMerge/>
            <w:tcBorders>
              <w:right w:val="single" w:sz="4" w:space="0" w:color="7F7F7F" w:themeColor="text1" w:themeTint="80"/>
            </w:tcBorders>
          </w:tcPr>
          <w:p w14:paraId="438D9CF3" w14:textId="77777777" w:rsidR="001F783E" w:rsidRPr="009E4A37" w:rsidRDefault="001F783E" w:rsidP="006F430E">
            <w:pPr>
              <w:rPr>
                <w:rFonts w:ascii="Tahoma" w:hAnsi="Tahoma" w:cs="Tahoma"/>
                <w:color w:val="404040" w:themeColor="text1" w:themeTint="BF"/>
                <w:kern w:val="24"/>
                <w:sz w:val="20"/>
                <w:szCs w:val="20"/>
              </w:rPr>
            </w:pPr>
          </w:p>
        </w:tc>
        <w:tc>
          <w:tcPr>
            <w:tcW w:w="3685" w:type="dxa"/>
            <w:tcBorders>
              <w:left w:val="single" w:sz="4" w:space="0" w:color="7F7F7F" w:themeColor="text1" w:themeTint="80"/>
            </w:tcBorders>
            <w:shd w:val="clear" w:color="auto" w:fill="D5DCE4" w:themeFill="text2" w:themeFillTint="33"/>
            <w:vAlign w:val="center"/>
            <w:hideMark/>
          </w:tcPr>
          <w:p w14:paraId="2ACB01E1" w14:textId="77777777" w:rsidR="001F783E" w:rsidRPr="009E4A37" w:rsidRDefault="001F783E" w:rsidP="00EC6E43">
            <w:pPr>
              <w:jc w:val="cente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Pielāgošanās klimata pārmaiņām</w:t>
            </w:r>
          </w:p>
        </w:tc>
        <w:tc>
          <w:tcPr>
            <w:tcW w:w="4535" w:type="dxa"/>
            <w:shd w:val="clear" w:color="auto" w:fill="D5DCE4" w:themeFill="text2" w:themeFillTint="33"/>
            <w:hideMark/>
          </w:tcPr>
          <w:p w14:paraId="26BA0206" w14:textId="77777777" w:rsidR="00531685" w:rsidRPr="009E4A37" w:rsidRDefault="00531685" w:rsidP="00C33AA2">
            <w:pPr>
              <w:pStyle w:val="ListParagraph"/>
              <w:numPr>
                <w:ilvl w:val="0"/>
                <w:numId w:val="20"/>
              </w:numP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Izmēģinājuma projekti</w:t>
            </w:r>
          </w:p>
          <w:p w14:paraId="4913D8EC" w14:textId="738DEC95" w:rsidR="001F783E" w:rsidRPr="009E4A37" w:rsidRDefault="001F783E" w:rsidP="00C33AA2">
            <w:pPr>
              <w:pStyle w:val="ListParagraph"/>
              <w:numPr>
                <w:ilvl w:val="0"/>
                <w:numId w:val="20"/>
              </w:numP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Demonstrācijas projekti</w:t>
            </w:r>
          </w:p>
          <w:p w14:paraId="1975BAD1" w14:textId="77777777" w:rsidR="001F783E" w:rsidRPr="009E4A37" w:rsidRDefault="001F783E" w:rsidP="00C33AA2">
            <w:pPr>
              <w:pStyle w:val="ListParagraph"/>
              <w:numPr>
                <w:ilvl w:val="0"/>
                <w:numId w:val="20"/>
              </w:numPr>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Paraugprakses projekti</w:t>
            </w:r>
          </w:p>
        </w:tc>
      </w:tr>
      <w:tr w:rsidR="00B449C6" w:rsidRPr="009E4A37" w14:paraId="7114A80F" w14:textId="77777777" w:rsidTr="00546706">
        <w:trPr>
          <w:trHeight w:val="665"/>
        </w:trPr>
        <w:tc>
          <w:tcPr>
            <w:tcW w:w="851" w:type="dxa"/>
            <w:vMerge/>
            <w:tcBorders>
              <w:right w:val="single" w:sz="4" w:space="0" w:color="7F7F7F" w:themeColor="text1" w:themeTint="80"/>
            </w:tcBorders>
          </w:tcPr>
          <w:p w14:paraId="30C9F9E4" w14:textId="77777777" w:rsidR="001F783E" w:rsidRPr="009E4A37" w:rsidRDefault="001F783E" w:rsidP="006F430E">
            <w:pPr>
              <w:rPr>
                <w:rFonts w:ascii="Tahoma" w:hAnsi="Tahoma" w:cs="Tahoma"/>
                <w:color w:val="404040" w:themeColor="text1" w:themeTint="BF"/>
                <w:kern w:val="24"/>
                <w:sz w:val="20"/>
                <w:szCs w:val="20"/>
              </w:rPr>
            </w:pPr>
          </w:p>
        </w:tc>
        <w:tc>
          <w:tcPr>
            <w:tcW w:w="3685" w:type="dxa"/>
            <w:tcBorders>
              <w:left w:val="single" w:sz="4" w:space="0" w:color="7F7F7F" w:themeColor="text1" w:themeTint="80"/>
            </w:tcBorders>
            <w:vAlign w:val="center"/>
            <w:hideMark/>
          </w:tcPr>
          <w:p w14:paraId="4F847FE3" w14:textId="77777777" w:rsidR="001F783E" w:rsidRPr="009E4A37" w:rsidRDefault="001F783E" w:rsidP="00EC6E43">
            <w:pPr>
              <w:jc w:val="center"/>
              <w:rPr>
                <w:rFonts w:ascii="Tahoma" w:hAnsi="Tahoma" w:cs="Tahoma"/>
                <w:color w:val="404040" w:themeColor="text1" w:themeTint="BF"/>
                <w:sz w:val="20"/>
                <w:szCs w:val="20"/>
              </w:rPr>
            </w:pPr>
            <w:r w:rsidRPr="009E4A37">
              <w:rPr>
                <w:rFonts w:ascii="Tahoma" w:hAnsi="Tahoma" w:cs="Tahoma"/>
                <w:color w:val="404040" w:themeColor="text1" w:themeTint="BF"/>
                <w:kern w:val="24"/>
                <w:sz w:val="20"/>
                <w:szCs w:val="20"/>
              </w:rPr>
              <w:t>Klimata pārvaldība un informācija</w:t>
            </w:r>
          </w:p>
        </w:tc>
        <w:tc>
          <w:tcPr>
            <w:tcW w:w="4535" w:type="dxa"/>
            <w:hideMark/>
          </w:tcPr>
          <w:p w14:paraId="292AFC10" w14:textId="77777777" w:rsidR="001F783E" w:rsidRPr="009E4A37" w:rsidRDefault="001F783E" w:rsidP="00C33AA2">
            <w:pPr>
              <w:pStyle w:val="ListParagraph"/>
              <w:numPr>
                <w:ilvl w:val="0"/>
                <w:numId w:val="20"/>
              </w:numPr>
              <w:rPr>
                <w:rFonts w:ascii="Tahoma" w:hAnsi="Tahoma" w:cs="Tahoma"/>
                <w:color w:val="404040" w:themeColor="text1" w:themeTint="BF"/>
                <w:kern w:val="24"/>
                <w:sz w:val="20"/>
                <w:szCs w:val="20"/>
              </w:rPr>
            </w:pPr>
            <w:r w:rsidRPr="009E4A37">
              <w:rPr>
                <w:rFonts w:ascii="Tahoma" w:hAnsi="Tahoma" w:cs="Tahoma"/>
                <w:color w:val="404040" w:themeColor="text1" w:themeTint="BF"/>
                <w:kern w:val="24"/>
                <w:sz w:val="20"/>
                <w:szCs w:val="20"/>
              </w:rPr>
              <w:t>Informācijas, izpratnes veidošanas un izplatīšanas projekti</w:t>
            </w:r>
          </w:p>
        </w:tc>
      </w:tr>
    </w:tbl>
    <w:p w14:paraId="408034C5" w14:textId="77777777" w:rsidR="00A031BC" w:rsidRPr="009E4A37" w:rsidRDefault="00D94442" w:rsidP="00D94442">
      <w:pPr>
        <w:autoSpaceDE w:val="0"/>
        <w:autoSpaceDN w:val="0"/>
        <w:adjustRightInd w:val="0"/>
        <w:jc w:val="right"/>
        <w:rPr>
          <w:rFonts w:ascii="Tahoma" w:hAnsi="Tahoma" w:cs="Tahoma"/>
          <w:bCs/>
          <w:color w:val="404040" w:themeColor="text1" w:themeTint="BF"/>
          <w:sz w:val="16"/>
          <w:szCs w:val="16"/>
        </w:rPr>
      </w:pPr>
      <w:r w:rsidRPr="009E4A37">
        <w:rPr>
          <w:rFonts w:ascii="Tahoma" w:hAnsi="Tahoma" w:cs="Tahoma"/>
          <w:bCs/>
          <w:color w:val="404040" w:themeColor="text1" w:themeTint="BF"/>
          <w:sz w:val="16"/>
          <w:szCs w:val="16"/>
        </w:rPr>
        <w:t>Tabula Nr.1</w:t>
      </w:r>
    </w:p>
    <w:p w14:paraId="11754402" w14:textId="77777777" w:rsidR="00F05D96" w:rsidRPr="009E4A37" w:rsidRDefault="00F05D96" w:rsidP="00656C0E">
      <w:pPr>
        <w:autoSpaceDE w:val="0"/>
        <w:autoSpaceDN w:val="0"/>
        <w:adjustRightInd w:val="0"/>
        <w:jc w:val="both"/>
        <w:rPr>
          <w:rFonts w:ascii="Tahoma" w:hAnsi="Tahoma" w:cs="Tahoma"/>
          <w:bCs/>
          <w:color w:val="404040" w:themeColor="text1" w:themeTint="BF"/>
          <w:sz w:val="20"/>
          <w:szCs w:val="20"/>
        </w:rPr>
      </w:pPr>
    </w:p>
    <w:p w14:paraId="5ABEBD6B" w14:textId="35F69716" w:rsidR="00744D69" w:rsidRPr="009E4A37" w:rsidRDefault="006F3571" w:rsidP="00656C0E">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6.</w:t>
      </w:r>
      <w:r w:rsidR="006D21A4" w:rsidRPr="009E4A37">
        <w:rPr>
          <w:rFonts w:ascii="Tahoma" w:hAnsi="Tahoma" w:cs="Tahoma"/>
          <w:bCs/>
          <w:color w:val="404040" w:themeColor="text1" w:themeTint="BF"/>
          <w:sz w:val="20"/>
          <w:szCs w:val="20"/>
        </w:rPr>
        <w:t> </w:t>
      </w:r>
      <w:r w:rsidRPr="009E4A37">
        <w:rPr>
          <w:rFonts w:ascii="Tahoma" w:hAnsi="Tahoma" w:cs="Tahoma"/>
          <w:bCs/>
          <w:color w:val="404040" w:themeColor="text1" w:themeTint="BF"/>
          <w:sz w:val="20"/>
          <w:szCs w:val="20"/>
        </w:rPr>
        <w:t>Vairāk informācijas par LIFE</w:t>
      </w:r>
      <w:r w:rsidR="00E974B4" w:rsidRPr="009E4A37">
        <w:rPr>
          <w:rFonts w:ascii="Tahoma" w:hAnsi="Tahoma" w:cs="Tahoma"/>
          <w:bCs/>
          <w:color w:val="404040" w:themeColor="text1" w:themeTint="BF"/>
          <w:sz w:val="20"/>
          <w:szCs w:val="20"/>
        </w:rPr>
        <w:t xml:space="preserve"> programmu un tās nosacījumiem pieejama Eiropas Komisijas tīmekļvietnē </w:t>
      </w:r>
      <w:hyperlink r:id="rId9" w:history="1">
        <w:r w:rsidR="00E974B4" w:rsidRPr="009E4A37">
          <w:rPr>
            <w:rStyle w:val="Hyperlink"/>
            <w:rFonts w:ascii="Tahoma" w:hAnsi="Tahoma" w:cs="Tahoma"/>
            <w:color w:val="404040" w:themeColor="text1" w:themeTint="BF"/>
            <w:sz w:val="20"/>
            <w:szCs w:val="20"/>
          </w:rPr>
          <w:t>ec.europa.eu/easme/en/life</w:t>
        </w:r>
      </w:hyperlink>
      <w:r w:rsidRPr="009E4A37">
        <w:rPr>
          <w:rFonts w:ascii="Tahoma" w:hAnsi="Tahoma" w:cs="Tahoma"/>
          <w:bCs/>
          <w:color w:val="404040" w:themeColor="text1" w:themeTint="BF"/>
          <w:sz w:val="20"/>
          <w:szCs w:val="20"/>
        </w:rPr>
        <w:t xml:space="preserve"> un </w:t>
      </w:r>
      <w:hyperlink r:id="rId10" w:history="1">
        <w:r w:rsidR="00E974B4" w:rsidRPr="009E4A37">
          <w:rPr>
            <w:rStyle w:val="Hyperlink"/>
            <w:rFonts w:ascii="Tahoma" w:hAnsi="Tahoma" w:cs="Tahoma"/>
            <w:bCs/>
            <w:color w:val="404040" w:themeColor="text1" w:themeTint="BF"/>
            <w:sz w:val="20"/>
            <w:szCs w:val="20"/>
          </w:rPr>
          <w:t>www.lifeprogramma.lv</w:t>
        </w:r>
      </w:hyperlink>
      <w:r w:rsidRPr="009E4A37">
        <w:rPr>
          <w:rFonts w:ascii="Tahoma" w:hAnsi="Tahoma" w:cs="Tahoma"/>
          <w:bCs/>
          <w:color w:val="404040" w:themeColor="text1" w:themeTint="BF"/>
          <w:sz w:val="20"/>
          <w:szCs w:val="20"/>
        </w:rPr>
        <w:t>.</w:t>
      </w:r>
    </w:p>
    <w:p w14:paraId="12111676" w14:textId="77777777" w:rsidR="002072EB" w:rsidRPr="009E4A37" w:rsidRDefault="002072EB" w:rsidP="00656C0E">
      <w:pPr>
        <w:autoSpaceDE w:val="0"/>
        <w:autoSpaceDN w:val="0"/>
        <w:adjustRightInd w:val="0"/>
        <w:jc w:val="both"/>
        <w:rPr>
          <w:rFonts w:ascii="Tahoma" w:hAnsi="Tahoma" w:cs="Tahoma"/>
          <w:bCs/>
          <w:color w:val="404040" w:themeColor="text1" w:themeTint="BF"/>
          <w:sz w:val="20"/>
          <w:szCs w:val="20"/>
        </w:rPr>
      </w:pPr>
    </w:p>
    <w:p w14:paraId="2B7C16E7" w14:textId="77777777" w:rsidR="00133B42" w:rsidRPr="009E4A37" w:rsidRDefault="00133B42" w:rsidP="00656C0E">
      <w:pPr>
        <w:autoSpaceDE w:val="0"/>
        <w:autoSpaceDN w:val="0"/>
        <w:adjustRightInd w:val="0"/>
        <w:jc w:val="both"/>
        <w:rPr>
          <w:rFonts w:ascii="Tahoma" w:hAnsi="Tahoma" w:cs="Tahoma"/>
          <w:bCs/>
          <w:color w:val="FFFFFF" w:themeColor="background1"/>
          <w:sz w:val="20"/>
          <w:szCs w:val="20"/>
        </w:rPr>
      </w:pPr>
    </w:p>
    <w:p w14:paraId="2535E98F" w14:textId="77777777" w:rsidR="00E71E8B" w:rsidRPr="009E4A37" w:rsidRDefault="00B92432" w:rsidP="00626D53">
      <w:pPr>
        <w:pStyle w:val="Heading1"/>
        <w:shd w:val="clear" w:color="auto" w:fill="44546A" w:themeFill="text2"/>
        <w:rPr>
          <w:rFonts w:ascii="Tahoma" w:hAnsi="Tahoma"/>
        </w:rPr>
      </w:pPr>
      <w:bookmarkStart w:id="1" w:name="_Toc17977853"/>
      <w:r w:rsidRPr="009E4A37">
        <w:rPr>
          <w:rFonts w:ascii="Tahoma" w:hAnsi="Tahoma"/>
        </w:rPr>
        <w:t>II. </w:t>
      </w:r>
      <w:r w:rsidR="008B10A1" w:rsidRPr="009E4A37">
        <w:rPr>
          <w:rFonts w:ascii="Tahoma" w:hAnsi="Tahoma"/>
        </w:rPr>
        <w:t>Projektu konkursa mērķis</w:t>
      </w:r>
      <w:bookmarkEnd w:id="1"/>
    </w:p>
    <w:p w14:paraId="204DD38A" w14:textId="77777777" w:rsidR="00E71E8B" w:rsidRPr="009E4A37" w:rsidRDefault="00E71E8B" w:rsidP="00656C0E">
      <w:pPr>
        <w:autoSpaceDE w:val="0"/>
        <w:autoSpaceDN w:val="0"/>
        <w:adjustRightInd w:val="0"/>
        <w:jc w:val="center"/>
        <w:rPr>
          <w:rFonts w:ascii="Tahoma" w:hAnsi="Tahoma" w:cs="Tahoma"/>
          <w:b/>
          <w:bCs/>
          <w:color w:val="404040" w:themeColor="text1" w:themeTint="BF"/>
          <w:sz w:val="20"/>
          <w:szCs w:val="20"/>
        </w:rPr>
      </w:pPr>
    </w:p>
    <w:p w14:paraId="65B7ECB4" w14:textId="31528A86" w:rsidR="009945DB" w:rsidRPr="009E4A37" w:rsidRDefault="008B10A1" w:rsidP="00656C0E">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7.</w:t>
      </w:r>
      <w:r w:rsidR="007A4970" w:rsidRPr="009E4A37">
        <w:rPr>
          <w:rFonts w:ascii="Tahoma" w:hAnsi="Tahoma" w:cs="Tahoma"/>
          <w:bCs/>
          <w:color w:val="404040" w:themeColor="text1" w:themeTint="BF"/>
          <w:sz w:val="20"/>
          <w:szCs w:val="20"/>
        </w:rPr>
        <w:t> </w:t>
      </w:r>
      <w:r w:rsidRPr="009E4A37">
        <w:rPr>
          <w:rFonts w:ascii="Tahoma" w:hAnsi="Tahoma" w:cs="Tahoma"/>
          <w:bCs/>
          <w:color w:val="404040" w:themeColor="text1" w:themeTint="BF"/>
          <w:sz w:val="20"/>
          <w:szCs w:val="20"/>
        </w:rPr>
        <w:t>Nacionālā finansējuma LIFE projekta īstenošanai piešķiršanas mērķis ir pieejamā finansējuma ietvaros no Latvijas Republikas valsts budžeta līdzfinansēt projektus, kas</w:t>
      </w:r>
      <w:r w:rsidR="009945DB" w:rsidRPr="009E4A37">
        <w:rPr>
          <w:rFonts w:ascii="Tahoma" w:hAnsi="Tahoma" w:cs="Tahoma"/>
          <w:bCs/>
          <w:color w:val="404040" w:themeColor="text1" w:themeTint="BF"/>
          <w:sz w:val="20"/>
          <w:szCs w:val="20"/>
        </w:rPr>
        <w:t xml:space="preserve"> izturējuši LIFE programmas konkursu un ieguvuši apstiprinājumu </w:t>
      </w:r>
      <w:r w:rsidR="00FD1C62" w:rsidRPr="009E4A37">
        <w:rPr>
          <w:rFonts w:ascii="Tahoma" w:hAnsi="Tahoma" w:cs="Tahoma"/>
          <w:bCs/>
          <w:color w:val="404040" w:themeColor="text1" w:themeTint="BF"/>
          <w:sz w:val="20"/>
          <w:szCs w:val="20"/>
        </w:rPr>
        <w:t xml:space="preserve">potenciāli </w:t>
      </w:r>
      <w:r w:rsidR="009945DB" w:rsidRPr="009E4A37">
        <w:rPr>
          <w:rFonts w:ascii="Tahoma" w:hAnsi="Tahoma" w:cs="Tahoma"/>
          <w:bCs/>
          <w:color w:val="404040" w:themeColor="text1" w:themeTint="BF"/>
          <w:sz w:val="20"/>
          <w:szCs w:val="20"/>
        </w:rPr>
        <w:t xml:space="preserve">saņemt Eiropas Savienības finansējumu no programmas LIFE. </w:t>
      </w:r>
      <w:r w:rsidRPr="009E4A37">
        <w:rPr>
          <w:rFonts w:ascii="Tahoma" w:hAnsi="Tahoma" w:cs="Tahoma"/>
          <w:bCs/>
          <w:color w:val="404040" w:themeColor="text1" w:themeTint="BF"/>
          <w:sz w:val="20"/>
          <w:szCs w:val="20"/>
        </w:rPr>
        <w:t>Projektu konkursa rezultātā tiek pieņemt</w:t>
      </w:r>
      <w:r w:rsidR="00E26D48" w:rsidRPr="009E4A37">
        <w:rPr>
          <w:rFonts w:ascii="Tahoma" w:hAnsi="Tahoma" w:cs="Tahoma"/>
          <w:bCs/>
          <w:color w:val="404040" w:themeColor="text1" w:themeTint="BF"/>
          <w:sz w:val="20"/>
          <w:szCs w:val="20"/>
        </w:rPr>
        <w:t>s</w:t>
      </w:r>
      <w:r w:rsidRPr="009E4A37">
        <w:rPr>
          <w:rFonts w:ascii="Tahoma" w:hAnsi="Tahoma" w:cs="Tahoma"/>
          <w:bCs/>
          <w:color w:val="404040" w:themeColor="text1" w:themeTint="BF"/>
          <w:sz w:val="20"/>
          <w:szCs w:val="20"/>
        </w:rPr>
        <w:t xml:space="preserve"> lēmum</w:t>
      </w:r>
      <w:r w:rsidR="00E26D48" w:rsidRPr="009E4A37">
        <w:rPr>
          <w:rFonts w:ascii="Tahoma" w:hAnsi="Tahoma" w:cs="Tahoma"/>
          <w:bCs/>
          <w:color w:val="404040" w:themeColor="text1" w:themeTint="BF"/>
          <w:sz w:val="20"/>
          <w:szCs w:val="20"/>
        </w:rPr>
        <w:t>s</w:t>
      </w:r>
      <w:r w:rsidRPr="009E4A37">
        <w:rPr>
          <w:rFonts w:ascii="Tahoma" w:hAnsi="Tahoma" w:cs="Tahoma"/>
          <w:bCs/>
          <w:color w:val="404040" w:themeColor="text1" w:themeTint="BF"/>
          <w:sz w:val="20"/>
          <w:szCs w:val="20"/>
        </w:rPr>
        <w:t xml:space="preserve"> par atbalstu nacionālā finansējuma piešķiršanai projektiem, </w:t>
      </w:r>
      <w:r w:rsidR="009945DB" w:rsidRPr="009E4A37">
        <w:rPr>
          <w:rFonts w:ascii="Tahoma" w:hAnsi="Tahoma" w:cs="Tahoma"/>
          <w:bCs/>
          <w:color w:val="404040" w:themeColor="text1" w:themeTint="BF"/>
          <w:sz w:val="20"/>
          <w:szCs w:val="20"/>
        </w:rPr>
        <w:t>kas iekļauti LIFE projektu konkursa potenciā</w:t>
      </w:r>
      <w:r w:rsidR="00200A52" w:rsidRPr="009E4A37">
        <w:rPr>
          <w:rFonts w:ascii="Tahoma" w:hAnsi="Tahoma" w:cs="Tahoma"/>
          <w:bCs/>
          <w:color w:val="404040" w:themeColor="text1" w:themeTint="BF"/>
          <w:sz w:val="20"/>
          <w:szCs w:val="20"/>
        </w:rPr>
        <w:t>li finansējamo projektu sarakstā</w:t>
      </w:r>
      <w:r w:rsidR="008337A8" w:rsidRPr="009E4A37">
        <w:rPr>
          <w:rFonts w:ascii="Tahoma" w:hAnsi="Tahoma" w:cs="Tahoma"/>
          <w:bCs/>
          <w:color w:val="404040" w:themeColor="text1" w:themeTint="BF"/>
          <w:sz w:val="20"/>
          <w:szCs w:val="20"/>
        </w:rPr>
        <w:t>.</w:t>
      </w:r>
    </w:p>
    <w:p w14:paraId="2CD93453" w14:textId="1CFCCA2E" w:rsidR="008B10A1" w:rsidRPr="009E4A37" w:rsidRDefault="008B10A1" w:rsidP="00656C0E">
      <w:pPr>
        <w:autoSpaceDE w:val="0"/>
        <w:autoSpaceDN w:val="0"/>
        <w:adjustRightInd w:val="0"/>
        <w:jc w:val="both"/>
        <w:rPr>
          <w:rFonts w:ascii="Tahoma" w:hAnsi="Tahoma" w:cs="Tahoma"/>
          <w:bCs/>
          <w:color w:val="404040" w:themeColor="text1" w:themeTint="BF"/>
          <w:sz w:val="20"/>
          <w:szCs w:val="20"/>
        </w:rPr>
      </w:pPr>
    </w:p>
    <w:p w14:paraId="2D1D96F4" w14:textId="0A435160" w:rsidR="009945DB" w:rsidRPr="009E4A37" w:rsidRDefault="00AF44D1" w:rsidP="00986134">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8. </w:t>
      </w:r>
      <w:r w:rsidR="009945DB" w:rsidRPr="009E4A37">
        <w:rPr>
          <w:rFonts w:ascii="Tahoma" w:hAnsi="Tahoma" w:cs="Tahoma"/>
          <w:bCs/>
          <w:color w:val="404040" w:themeColor="text1" w:themeTint="BF"/>
          <w:sz w:val="20"/>
          <w:szCs w:val="20"/>
        </w:rPr>
        <w:t>Nacionālais finansējums LIFE projekta īstenošanai var tikt piešķirts:</w:t>
      </w:r>
    </w:p>
    <w:p w14:paraId="53957C62" w14:textId="316CF687" w:rsidR="009046E0" w:rsidRPr="009E4A37" w:rsidRDefault="009046E0" w:rsidP="00BF2D37">
      <w:pPr>
        <w:autoSpaceDE w:val="0"/>
        <w:autoSpaceDN w:val="0"/>
        <w:adjustRightInd w:val="0"/>
        <w:ind w:left="680" w:firstLine="4"/>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8.1. projektiem, kuriem </w:t>
      </w:r>
      <w:r w:rsidRPr="009E4A37">
        <w:rPr>
          <w:rFonts w:ascii="Tahoma" w:hAnsi="Tahoma" w:cs="Tahoma"/>
          <w:b/>
          <w:bCs/>
          <w:color w:val="404040" w:themeColor="text1" w:themeTint="BF"/>
          <w:sz w:val="20"/>
          <w:szCs w:val="20"/>
        </w:rPr>
        <w:t>netiek piešķirts komercdarbības atbalsts</w:t>
      </w:r>
      <w:r w:rsidRPr="009E4A37">
        <w:rPr>
          <w:rFonts w:ascii="Tahoma" w:hAnsi="Tahoma" w:cs="Tahoma"/>
          <w:bCs/>
          <w:color w:val="404040" w:themeColor="text1" w:themeTint="BF"/>
          <w:sz w:val="20"/>
          <w:szCs w:val="20"/>
        </w:rPr>
        <w:t>, finansējumu piešķirot atbilstoši šī nolikuma VI. nodaļas 17., 18., un 19. punktā ietvertajiem ierobežojumiem un nosacījumiem;</w:t>
      </w:r>
    </w:p>
    <w:p w14:paraId="7A8F03E1" w14:textId="77777777" w:rsidR="009046E0" w:rsidRPr="009E4A37" w:rsidRDefault="009046E0" w:rsidP="00986134">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ab/>
      </w:r>
    </w:p>
    <w:p w14:paraId="28E4FB8A" w14:textId="50653515" w:rsidR="00986134" w:rsidRPr="009E4A37" w:rsidRDefault="009046E0" w:rsidP="00BF2D37">
      <w:pPr>
        <w:autoSpaceDE w:val="0"/>
        <w:autoSpaceDN w:val="0"/>
        <w:adjustRightInd w:val="0"/>
        <w:ind w:left="680"/>
        <w:jc w:val="both"/>
        <w:rPr>
          <w:rFonts w:ascii="Tahoma" w:hAnsi="Tahoma" w:cs="Tahoma"/>
          <w:color w:val="404040" w:themeColor="text1" w:themeTint="BF"/>
          <w:sz w:val="20"/>
          <w:szCs w:val="20"/>
        </w:rPr>
      </w:pPr>
      <w:r w:rsidRPr="009E4A37">
        <w:rPr>
          <w:rFonts w:ascii="Tahoma" w:hAnsi="Tahoma" w:cs="Tahoma"/>
          <w:bCs/>
          <w:color w:val="404040" w:themeColor="text1" w:themeTint="BF"/>
          <w:sz w:val="20"/>
          <w:szCs w:val="20"/>
        </w:rPr>
        <w:t xml:space="preserve">8.2. projektiem, kuriem </w:t>
      </w:r>
      <w:r w:rsidRPr="009E4A37">
        <w:rPr>
          <w:rFonts w:ascii="Tahoma" w:hAnsi="Tahoma" w:cs="Tahoma"/>
          <w:b/>
          <w:bCs/>
          <w:color w:val="404040" w:themeColor="text1" w:themeTint="BF"/>
          <w:sz w:val="20"/>
          <w:szCs w:val="20"/>
        </w:rPr>
        <w:t>tiek piešķirts komercdarbības atbalsts visiem vai atsevišķiem projekta partneriem</w:t>
      </w:r>
      <w:r w:rsidR="00D42EA8" w:rsidRPr="009E4A37">
        <w:rPr>
          <w:rFonts w:ascii="Tahoma" w:hAnsi="Tahoma" w:cs="Tahoma"/>
          <w:b/>
          <w:bCs/>
          <w:color w:val="404040" w:themeColor="text1" w:themeTint="BF"/>
          <w:sz w:val="20"/>
          <w:szCs w:val="20"/>
        </w:rPr>
        <w:t xml:space="preserve"> </w:t>
      </w:r>
      <w:r w:rsidR="00413055" w:rsidRPr="009E4A37">
        <w:rPr>
          <w:rFonts w:ascii="Tahoma" w:hAnsi="Tahoma" w:cs="Tahoma"/>
          <w:b/>
          <w:bCs/>
          <w:color w:val="404040" w:themeColor="text1" w:themeTint="BF"/>
          <w:sz w:val="20"/>
          <w:szCs w:val="20"/>
        </w:rPr>
        <w:t>visām vai atsevišķām projekta darbībām</w:t>
      </w:r>
      <w:r w:rsidR="001911C2" w:rsidRPr="009E4A37">
        <w:rPr>
          <w:rFonts w:ascii="Tahoma" w:hAnsi="Tahoma" w:cs="Tahoma"/>
          <w:bCs/>
          <w:color w:val="404040" w:themeColor="text1" w:themeTint="BF"/>
          <w:sz w:val="20"/>
          <w:szCs w:val="20"/>
        </w:rPr>
        <w:t xml:space="preserve">, finansējumu piešķirot </w:t>
      </w:r>
      <w:r w:rsidR="009945DB" w:rsidRPr="009E4A37">
        <w:rPr>
          <w:rFonts w:ascii="Tahoma" w:hAnsi="Tahoma" w:cs="Tahoma"/>
          <w:bCs/>
          <w:color w:val="404040" w:themeColor="text1" w:themeTint="BF"/>
          <w:sz w:val="20"/>
          <w:szCs w:val="20"/>
        </w:rPr>
        <w:t>a</w:t>
      </w:r>
      <w:r w:rsidR="00986134" w:rsidRPr="009E4A37">
        <w:rPr>
          <w:rFonts w:ascii="Tahoma" w:hAnsi="Tahoma" w:cs="Tahoma"/>
          <w:bCs/>
          <w:color w:val="404040" w:themeColor="text1" w:themeTint="BF"/>
          <w:sz w:val="20"/>
          <w:szCs w:val="20"/>
        </w:rPr>
        <w:t xml:space="preserve">tbilstoši šī nolikuma </w:t>
      </w:r>
      <w:r w:rsidR="00166A0A" w:rsidRPr="009E4A37">
        <w:rPr>
          <w:rFonts w:ascii="Tahoma" w:hAnsi="Tahoma" w:cs="Tahoma"/>
          <w:bCs/>
          <w:color w:val="404040" w:themeColor="text1" w:themeTint="BF"/>
          <w:sz w:val="20"/>
          <w:szCs w:val="20"/>
        </w:rPr>
        <w:t>VII</w:t>
      </w:r>
      <w:r w:rsidR="00986134" w:rsidRPr="009E4A37">
        <w:rPr>
          <w:rFonts w:ascii="Tahoma" w:hAnsi="Tahoma" w:cs="Tahoma"/>
          <w:bCs/>
          <w:color w:val="404040" w:themeColor="text1" w:themeTint="BF"/>
          <w:sz w:val="20"/>
          <w:szCs w:val="20"/>
        </w:rPr>
        <w:t xml:space="preserve">. nodaļā ietvertajiem </w:t>
      </w:r>
      <w:r w:rsidR="00972054" w:rsidRPr="009E4A37">
        <w:rPr>
          <w:rFonts w:ascii="Tahoma" w:hAnsi="Tahoma" w:cs="Tahoma"/>
          <w:bCs/>
          <w:color w:val="404040" w:themeColor="text1" w:themeTint="BF"/>
          <w:sz w:val="20"/>
          <w:szCs w:val="20"/>
        </w:rPr>
        <w:t>ierobežojumiem un nosacījumiem</w:t>
      </w:r>
      <w:r w:rsidR="000A1E28" w:rsidRPr="009E4A37">
        <w:rPr>
          <w:rFonts w:ascii="Tahoma" w:hAnsi="Tahoma" w:cs="Tahoma"/>
          <w:bCs/>
          <w:color w:val="404040" w:themeColor="text1" w:themeTint="BF"/>
          <w:sz w:val="20"/>
          <w:szCs w:val="20"/>
        </w:rPr>
        <w:t xml:space="preserve">. </w:t>
      </w:r>
    </w:p>
    <w:p w14:paraId="6C059975" w14:textId="77777777" w:rsidR="00300B3E" w:rsidRPr="009E4A37" w:rsidRDefault="00300B3E" w:rsidP="00656C0E">
      <w:pPr>
        <w:autoSpaceDE w:val="0"/>
        <w:autoSpaceDN w:val="0"/>
        <w:adjustRightInd w:val="0"/>
        <w:jc w:val="both"/>
        <w:rPr>
          <w:rFonts w:ascii="Tahoma" w:hAnsi="Tahoma" w:cs="Tahoma"/>
          <w:bCs/>
          <w:color w:val="404040" w:themeColor="text1" w:themeTint="BF"/>
          <w:sz w:val="20"/>
          <w:szCs w:val="20"/>
        </w:rPr>
      </w:pPr>
    </w:p>
    <w:p w14:paraId="50167E38" w14:textId="4D1A702B" w:rsidR="00DB0A13" w:rsidRPr="009E4A37" w:rsidRDefault="00B70FD5" w:rsidP="00DB0A13">
      <w:pPr>
        <w:autoSpaceDE w:val="0"/>
        <w:autoSpaceDN w:val="0"/>
        <w:adjustRightInd w:val="0"/>
        <w:jc w:val="both"/>
        <w:rPr>
          <w:rFonts w:ascii="Tahoma" w:hAnsi="Tahoma" w:cs="Tahoma"/>
          <w:b/>
          <w:bCs/>
          <w:color w:val="404040" w:themeColor="text1" w:themeTint="BF"/>
          <w:sz w:val="20"/>
          <w:szCs w:val="20"/>
        </w:rPr>
      </w:pPr>
      <w:r w:rsidRPr="009E4A37">
        <w:rPr>
          <w:rFonts w:ascii="Tahoma" w:hAnsi="Tahoma" w:cs="Tahoma"/>
          <w:b/>
          <w:bCs/>
          <w:color w:val="404040" w:themeColor="text1" w:themeTint="BF"/>
          <w:sz w:val="20"/>
          <w:szCs w:val="20"/>
        </w:rPr>
        <w:lastRenderedPageBreak/>
        <w:t>9</w:t>
      </w:r>
      <w:r w:rsidR="00594FDF" w:rsidRPr="009E4A37">
        <w:rPr>
          <w:rFonts w:ascii="Tahoma" w:hAnsi="Tahoma" w:cs="Tahoma"/>
          <w:b/>
          <w:bCs/>
          <w:color w:val="404040" w:themeColor="text1" w:themeTint="BF"/>
          <w:sz w:val="20"/>
          <w:szCs w:val="20"/>
        </w:rPr>
        <w:t>. </w:t>
      </w:r>
      <w:r w:rsidR="00DB0A13" w:rsidRPr="009E4A37">
        <w:rPr>
          <w:rFonts w:ascii="Tahoma" w:hAnsi="Tahoma" w:cs="Tahoma"/>
          <w:b/>
          <w:bCs/>
          <w:color w:val="404040" w:themeColor="text1" w:themeTint="BF"/>
          <w:sz w:val="20"/>
          <w:szCs w:val="20"/>
        </w:rPr>
        <w:t>Konkursa nolikumā lietotie termini</w:t>
      </w:r>
    </w:p>
    <w:p w14:paraId="19F5D67F"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Fonda administrācija</w:t>
      </w:r>
      <w:r w:rsidRPr="009E4A37">
        <w:rPr>
          <w:rFonts w:ascii="Tahoma" w:hAnsi="Tahoma" w:cs="Tahoma"/>
          <w:bCs/>
          <w:color w:val="404040" w:themeColor="text1" w:themeTint="BF"/>
          <w:sz w:val="20"/>
          <w:szCs w:val="20"/>
        </w:rPr>
        <w:t xml:space="preserve"> – Valsts reģionālās attīstības aģentūras Latvijas vides aizsardzības fonda administrācija (Reģ.Nr. 90001733697), Alberta iela 10, Rīga, LV – 1010.</w:t>
      </w:r>
    </w:p>
    <w:p w14:paraId="377BA1AE" w14:textId="38439BDA"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iesniegums</w:t>
      </w:r>
      <w:r w:rsidRPr="009E4A37">
        <w:rPr>
          <w:rFonts w:ascii="Tahoma" w:hAnsi="Tahoma" w:cs="Tahoma"/>
          <w:bCs/>
          <w:color w:val="404040" w:themeColor="text1" w:themeTint="BF"/>
          <w:sz w:val="20"/>
          <w:szCs w:val="20"/>
        </w:rPr>
        <w:t xml:space="preserve"> – ar šo nolikumu apstiprinātās veidlapās (</w:t>
      </w:r>
      <w:r w:rsidR="00C75BFF" w:rsidRPr="009E4A37">
        <w:rPr>
          <w:rFonts w:ascii="Tahoma" w:hAnsi="Tahoma" w:cs="Tahoma"/>
          <w:bCs/>
          <w:color w:val="404040" w:themeColor="text1" w:themeTint="BF"/>
          <w:sz w:val="20"/>
          <w:szCs w:val="20"/>
        </w:rPr>
        <w:t>pielikumi Nr.1, Nr.</w:t>
      </w:r>
      <w:r w:rsidRPr="009E4A37">
        <w:rPr>
          <w:rFonts w:ascii="Tahoma" w:hAnsi="Tahoma" w:cs="Tahoma"/>
          <w:bCs/>
          <w:color w:val="404040" w:themeColor="text1" w:themeTint="BF"/>
          <w:sz w:val="20"/>
          <w:szCs w:val="20"/>
        </w:rPr>
        <w:t>2, Nr.3) pilnībā aizpildīts projekta iesniegums nacionālajam finansējumam, kuru parakstījis projekta iesniedzējs (paraksttiesīgā persona) un kas iesniegts Fonda administrācijā saskaņā ar šī nolikuma nosacījumiem.</w:t>
      </w:r>
    </w:p>
    <w:p w14:paraId="344C6686"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iesniedzējs</w:t>
      </w:r>
      <w:r w:rsidRPr="009E4A37">
        <w:rPr>
          <w:rFonts w:ascii="Tahoma" w:hAnsi="Tahoma" w:cs="Tahoma"/>
          <w:bCs/>
          <w:color w:val="404040" w:themeColor="text1" w:themeTint="BF"/>
          <w:sz w:val="20"/>
          <w:szCs w:val="20"/>
        </w:rPr>
        <w:t xml:space="preserve"> – Latvijas Republikas valsts pārvaldes iestāde, atvasināta publiska persona vai Latvijas Republikā reģistrēta juridiska persona, kas iesniegusi projekta iesniegumu Fonda administrācijā, lai pretendētu uz nacionālā finansējuma saņemšanu LIFE programmas projekta īstenošanai.</w:t>
      </w:r>
    </w:p>
    <w:p w14:paraId="6B4225A6" w14:textId="34927968"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koordinējošais saņēmējs</w:t>
      </w:r>
      <w:r w:rsidRPr="009E4A37">
        <w:rPr>
          <w:rFonts w:ascii="Tahoma" w:hAnsi="Tahoma" w:cs="Tahoma"/>
          <w:bCs/>
          <w:color w:val="404040" w:themeColor="text1" w:themeTint="BF"/>
          <w:sz w:val="20"/>
          <w:szCs w:val="20"/>
        </w:rPr>
        <w:t xml:space="preserve"> – projekta ga</w:t>
      </w:r>
      <w:r w:rsidR="00F210F3" w:rsidRPr="009E4A37">
        <w:rPr>
          <w:rFonts w:ascii="Tahoma" w:hAnsi="Tahoma" w:cs="Tahoma"/>
          <w:bCs/>
          <w:color w:val="404040" w:themeColor="text1" w:themeTint="BF"/>
          <w:sz w:val="20"/>
          <w:szCs w:val="20"/>
        </w:rPr>
        <w:t>lvenais partneris, kurš iesniedz</w:t>
      </w:r>
      <w:r w:rsidR="008A497F" w:rsidRPr="009E4A37">
        <w:rPr>
          <w:rFonts w:ascii="Tahoma" w:hAnsi="Tahoma" w:cs="Tahoma"/>
          <w:bCs/>
          <w:color w:val="404040" w:themeColor="text1" w:themeTint="BF"/>
          <w:sz w:val="20"/>
          <w:szCs w:val="20"/>
        </w:rPr>
        <w:t xml:space="preserve"> LIFE programmas</w:t>
      </w:r>
      <w:r w:rsidRPr="009E4A37">
        <w:rPr>
          <w:rFonts w:ascii="Tahoma" w:hAnsi="Tahoma" w:cs="Tahoma"/>
          <w:bCs/>
          <w:color w:val="404040" w:themeColor="text1" w:themeTint="BF"/>
          <w:sz w:val="20"/>
          <w:szCs w:val="20"/>
        </w:rPr>
        <w:t xml:space="preserve"> projekta iesniegumu Eiropas Komisijā.</w:t>
      </w:r>
    </w:p>
    <w:p w14:paraId="3CD04C14"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partneri</w:t>
      </w:r>
      <w:r w:rsidRPr="009E4A37">
        <w:rPr>
          <w:rFonts w:ascii="Tahoma" w:hAnsi="Tahoma" w:cs="Tahoma"/>
          <w:bCs/>
          <w:color w:val="404040" w:themeColor="text1" w:themeTint="BF"/>
          <w:sz w:val="20"/>
          <w:szCs w:val="20"/>
        </w:rPr>
        <w:t xml:space="preserve"> – projekta iesniegumā norādītie projekta partneri – Latvijas Republikas valsts pārvaldes iestādes, atvasinātas publiskas personas vai Latvijas Republikā reģistrētas juridiskās personas, kuri iesaistīti projekta realizēšanā un kuriem tiks izmantots nacionālais finansējums.</w:t>
      </w:r>
    </w:p>
    <w:p w14:paraId="06E3F0A5"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Nacionālais finansējums</w:t>
      </w:r>
      <w:r w:rsidRPr="009E4A37">
        <w:rPr>
          <w:rFonts w:ascii="Tahoma" w:hAnsi="Tahoma" w:cs="Tahoma"/>
          <w:bCs/>
          <w:color w:val="404040" w:themeColor="text1" w:themeTint="BF"/>
          <w:sz w:val="20"/>
          <w:szCs w:val="20"/>
        </w:rPr>
        <w:t xml:space="preserve"> – valsts budžeta finansējums, kas tiek nodrošināts no valsts budžeta apakšprogrammas “LIFE programmas projekti” dotācijām paredzētiem līdzekļiem un tiek piešķirts saskaņā ar šī nolikuma nosacījumiem.</w:t>
      </w:r>
    </w:p>
    <w:p w14:paraId="49E222D3"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Nolikums</w:t>
      </w:r>
      <w:r w:rsidRPr="009E4A37">
        <w:rPr>
          <w:rFonts w:ascii="Tahoma" w:hAnsi="Tahoma" w:cs="Tahoma"/>
          <w:bCs/>
          <w:color w:val="404040" w:themeColor="text1" w:themeTint="BF"/>
          <w:sz w:val="20"/>
          <w:szCs w:val="20"/>
        </w:rPr>
        <w:t xml:space="preserve"> – Eiropas Savienības vides un klimata pasākumu programmas LIFE projektu nacionālā finansējuma konkursa nolikums.</w:t>
      </w:r>
    </w:p>
    <w:p w14:paraId="79039A5B" w14:textId="77777777" w:rsidR="00B70FD5" w:rsidRPr="009E4A37" w:rsidRDefault="00B70FD5" w:rsidP="00B70FD5">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īstenotājs</w:t>
      </w:r>
      <w:r w:rsidRPr="009E4A37">
        <w:rPr>
          <w:rFonts w:ascii="Tahoma" w:hAnsi="Tahoma" w:cs="Tahoma"/>
          <w:bCs/>
          <w:color w:val="404040" w:themeColor="text1" w:themeTint="BF"/>
          <w:sz w:val="20"/>
          <w:szCs w:val="20"/>
        </w:rPr>
        <w:t xml:space="preserve"> – Latvijas Republikas valsts pārvaldes iestāde, atvasināta publiska persona vai Latvijas Republikā reģistrēta juridiska perona, kas ir noslēgusi finansēšanas līgumu ar Fonda administrāciju par nacionālā finansējuma piešķiršanu, projekta īstenošanas un nacionālā finansējuma izlietošanas nosacījumiem.</w:t>
      </w:r>
    </w:p>
    <w:p w14:paraId="66AA09DC"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Komisija</w:t>
      </w:r>
      <w:r w:rsidRPr="009E4A37">
        <w:rPr>
          <w:rFonts w:ascii="Tahoma" w:hAnsi="Tahoma" w:cs="Tahoma"/>
          <w:bCs/>
          <w:color w:val="404040" w:themeColor="text1" w:themeTint="BF"/>
          <w:sz w:val="20"/>
          <w:szCs w:val="20"/>
        </w:rPr>
        <w:t xml:space="preserve"> – Eiropas Komisija, kuru pārstāv LIFE programmas koordinējošā iestāde Mazo un vidējo uzņēmumu izpildaģentūra (EASME).</w:t>
      </w:r>
    </w:p>
    <w:p w14:paraId="2C2108B3" w14:textId="54807688" w:rsidR="00B324F7" w:rsidRPr="009E4A37" w:rsidRDefault="00B324F7" w:rsidP="001C06E1">
      <w:pPr>
        <w:autoSpaceDE w:val="0"/>
        <w:autoSpaceDN w:val="0"/>
        <w:adjustRightInd w:val="0"/>
        <w:spacing w:after="240"/>
        <w:jc w:val="both"/>
        <w:rPr>
          <w:rFonts w:ascii="Tahoma" w:hAnsi="Tahoma" w:cs="Tahoma"/>
          <w:bCs/>
          <w:i/>
          <w:color w:val="404040" w:themeColor="text1" w:themeTint="BF"/>
          <w:sz w:val="20"/>
          <w:szCs w:val="20"/>
        </w:rPr>
      </w:pPr>
      <w:r w:rsidRPr="009E4A37">
        <w:rPr>
          <w:rFonts w:ascii="Tahoma" w:hAnsi="Tahoma" w:cs="Tahoma"/>
          <w:bCs/>
          <w:i/>
          <w:color w:val="404040" w:themeColor="text1" w:themeTint="BF"/>
          <w:sz w:val="20"/>
          <w:szCs w:val="20"/>
        </w:rPr>
        <w:t xml:space="preserve">LIFE projektu konkursa potenciāli finansējamo projektu saraksts – </w:t>
      </w:r>
      <w:r w:rsidR="006D4717" w:rsidRPr="009E4A37">
        <w:rPr>
          <w:rFonts w:ascii="Tahoma" w:hAnsi="Tahoma" w:cs="Tahoma"/>
          <w:bCs/>
          <w:color w:val="404040" w:themeColor="text1" w:themeTint="BF"/>
          <w:sz w:val="20"/>
          <w:szCs w:val="20"/>
        </w:rPr>
        <w:t xml:space="preserve">Komisijas veidots saraksts (no angļu valodas </w:t>
      </w:r>
      <w:r w:rsidR="008B18EE" w:rsidRPr="009E4A37">
        <w:rPr>
          <w:rFonts w:ascii="Tahoma" w:hAnsi="Tahoma" w:cs="Tahoma"/>
          <w:bCs/>
          <w:color w:val="404040" w:themeColor="text1" w:themeTint="BF"/>
          <w:sz w:val="20"/>
          <w:szCs w:val="20"/>
        </w:rPr>
        <w:t>“</w:t>
      </w:r>
      <w:r w:rsidR="006D4717" w:rsidRPr="009E4A37">
        <w:rPr>
          <w:rFonts w:ascii="Tahoma" w:hAnsi="Tahoma" w:cs="Tahoma"/>
          <w:bCs/>
          <w:i/>
          <w:color w:val="404040" w:themeColor="text1" w:themeTint="BF"/>
          <w:sz w:val="20"/>
          <w:szCs w:val="20"/>
        </w:rPr>
        <w:t>short</w:t>
      </w:r>
      <w:r w:rsidR="00217DDB" w:rsidRPr="009E4A37">
        <w:rPr>
          <w:rFonts w:ascii="Tahoma" w:hAnsi="Tahoma" w:cs="Tahoma"/>
          <w:bCs/>
          <w:i/>
          <w:color w:val="404040" w:themeColor="text1" w:themeTint="BF"/>
          <w:sz w:val="20"/>
          <w:szCs w:val="20"/>
        </w:rPr>
        <w:t>-</w:t>
      </w:r>
      <w:r w:rsidR="006D4717" w:rsidRPr="009E4A37">
        <w:rPr>
          <w:rFonts w:ascii="Tahoma" w:hAnsi="Tahoma" w:cs="Tahoma"/>
          <w:bCs/>
          <w:i/>
          <w:color w:val="404040" w:themeColor="text1" w:themeTint="BF"/>
          <w:sz w:val="20"/>
          <w:szCs w:val="20"/>
        </w:rPr>
        <w:t>list</w:t>
      </w:r>
      <w:r w:rsidR="008B18EE" w:rsidRPr="009E4A37">
        <w:rPr>
          <w:rFonts w:ascii="Tahoma" w:hAnsi="Tahoma" w:cs="Tahoma"/>
          <w:bCs/>
          <w:i/>
          <w:color w:val="404040" w:themeColor="text1" w:themeTint="BF"/>
          <w:sz w:val="20"/>
          <w:szCs w:val="20"/>
        </w:rPr>
        <w:t>”</w:t>
      </w:r>
      <w:r w:rsidR="006D4717" w:rsidRPr="009E4A37">
        <w:rPr>
          <w:rFonts w:ascii="Tahoma" w:hAnsi="Tahoma" w:cs="Tahoma"/>
          <w:bCs/>
          <w:color w:val="404040" w:themeColor="text1" w:themeTint="BF"/>
          <w:sz w:val="20"/>
          <w:szCs w:val="20"/>
        </w:rPr>
        <w:t xml:space="preserve"> </w:t>
      </w:r>
      <w:r w:rsidR="00B03EE4" w:rsidRPr="009E4A37">
        <w:rPr>
          <w:rFonts w:ascii="Tahoma" w:hAnsi="Tahoma" w:cs="Tahoma"/>
          <w:bCs/>
          <w:color w:val="404040" w:themeColor="text1" w:themeTint="BF"/>
          <w:sz w:val="20"/>
          <w:szCs w:val="20"/>
        </w:rPr>
        <w:t>vides un klimata apakšprogrammas</w:t>
      </w:r>
      <w:r w:rsidR="006D4717" w:rsidRPr="009E4A37">
        <w:rPr>
          <w:rFonts w:ascii="Tahoma" w:hAnsi="Tahoma" w:cs="Tahoma"/>
          <w:bCs/>
          <w:color w:val="404040" w:themeColor="text1" w:themeTint="BF"/>
          <w:sz w:val="20"/>
          <w:szCs w:val="20"/>
        </w:rPr>
        <w:t xml:space="preserve"> projektiem, </w:t>
      </w:r>
      <w:r w:rsidR="008B18EE" w:rsidRPr="009E4A37">
        <w:rPr>
          <w:rFonts w:ascii="Tahoma" w:hAnsi="Tahoma" w:cs="Tahoma"/>
          <w:bCs/>
          <w:color w:val="404040" w:themeColor="text1" w:themeTint="BF"/>
          <w:sz w:val="20"/>
          <w:szCs w:val="20"/>
        </w:rPr>
        <w:t>“</w:t>
      </w:r>
      <w:r w:rsidR="006D4717" w:rsidRPr="009E4A37">
        <w:rPr>
          <w:rFonts w:ascii="Tahoma" w:hAnsi="Tahoma" w:cs="Tahoma"/>
          <w:bCs/>
          <w:i/>
          <w:color w:val="404040" w:themeColor="text1" w:themeTint="BF"/>
          <w:sz w:val="20"/>
          <w:szCs w:val="20"/>
        </w:rPr>
        <w:t>long-list</w:t>
      </w:r>
      <w:r w:rsidR="008B18EE" w:rsidRPr="009E4A37">
        <w:rPr>
          <w:rFonts w:ascii="Tahoma" w:hAnsi="Tahoma" w:cs="Tahoma"/>
          <w:bCs/>
          <w:i/>
          <w:color w:val="404040" w:themeColor="text1" w:themeTint="BF"/>
          <w:sz w:val="20"/>
          <w:szCs w:val="20"/>
        </w:rPr>
        <w:t>”</w:t>
      </w:r>
      <w:r w:rsidR="006D4717" w:rsidRPr="009E4A37">
        <w:rPr>
          <w:rFonts w:ascii="Tahoma" w:hAnsi="Tahoma" w:cs="Tahoma"/>
          <w:bCs/>
          <w:color w:val="404040" w:themeColor="text1" w:themeTint="BF"/>
          <w:sz w:val="20"/>
          <w:szCs w:val="20"/>
        </w:rPr>
        <w:t xml:space="preserve"> integrētajiem un tehniskās palīdzības projektiem), ko</w:t>
      </w:r>
      <w:r w:rsidR="007738C5" w:rsidRPr="009E4A37">
        <w:rPr>
          <w:rFonts w:ascii="Tahoma" w:hAnsi="Tahoma" w:cs="Tahoma"/>
          <w:bCs/>
          <w:color w:val="404040" w:themeColor="text1" w:themeTint="BF"/>
          <w:sz w:val="20"/>
          <w:szCs w:val="20"/>
        </w:rPr>
        <w:t xml:space="preserve"> veido Komisija, </w:t>
      </w:r>
      <w:r w:rsidR="006D4717" w:rsidRPr="009E4A37">
        <w:rPr>
          <w:rFonts w:ascii="Tahoma" w:hAnsi="Tahoma" w:cs="Tahoma"/>
          <w:bCs/>
          <w:color w:val="404040" w:themeColor="text1" w:themeTint="BF"/>
          <w:sz w:val="20"/>
          <w:szCs w:val="20"/>
        </w:rPr>
        <w:t>izvērtējot visu LIFE apakšprogrammu</w:t>
      </w:r>
      <w:r w:rsidR="00217DDB" w:rsidRPr="009E4A37">
        <w:rPr>
          <w:rFonts w:ascii="Tahoma" w:hAnsi="Tahoma" w:cs="Tahoma"/>
          <w:bCs/>
          <w:color w:val="404040" w:themeColor="text1" w:themeTint="BF"/>
          <w:sz w:val="20"/>
          <w:szCs w:val="20"/>
        </w:rPr>
        <w:t xml:space="preserve"> konkrētajā uzsaukumā</w:t>
      </w:r>
      <w:r w:rsidR="006D4717" w:rsidRPr="009E4A37">
        <w:rPr>
          <w:rFonts w:ascii="Tahoma" w:hAnsi="Tahoma" w:cs="Tahoma"/>
          <w:bCs/>
          <w:color w:val="404040" w:themeColor="text1" w:themeTint="BF"/>
          <w:sz w:val="20"/>
          <w:szCs w:val="20"/>
        </w:rPr>
        <w:t xml:space="preserve"> </w:t>
      </w:r>
      <w:r w:rsidR="00217DDB" w:rsidRPr="009E4A37">
        <w:rPr>
          <w:rFonts w:ascii="Tahoma" w:hAnsi="Tahoma" w:cs="Tahoma"/>
          <w:bCs/>
          <w:color w:val="404040" w:themeColor="text1" w:themeTint="BF"/>
          <w:sz w:val="20"/>
          <w:szCs w:val="20"/>
        </w:rPr>
        <w:t xml:space="preserve">pieteiktos </w:t>
      </w:r>
      <w:r w:rsidR="006D4717" w:rsidRPr="009E4A37">
        <w:rPr>
          <w:rFonts w:ascii="Tahoma" w:hAnsi="Tahoma" w:cs="Tahoma"/>
          <w:bCs/>
          <w:color w:val="404040" w:themeColor="text1" w:themeTint="BF"/>
          <w:sz w:val="20"/>
          <w:szCs w:val="20"/>
        </w:rPr>
        <w:t xml:space="preserve">pilnos </w:t>
      </w:r>
      <w:r w:rsidR="007738C5" w:rsidRPr="009E4A37">
        <w:rPr>
          <w:rFonts w:ascii="Tahoma" w:hAnsi="Tahoma" w:cs="Tahoma"/>
          <w:bCs/>
          <w:color w:val="404040" w:themeColor="text1" w:themeTint="BF"/>
          <w:sz w:val="20"/>
          <w:szCs w:val="20"/>
        </w:rPr>
        <w:t xml:space="preserve">projektu </w:t>
      </w:r>
      <w:r w:rsidR="006D4717" w:rsidRPr="009E4A37">
        <w:rPr>
          <w:rFonts w:ascii="Tahoma" w:hAnsi="Tahoma" w:cs="Tahoma"/>
          <w:bCs/>
          <w:color w:val="404040" w:themeColor="text1" w:themeTint="BF"/>
          <w:sz w:val="20"/>
          <w:szCs w:val="20"/>
        </w:rPr>
        <w:t>pieteikumus</w:t>
      </w:r>
      <w:r w:rsidR="007738C5" w:rsidRPr="009E4A37">
        <w:rPr>
          <w:rFonts w:ascii="Tahoma" w:hAnsi="Tahoma" w:cs="Tahoma"/>
          <w:bCs/>
          <w:color w:val="404040" w:themeColor="text1" w:themeTint="BF"/>
          <w:sz w:val="20"/>
          <w:szCs w:val="20"/>
        </w:rPr>
        <w:t>,</w:t>
      </w:r>
      <w:r w:rsidR="006D4717" w:rsidRPr="009E4A37">
        <w:rPr>
          <w:rFonts w:ascii="Tahoma" w:hAnsi="Tahoma" w:cs="Tahoma"/>
          <w:bCs/>
          <w:color w:val="404040" w:themeColor="text1" w:themeTint="BF"/>
          <w:sz w:val="20"/>
          <w:szCs w:val="20"/>
        </w:rPr>
        <w:t xml:space="preserve"> un kurā iekļauj projektus, kas varētu tikt potenciāli apstiprināti LIFE </w:t>
      </w:r>
      <w:r w:rsidR="007738C5" w:rsidRPr="009E4A37">
        <w:rPr>
          <w:rFonts w:ascii="Tahoma" w:hAnsi="Tahoma" w:cs="Tahoma"/>
          <w:bCs/>
          <w:color w:val="404040" w:themeColor="text1" w:themeTint="BF"/>
          <w:sz w:val="20"/>
          <w:szCs w:val="20"/>
        </w:rPr>
        <w:t>finansējuma</w:t>
      </w:r>
      <w:r w:rsidR="006D4717" w:rsidRPr="009E4A37">
        <w:rPr>
          <w:rFonts w:ascii="Tahoma" w:hAnsi="Tahoma" w:cs="Tahoma"/>
          <w:bCs/>
          <w:color w:val="404040" w:themeColor="text1" w:themeTint="BF"/>
          <w:sz w:val="20"/>
          <w:szCs w:val="20"/>
        </w:rPr>
        <w:t xml:space="preserve"> saņemšanai. </w:t>
      </w:r>
    </w:p>
    <w:p w14:paraId="080444A3" w14:textId="17F05AFC" w:rsidR="00DB0A13" w:rsidRPr="009E4A37" w:rsidRDefault="0006583A"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LIFE p</w:t>
      </w:r>
      <w:r w:rsidR="00DB0A13" w:rsidRPr="009E4A37">
        <w:rPr>
          <w:rFonts w:ascii="Tahoma" w:hAnsi="Tahoma" w:cs="Tahoma"/>
          <w:bCs/>
          <w:i/>
          <w:color w:val="404040" w:themeColor="text1" w:themeTint="BF"/>
          <w:sz w:val="20"/>
          <w:szCs w:val="20"/>
        </w:rPr>
        <w:t xml:space="preserve">rojekta </w:t>
      </w:r>
      <w:r w:rsidRPr="009E4A37">
        <w:rPr>
          <w:rFonts w:ascii="Tahoma" w:hAnsi="Tahoma" w:cs="Tahoma"/>
          <w:bCs/>
          <w:i/>
          <w:color w:val="404040" w:themeColor="text1" w:themeTint="BF"/>
          <w:sz w:val="20"/>
          <w:szCs w:val="20"/>
        </w:rPr>
        <w:t xml:space="preserve">pieteikums </w:t>
      </w:r>
      <w:r w:rsidR="00DB0A13" w:rsidRPr="009E4A37">
        <w:rPr>
          <w:rFonts w:ascii="Tahoma" w:hAnsi="Tahoma" w:cs="Tahoma"/>
          <w:bCs/>
          <w:color w:val="404040" w:themeColor="text1" w:themeTint="BF"/>
          <w:sz w:val="20"/>
          <w:szCs w:val="20"/>
        </w:rPr>
        <w:t xml:space="preserve">– </w:t>
      </w:r>
      <w:r w:rsidRPr="009E4A37">
        <w:rPr>
          <w:rFonts w:ascii="Tahoma" w:hAnsi="Tahoma" w:cs="Tahoma"/>
          <w:bCs/>
          <w:color w:val="404040" w:themeColor="text1" w:themeTint="BF"/>
          <w:sz w:val="20"/>
          <w:szCs w:val="20"/>
        </w:rPr>
        <w:t xml:space="preserve">LIFE </w:t>
      </w:r>
      <w:r w:rsidR="00DB0A13" w:rsidRPr="009E4A37">
        <w:rPr>
          <w:rFonts w:ascii="Tahoma" w:hAnsi="Tahoma" w:cs="Tahoma"/>
          <w:bCs/>
          <w:color w:val="404040" w:themeColor="text1" w:themeTint="BF"/>
          <w:sz w:val="20"/>
          <w:szCs w:val="20"/>
        </w:rPr>
        <w:t>projekta</w:t>
      </w:r>
      <w:r w:rsidRPr="009E4A37">
        <w:rPr>
          <w:rFonts w:ascii="Tahoma" w:hAnsi="Tahoma" w:cs="Tahoma"/>
          <w:bCs/>
          <w:color w:val="404040" w:themeColor="text1" w:themeTint="BF"/>
          <w:sz w:val="20"/>
          <w:szCs w:val="20"/>
        </w:rPr>
        <w:t xml:space="preserve"> pilns pieteikums</w:t>
      </w:r>
      <w:r w:rsidR="00DB0A13" w:rsidRPr="009E4A37">
        <w:rPr>
          <w:rFonts w:ascii="Tahoma" w:hAnsi="Tahoma" w:cs="Tahoma"/>
          <w:bCs/>
          <w:color w:val="404040" w:themeColor="text1" w:themeTint="BF"/>
          <w:sz w:val="20"/>
          <w:szCs w:val="20"/>
        </w:rPr>
        <w:t xml:space="preserve"> pēc noteiktas formas, kas iesniedzams Komisijā.</w:t>
      </w:r>
    </w:p>
    <w:p w14:paraId="2ACB7B20" w14:textId="7EE8E5CD"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Projektu iesniegumu</w:t>
      </w:r>
      <w:r w:rsidRPr="009E4A37">
        <w:rPr>
          <w:rFonts w:ascii="Tahoma" w:hAnsi="Tahoma" w:cs="Tahoma"/>
          <w:bCs/>
          <w:color w:val="404040" w:themeColor="text1" w:themeTint="BF"/>
          <w:sz w:val="20"/>
          <w:szCs w:val="20"/>
        </w:rPr>
        <w:t xml:space="preserve"> </w:t>
      </w:r>
      <w:r w:rsidRPr="009E4A37">
        <w:rPr>
          <w:rFonts w:ascii="Tahoma" w:hAnsi="Tahoma" w:cs="Tahoma"/>
          <w:bCs/>
          <w:i/>
          <w:color w:val="404040" w:themeColor="text1" w:themeTint="BF"/>
          <w:sz w:val="20"/>
          <w:szCs w:val="20"/>
        </w:rPr>
        <w:t>vērtēšanas komisija</w:t>
      </w:r>
      <w:r w:rsidRPr="009E4A37">
        <w:rPr>
          <w:rFonts w:ascii="Tahoma" w:hAnsi="Tahoma" w:cs="Tahoma"/>
          <w:bCs/>
          <w:color w:val="404040" w:themeColor="text1" w:themeTint="BF"/>
          <w:sz w:val="20"/>
          <w:szCs w:val="20"/>
        </w:rPr>
        <w:t xml:space="preserve"> – ar Vides aizsardzības un reģionālās attīstības ministrijas rīkojumu izveidota vērtēšanas komisija, kas veic projektu iesniegumu kvalitātes un finanšu, un</w:t>
      </w:r>
      <w:r w:rsidR="00A57F2A" w:rsidRPr="009E4A37">
        <w:rPr>
          <w:rFonts w:ascii="Tahoma" w:hAnsi="Tahoma" w:cs="Tahoma"/>
          <w:bCs/>
          <w:color w:val="404040" w:themeColor="text1" w:themeTint="BF"/>
          <w:sz w:val="20"/>
          <w:szCs w:val="20"/>
        </w:rPr>
        <w:t xml:space="preserve"> valsts</w:t>
      </w:r>
      <w:r w:rsidRPr="009E4A37">
        <w:rPr>
          <w:rFonts w:ascii="Tahoma" w:hAnsi="Tahoma" w:cs="Tahoma"/>
          <w:bCs/>
          <w:color w:val="404040" w:themeColor="text1" w:themeTint="BF"/>
          <w:sz w:val="20"/>
          <w:szCs w:val="20"/>
        </w:rPr>
        <w:t xml:space="preserve"> atbalsta izvērtēšanu.</w:t>
      </w:r>
    </w:p>
    <w:p w14:paraId="25E33E90"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Finansēšanas līgums</w:t>
      </w:r>
      <w:r w:rsidRPr="009E4A37">
        <w:rPr>
          <w:rFonts w:ascii="Tahoma" w:hAnsi="Tahoma" w:cs="Tahoma"/>
          <w:bCs/>
          <w:color w:val="404040" w:themeColor="text1" w:themeTint="BF"/>
          <w:sz w:val="20"/>
          <w:szCs w:val="20"/>
        </w:rPr>
        <w:t xml:space="preserve"> – līgums, kas tiek noslēgts starp projekta iesniedzēju un Fonda administrāciju par nacionālā finansējuma piešķiršanu, projekta īstenošanas un nacionālā finansējuma izlietošanas nosacījumiem.</w:t>
      </w:r>
    </w:p>
    <w:p w14:paraId="3A6FDEE1" w14:textId="3AEFAD37" w:rsidR="00C72FA3" w:rsidRPr="009E4A37" w:rsidRDefault="00C72FA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Pašu ieguldījums</w:t>
      </w:r>
      <w:r w:rsidR="00B1602D" w:rsidRPr="009E4A37">
        <w:rPr>
          <w:rFonts w:ascii="Tahoma" w:hAnsi="Tahoma" w:cs="Tahoma"/>
          <w:bCs/>
          <w:color w:val="404040" w:themeColor="text1" w:themeTint="BF"/>
          <w:sz w:val="20"/>
          <w:szCs w:val="20"/>
        </w:rPr>
        <w:t xml:space="preserve"> </w:t>
      </w:r>
      <w:r w:rsidR="008D7A9F" w:rsidRPr="009E4A37">
        <w:rPr>
          <w:rFonts w:ascii="Tahoma" w:hAnsi="Tahoma" w:cs="Tahoma"/>
          <w:bCs/>
          <w:color w:val="404040" w:themeColor="text1" w:themeTint="BF"/>
          <w:sz w:val="20"/>
          <w:szCs w:val="20"/>
        </w:rPr>
        <w:t>(</w:t>
      </w:r>
      <w:r w:rsidR="008D7A9F" w:rsidRPr="009E4A37">
        <w:rPr>
          <w:rFonts w:ascii="Tahoma" w:hAnsi="Tahoma" w:cs="Tahoma"/>
          <w:bCs/>
          <w:i/>
          <w:color w:val="404040" w:themeColor="text1" w:themeTint="BF"/>
          <w:sz w:val="20"/>
          <w:szCs w:val="20"/>
        </w:rPr>
        <w:t>Komercdarbības atbalsta kontekstā)</w:t>
      </w:r>
      <w:r w:rsidR="008D7A9F" w:rsidRPr="009E4A37">
        <w:rPr>
          <w:rFonts w:ascii="Tahoma" w:hAnsi="Tahoma" w:cs="Tahoma"/>
          <w:bCs/>
          <w:color w:val="404040" w:themeColor="text1" w:themeTint="BF"/>
          <w:sz w:val="20"/>
          <w:szCs w:val="20"/>
        </w:rPr>
        <w:t xml:space="preserve"> </w:t>
      </w:r>
      <w:r w:rsidRPr="009E4A37">
        <w:rPr>
          <w:rFonts w:ascii="Tahoma" w:hAnsi="Tahoma" w:cs="Tahoma"/>
          <w:bCs/>
          <w:color w:val="404040" w:themeColor="text1" w:themeTint="BF"/>
          <w:sz w:val="20"/>
          <w:szCs w:val="20"/>
        </w:rPr>
        <w:t xml:space="preserve">– </w:t>
      </w:r>
      <w:r w:rsidR="006B7625" w:rsidRPr="009E4A37">
        <w:rPr>
          <w:rFonts w:ascii="Tahoma" w:hAnsi="Tahoma" w:cs="Tahoma"/>
          <w:bCs/>
          <w:color w:val="404040" w:themeColor="text1" w:themeTint="BF"/>
          <w:sz w:val="20"/>
          <w:szCs w:val="20"/>
        </w:rPr>
        <w:t xml:space="preserve">pašu vai cits piesaistītais līdzfinansējums (ārpus </w:t>
      </w:r>
      <w:r w:rsidR="00B1602D" w:rsidRPr="009E4A37">
        <w:rPr>
          <w:rFonts w:ascii="Tahoma" w:hAnsi="Tahoma" w:cs="Tahoma"/>
          <w:bCs/>
          <w:color w:val="404040" w:themeColor="text1" w:themeTint="BF"/>
          <w:sz w:val="20"/>
          <w:szCs w:val="20"/>
        </w:rPr>
        <w:t>valsts budžeta un Eiropas Savienības</w:t>
      </w:r>
      <w:r w:rsidR="00196869" w:rsidRPr="009E4A37">
        <w:rPr>
          <w:rFonts w:ascii="Tahoma" w:hAnsi="Tahoma" w:cs="Tahoma"/>
          <w:bCs/>
          <w:color w:val="404040" w:themeColor="text1" w:themeTint="BF"/>
          <w:sz w:val="20"/>
          <w:szCs w:val="20"/>
        </w:rPr>
        <w:t>,</w:t>
      </w:r>
      <w:r w:rsidR="00B1602D" w:rsidRPr="009E4A37">
        <w:rPr>
          <w:rFonts w:ascii="Tahoma" w:hAnsi="Tahoma" w:cs="Tahoma"/>
          <w:bCs/>
          <w:color w:val="404040" w:themeColor="text1" w:themeTint="BF"/>
          <w:sz w:val="20"/>
          <w:szCs w:val="20"/>
        </w:rPr>
        <w:t xml:space="preserve"> ārvalstu finanšu palīdzības </w:t>
      </w:r>
      <w:r w:rsidR="00196869" w:rsidRPr="009E4A37">
        <w:rPr>
          <w:rFonts w:ascii="Tahoma" w:hAnsi="Tahoma" w:cs="Tahoma"/>
          <w:bCs/>
          <w:color w:val="404040" w:themeColor="text1" w:themeTint="BF"/>
          <w:sz w:val="20"/>
          <w:szCs w:val="20"/>
        </w:rPr>
        <w:t xml:space="preserve">vai jebkāda cita publiskā </w:t>
      </w:r>
      <w:r w:rsidR="006B7625" w:rsidRPr="009E4A37">
        <w:rPr>
          <w:rFonts w:ascii="Tahoma" w:hAnsi="Tahoma" w:cs="Tahoma"/>
          <w:bCs/>
          <w:color w:val="404040" w:themeColor="text1" w:themeTint="BF"/>
          <w:sz w:val="20"/>
          <w:szCs w:val="20"/>
        </w:rPr>
        <w:t>finansējuma</w:t>
      </w:r>
      <w:r w:rsidR="008D7A9F" w:rsidRPr="009E4A37">
        <w:rPr>
          <w:rFonts w:ascii="Tahoma" w:hAnsi="Tahoma" w:cs="Tahoma"/>
          <w:bCs/>
          <w:color w:val="404040" w:themeColor="text1" w:themeTint="BF"/>
          <w:sz w:val="20"/>
          <w:szCs w:val="20"/>
        </w:rPr>
        <w:t xml:space="preserve">). </w:t>
      </w:r>
    </w:p>
    <w:p w14:paraId="50CBD61B" w14:textId="7943D92E" w:rsidR="008D7A9F" w:rsidRPr="009E4A37" w:rsidRDefault="008D7A9F"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Pašu ieguldījums</w:t>
      </w:r>
      <w:r w:rsidRPr="009E4A37">
        <w:rPr>
          <w:rFonts w:ascii="Tahoma" w:hAnsi="Tahoma" w:cs="Tahoma"/>
          <w:bCs/>
          <w:color w:val="404040" w:themeColor="text1" w:themeTint="BF"/>
          <w:sz w:val="20"/>
          <w:szCs w:val="20"/>
        </w:rPr>
        <w:t xml:space="preserve"> (</w:t>
      </w:r>
      <w:r w:rsidRPr="009E4A37">
        <w:rPr>
          <w:rFonts w:ascii="Tahoma" w:hAnsi="Tahoma" w:cs="Tahoma"/>
          <w:bCs/>
          <w:i/>
          <w:color w:val="404040" w:themeColor="text1" w:themeTint="BF"/>
          <w:sz w:val="20"/>
          <w:szCs w:val="20"/>
        </w:rPr>
        <w:t>LIFE programmas kontekstā)</w:t>
      </w:r>
      <w:r w:rsidRPr="009E4A37">
        <w:rPr>
          <w:rFonts w:ascii="Tahoma" w:hAnsi="Tahoma" w:cs="Tahoma"/>
          <w:bCs/>
          <w:color w:val="404040" w:themeColor="text1" w:themeTint="BF"/>
          <w:sz w:val="20"/>
          <w:szCs w:val="20"/>
        </w:rPr>
        <w:t xml:space="preserve"> – pašu vai cits piesaistītais līdzfinansējums.</w:t>
      </w:r>
    </w:p>
    <w:p w14:paraId="552C3B1A"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aktivitāšu un budžeta plāns</w:t>
      </w:r>
      <w:r w:rsidRPr="009E4A37">
        <w:rPr>
          <w:rFonts w:ascii="Tahoma" w:hAnsi="Tahoma" w:cs="Tahoma"/>
          <w:bCs/>
          <w:color w:val="404040" w:themeColor="text1" w:themeTint="BF"/>
          <w:sz w:val="20"/>
          <w:szCs w:val="20"/>
        </w:rPr>
        <w:t xml:space="preserve"> – finansēšanas līguma pielikums – projekta budžets sadalījumā pa aktivitātēm un izmaksu kategorijām.</w:t>
      </w:r>
    </w:p>
    <w:p w14:paraId="7C2ED164"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lastRenderedPageBreak/>
        <w:t>Projekta finansēšanas kalendārais plāns</w:t>
      </w:r>
      <w:r w:rsidRPr="009E4A37">
        <w:rPr>
          <w:rFonts w:ascii="Tahoma" w:hAnsi="Tahoma" w:cs="Tahoma"/>
          <w:bCs/>
          <w:color w:val="404040" w:themeColor="text1" w:themeTint="BF"/>
          <w:sz w:val="20"/>
          <w:szCs w:val="20"/>
        </w:rPr>
        <w:t xml:space="preserve"> – finansēšanas līguma pielikums, kas nosaka projekta finansējuma saņemšanas termiņus.</w:t>
      </w:r>
    </w:p>
    <w:p w14:paraId="1A6427EF" w14:textId="77777777"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īstenošanas laiks</w:t>
      </w:r>
      <w:r w:rsidRPr="009E4A37">
        <w:rPr>
          <w:rFonts w:ascii="Tahoma" w:hAnsi="Tahoma" w:cs="Tahoma"/>
          <w:bCs/>
          <w:color w:val="404040" w:themeColor="text1" w:themeTint="BF"/>
          <w:sz w:val="20"/>
          <w:szCs w:val="20"/>
        </w:rPr>
        <w:t xml:space="preserve"> – projekta īstenošanas kopējais laiks, sākot no projekta īstenošanas uzsākšanas dienas līdz datumam, kad projektam ir jābūt pabeigtam.</w:t>
      </w:r>
    </w:p>
    <w:p w14:paraId="73533C68" w14:textId="6FF411EC" w:rsidR="00DB0A13" w:rsidRPr="009E4A37" w:rsidRDefault="00DB0A13" w:rsidP="001C06E1">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atskaites</w:t>
      </w:r>
      <w:r w:rsidRPr="009E4A37">
        <w:rPr>
          <w:rFonts w:ascii="Tahoma" w:hAnsi="Tahoma" w:cs="Tahoma"/>
          <w:bCs/>
          <w:color w:val="404040" w:themeColor="text1" w:themeTint="BF"/>
          <w:sz w:val="20"/>
          <w:szCs w:val="20"/>
        </w:rPr>
        <w:t xml:space="preserve"> – pārskati par projekta īstenošanu, kas ietver informāciju par projekta īstenošanas gaitu un finansējum</w:t>
      </w:r>
      <w:r w:rsidR="0020522B">
        <w:rPr>
          <w:rFonts w:ascii="Tahoma" w:hAnsi="Tahoma" w:cs="Tahoma"/>
          <w:bCs/>
          <w:color w:val="404040" w:themeColor="text1" w:themeTint="BF"/>
          <w:sz w:val="20"/>
          <w:szCs w:val="20"/>
        </w:rPr>
        <w:t>a izlietojumu</w:t>
      </w:r>
      <w:r w:rsidRPr="009E4A37">
        <w:rPr>
          <w:rFonts w:ascii="Tahoma" w:hAnsi="Tahoma" w:cs="Tahoma"/>
          <w:bCs/>
          <w:color w:val="404040" w:themeColor="text1" w:themeTint="BF"/>
          <w:sz w:val="20"/>
          <w:szCs w:val="20"/>
        </w:rPr>
        <w:t>.</w:t>
      </w:r>
    </w:p>
    <w:p w14:paraId="23B91737" w14:textId="618F912A" w:rsidR="00105B98" w:rsidRPr="009E4A37" w:rsidRDefault="000A1E28" w:rsidP="002B0FFD">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Komercdarbības atbalsts (v</w:t>
      </w:r>
      <w:r w:rsidR="00DB0A13" w:rsidRPr="009E4A37">
        <w:rPr>
          <w:rFonts w:ascii="Tahoma" w:hAnsi="Tahoma" w:cs="Tahoma"/>
          <w:bCs/>
          <w:i/>
          <w:color w:val="404040" w:themeColor="text1" w:themeTint="BF"/>
          <w:sz w:val="20"/>
          <w:szCs w:val="20"/>
        </w:rPr>
        <w:t>alsts atbalsts</w:t>
      </w:r>
      <w:r w:rsidRPr="009E4A37">
        <w:rPr>
          <w:rFonts w:ascii="Tahoma" w:hAnsi="Tahoma" w:cs="Tahoma"/>
          <w:bCs/>
          <w:i/>
          <w:color w:val="404040" w:themeColor="text1" w:themeTint="BF"/>
          <w:sz w:val="20"/>
          <w:szCs w:val="20"/>
        </w:rPr>
        <w:t>)</w:t>
      </w:r>
      <w:r w:rsidR="00DB0A13" w:rsidRPr="009E4A37">
        <w:rPr>
          <w:rFonts w:ascii="Tahoma" w:hAnsi="Tahoma" w:cs="Tahoma"/>
          <w:bCs/>
          <w:color w:val="404040" w:themeColor="text1" w:themeTint="BF"/>
          <w:sz w:val="20"/>
          <w:szCs w:val="20"/>
        </w:rPr>
        <w:t xml:space="preserve"> – atbalsts komercdarbībai; </w:t>
      </w:r>
      <w:r w:rsidR="00F376C7" w:rsidRPr="009E4A37">
        <w:rPr>
          <w:rFonts w:ascii="Tahoma" w:hAnsi="Tahoma" w:cs="Tahoma"/>
          <w:bCs/>
          <w:color w:val="404040" w:themeColor="text1" w:themeTint="BF"/>
          <w:sz w:val="20"/>
          <w:szCs w:val="20"/>
        </w:rPr>
        <w:t xml:space="preserve">atbalsts </w:t>
      </w:r>
      <w:r w:rsidR="00DB0A13" w:rsidRPr="009E4A37">
        <w:rPr>
          <w:rFonts w:ascii="Tahoma" w:hAnsi="Tahoma" w:cs="Tahoma"/>
          <w:bCs/>
          <w:color w:val="404040" w:themeColor="text1" w:themeTint="BF"/>
          <w:sz w:val="20"/>
          <w:szCs w:val="20"/>
        </w:rPr>
        <w:t>projekta iesniegumā plānot</w:t>
      </w:r>
      <w:r w:rsidR="00F376C7" w:rsidRPr="009E4A37">
        <w:rPr>
          <w:rFonts w:ascii="Tahoma" w:hAnsi="Tahoma" w:cs="Tahoma"/>
          <w:bCs/>
          <w:color w:val="404040" w:themeColor="text1" w:themeTint="BF"/>
          <w:sz w:val="20"/>
          <w:szCs w:val="20"/>
        </w:rPr>
        <w:t xml:space="preserve">ajām </w:t>
      </w:r>
      <w:r w:rsidR="00DB0A13" w:rsidRPr="009E4A37">
        <w:rPr>
          <w:rFonts w:ascii="Tahoma" w:hAnsi="Tahoma" w:cs="Tahoma"/>
          <w:bCs/>
          <w:color w:val="404040" w:themeColor="text1" w:themeTint="BF"/>
          <w:sz w:val="20"/>
          <w:szCs w:val="20"/>
        </w:rPr>
        <w:t>aktivitāt</w:t>
      </w:r>
      <w:r w:rsidR="00F376C7" w:rsidRPr="009E4A37">
        <w:rPr>
          <w:rFonts w:ascii="Tahoma" w:hAnsi="Tahoma" w:cs="Tahoma"/>
          <w:bCs/>
          <w:color w:val="404040" w:themeColor="text1" w:themeTint="BF"/>
          <w:sz w:val="20"/>
          <w:szCs w:val="20"/>
        </w:rPr>
        <w:t xml:space="preserve">ēm, kuras </w:t>
      </w:r>
      <w:r w:rsidR="00035AA5" w:rsidRPr="009E4A37">
        <w:rPr>
          <w:rFonts w:ascii="Tahoma" w:hAnsi="Tahoma" w:cs="Tahoma"/>
          <w:bCs/>
          <w:color w:val="404040" w:themeColor="text1" w:themeTint="BF"/>
          <w:sz w:val="20"/>
          <w:szCs w:val="20"/>
        </w:rPr>
        <w:t>ir saistītas ar saimniecisko darbību</w:t>
      </w:r>
      <w:r w:rsidR="00F376C7" w:rsidRPr="009E4A37">
        <w:rPr>
          <w:rFonts w:ascii="Tahoma" w:hAnsi="Tahoma" w:cs="Tahoma"/>
          <w:bCs/>
          <w:color w:val="404040" w:themeColor="text1" w:themeTint="BF"/>
          <w:sz w:val="20"/>
          <w:szCs w:val="20"/>
        </w:rPr>
        <w:t xml:space="preserve"> </w:t>
      </w:r>
      <w:r w:rsidR="00F376C7" w:rsidRPr="009E4A37">
        <w:rPr>
          <w:rFonts w:ascii="Tahoma" w:hAnsi="Tahoma" w:cs="Tahoma"/>
          <w:bCs/>
          <w:color w:val="404040" w:themeColor="text1" w:themeTint="BF"/>
          <w:sz w:val="20"/>
          <w:szCs w:val="20"/>
          <w:u w:val="single"/>
        </w:rPr>
        <w:t>un</w:t>
      </w:r>
      <w:r w:rsidR="00035AA5" w:rsidRPr="009E4A37">
        <w:rPr>
          <w:rFonts w:ascii="Tahoma" w:hAnsi="Tahoma" w:cs="Tahoma"/>
          <w:bCs/>
          <w:color w:val="404040" w:themeColor="text1" w:themeTint="BF"/>
          <w:sz w:val="20"/>
          <w:szCs w:val="20"/>
          <w:u w:val="single"/>
        </w:rPr>
        <w:t xml:space="preserve"> </w:t>
      </w:r>
      <w:r w:rsidR="00DB0A13" w:rsidRPr="009E4A37">
        <w:rPr>
          <w:rFonts w:ascii="Tahoma" w:hAnsi="Tahoma" w:cs="Tahoma"/>
          <w:bCs/>
          <w:color w:val="404040" w:themeColor="text1" w:themeTint="BF"/>
          <w:sz w:val="20"/>
          <w:szCs w:val="20"/>
          <w:u w:val="single"/>
        </w:rPr>
        <w:t>vienlaicīgi atbilst visām</w:t>
      </w:r>
      <w:r w:rsidR="00DB0A13" w:rsidRPr="009E4A37">
        <w:rPr>
          <w:rFonts w:ascii="Tahoma" w:hAnsi="Tahoma" w:cs="Tahoma"/>
          <w:bCs/>
          <w:color w:val="404040" w:themeColor="text1" w:themeTint="BF"/>
          <w:sz w:val="20"/>
          <w:szCs w:val="20"/>
        </w:rPr>
        <w:t xml:space="preserve"> valsts atbalstu raksturojošajām pazīmēm, kas definētas Komercdarbības atbalsta kontroles likuma </w:t>
      </w:r>
      <w:hyperlink r:id="rId11" w:history="1">
        <w:r w:rsidR="00DB0A13" w:rsidRPr="009E4A37">
          <w:rPr>
            <w:rStyle w:val="Hyperlink"/>
            <w:rFonts w:ascii="Tahoma" w:hAnsi="Tahoma" w:cs="Tahoma"/>
            <w:bCs/>
            <w:color w:val="404040" w:themeColor="text1" w:themeTint="BF"/>
            <w:sz w:val="20"/>
            <w:szCs w:val="20"/>
          </w:rPr>
          <w:t>5.</w:t>
        </w:r>
        <w:r w:rsidR="0094651E" w:rsidRPr="009E4A37">
          <w:rPr>
            <w:rStyle w:val="Hyperlink"/>
            <w:rFonts w:ascii="Tahoma" w:hAnsi="Tahoma" w:cs="Tahoma"/>
            <w:bCs/>
            <w:color w:val="404040" w:themeColor="text1" w:themeTint="BF"/>
            <w:sz w:val="20"/>
            <w:szCs w:val="20"/>
          </w:rPr>
          <w:t> </w:t>
        </w:r>
        <w:r w:rsidR="00DB0A13" w:rsidRPr="009E4A37">
          <w:rPr>
            <w:rStyle w:val="Hyperlink"/>
            <w:rFonts w:ascii="Tahoma" w:hAnsi="Tahoma" w:cs="Tahoma"/>
            <w:bCs/>
            <w:color w:val="404040" w:themeColor="text1" w:themeTint="BF"/>
            <w:sz w:val="20"/>
            <w:szCs w:val="20"/>
          </w:rPr>
          <w:t>pantā</w:t>
        </w:r>
      </w:hyperlink>
      <w:r w:rsidR="00DB0A13" w:rsidRPr="009E4A37">
        <w:rPr>
          <w:rFonts w:ascii="Tahoma" w:hAnsi="Tahoma" w:cs="Tahoma"/>
          <w:bCs/>
          <w:color w:val="404040" w:themeColor="text1" w:themeTint="BF"/>
          <w:sz w:val="20"/>
          <w:szCs w:val="20"/>
        </w:rPr>
        <w:t>.</w:t>
      </w:r>
    </w:p>
    <w:p w14:paraId="36A43643" w14:textId="5BC0DBB0" w:rsidR="00043640" w:rsidRPr="009E4A37" w:rsidRDefault="00043640" w:rsidP="002B0FFD">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w:t>
      </w:r>
      <w:r w:rsidR="00C57B76" w:rsidRPr="009E4A37">
        <w:rPr>
          <w:rFonts w:ascii="Tahoma" w:hAnsi="Tahoma" w:cs="Tahoma"/>
          <w:bCs/>
          <w:i/>
          <w:color w:val="404040" w:themeColor="text1" w:themeTint="BF"/>
          <w:sz w:val="20"/>
          <w:szCs w:val="20"/>
        </w:rPr>
        <w:t>s</w:t>
      </w:r>
      <w:r w:rsidRPr="009E4A37">
        <w:rPr>
          <w:rFonts w:ascii="Tahoma" w:hAnsi="Tahoma" w:cs="Tahoma"/>
          <w:bCs/>
          <w:i/>
          <w:color w:val="404040" w:themeColor="text1" w:themeTint="BF"/>
          <w:sz w:val="20"/>
          <w:szCs w:val="20"/>
        </w:rPr>
        <w:t>, kuram netiek piešķirts komercdarbības atbalsts</w:t>
      </w:r>
      <w:r w:rsidRPr="009E4A37">
        <w:rPr>
          <w:rFonts w:ascii="Tahoma" w:hAnsi="Tahoma" w:cs="Tahoma"/>
          <w:bCs/>
          <w:color w:val="404040" w:themeColor="text1" w:themeTint="BF"/>
          <w:sz w:val="20"/>
          <w:szCs w:val="20"/>
        </w:rPr>
        <w:t xml:space="preserve"> – </w:t>
      </w:r>
      <w:r w:rsidR="00C57B76" w:rsidRPr="009E4A37">
        <w:rPr>
          <w:rFonts w:ascii="Tahoma" w:hAnsi="Tahoma" w:cs="Tahoma"/>
          <w:bCs/>
          <w:color w:val="404040" w:themeColor="text1" w:themeTint="BF"/>
          <w:sz w:val="20"/>
          <w:szCs w:val="20"/>
        </w:rPr>
        <w:t xml:space="preserve">projekts, kurā atbalstāmās darbības nav saistītas ar saimniecisko darbību, kā arī projekts, kurā atbalsts tiek sniegts saimnieciskai darbībai, bet neizpildās kāda no Komercdarbības atbalsta kontroles likuma </w:t>
      </w:r>
      <w:r w:rsidR="00482A88" w:rsidRPr="009E4A37">
        <w:rPr>
          <w:rFonts w:ascii="Tahoma" w:hAnsi="Tahoma" w:cs="Tahoma"/>
          <w:color w:val="404040" w:themeColor="text1" w:themeTint="BF"/>
          <w:sz w:val="20"/>
          <w:szCs w:val="20"/>
        </w:rPr>
        <w:t>5. pantā</w:t>
      </w:r>
      <w:r w:rsidR="00C57B76" w:rsidRPr="009E4A37">
        <w:rPr>
          <w:rFonts w:ascii="Tahoma" w:hAnsi="Tahoma" w:cs="Tahoma"/>
          <w:bCs/>
          <w:color w:val="404040" w:themeColor="text1" w:themeTint="BF"/>
          <w:sz w:val="20"/>
          <w:szCs w:val="20"/>
        </w:rPr>
        <w:t xml:space="preserve"> definētajām komercdarbības atbalstu raksturojošām pazīmēm.</w:t>
      </w:r>
    </w:p>
    <w:p w14:paraId="606CA5FB" w14:textId="1C31E983" w:rsidR="00C57B76" w:rsidRPr="009E4A37" w:rsidRDefault="00C57B76" w:rsidP="002B0FFD">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Projekts, kuram tiek piešķirts komercdarbības atbalsts</w:t>
      </w:r>
      <w:r w:rsidRPr="009E4A37">
        <w:rPr>
          <w:rFonts w:ascii="Tahoma" w:hAnsi="Tahoma" w:cs="Tahoma"/>
          <w:bCs/>
          <w:color w:val="404040" w:themeColor="text1" w:themeTint="BF"/>
          <w:sz w:val="20"/>
          <w:szCs w:val="20"/>
        </w:rPr>
        <w:t xml:space="preserve"> – </w:t>
      </w:r>
      <w:r w:rsidR="003B698D" w:rsidRPr="009E4A37">
        <w:rPr>
          <w:rFonts w:ascii="Tahoma" w:hAnsi="Tahoma" w:cs="Tahoma"/>
          <w:bCs/>
          <w:color w:val="404040" w:themeColor="text1" w:themeTint="BF"/>
          <w:sz w:val="20"/>
          <w:szCs w:val="20"/>
        </w:rPr>
        <w:t xml:space="preserve">visiem vai atsevišķiem partneriem atbalsts tiek piešķirts saimnieciskajai darbībai un attiecībā uz šīm darbībām atbalstam vienlaikus izpildās visas komercdarbības atbalstu raksturojošās pazīmes, kas definētas Komercdarbības atbalsta kontroles likuma </w:t>
      </w:r>
      <w:r w:rsidR="00482A88" w:rsidRPr="009E4A37">
        <w:rPr>
          <w:rFonts w:ascii="Tahoma" w:hAnsi="Tahoma" w:cs="Tahoma"/>
          <w:color w:val="404040" w:themeColor="text1" w:themeTint="BF"/>
          <w:sz w:val="20"/>
          <w:szCs w:val="20"/>
        </w:rPr>
        <w:t>5. pantā</w:t>
      </w:r>
      <w:r w:rsidR="003B698D" w:rsidRPr="009E4A37">
        <w:rPr>
          <w:rFonts w:ascii="Tahoma" w:hAnsi="Tahoma" w:cs="Tahoma"/>
          <w:bCs/>
          <w:color w:val="404040" w:themeColor="text1" w:themeTint="BF"/>
          <w:sz w:val="20"/>
          <w:szCs w:val="20"/>
        </w:rPr>
        <w:t>.</w:t>
      </w:r>
    </w:p>
    <w:p w14:paraId="2757A3EB" w14:textId="1F54F3A8" w:rsidR="00A1626F" w:rsidRPr="009E4A37" w:rsidRDefault="00A1626F" w:rsidP="00A1626F">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 xml:space="preserve">Ar saimniecisku darbību nesaistīts projekts – </w:t>
      </w:r>
      <w:r w:rsidR="0010081F" w:rsidRPr="009E4A37">
        <w:rPr>
          <w:rFonts w:ascii="Tahoma" w:hAnsi="Tahoma" w:cs="Tahoma"/>
          <w:bCs/>
          <w:color w:val="404040" w:themeColor="text1" w:themeTint="BF"/>
          <w:sz w:val="20"/>
          <w:szCs w:val="20"/>
        </w:rPr>
        <w:t>projekta mērķis un tā rezultāti</w:t>
      </w:r>
      <w:r w:rsidR="00F9441F" w:rsidRPr="009E4A37">
        <w:rPr>
          <w:rFonts w:ascii="Tahoma" w:hAnsi="Tahoma" w:cs="Tahoma"/>
          <w:bCs/>
          <w:color w:val="404040" w:themeColor="text1" w:themeTint="BF"/>
          <w:sz w:val="20"/>
          <w:szCs w:val="20"/>
        </w:rPr>
        <w:t>,</w:t>
      </w:r>
      <w:r w:rsidR="00F9441F" w:rsidRPr="009E4A37">
        <w:rPr>
          <w:rFonts w:ascii="Tahoma" w:hAnsi="Tahoma" w:cs="Tahoma"/>
          <w:bCs/>
          <w:i/>
          <w:color w:val="404040" w:themeColor="text1" w:themeTint="BF"/>
          <w:sz w:val="20"/>
          <w:szCs w:val="20"/>
        </w:rPr>
        <w:t xml:space="preserve"> </w:t>
      </w:r>
      <w:r w:rsidR="00F9441F" w:rsidRPr="009E4A37">
        <w:rPr>
          <w:rFonts w:ascii="Tahoma" w:hAnsi="Tahoma" w:cs="Tahoma"/>
          <w:bCs/>
          <w:color w:val="404040" w:themeColor="text1" w:themeTint="BF"/>
          <w:sz w:val="20"/>
          <w:szCs w:val="20"/>
        </w:rPr>
        <w:t>kā</w:t>
      </w:r>
      <w:r w:rsidR="00F9441F" w:rsidRPr="009E4A37">
        <w:rPr>
          <w:rFonts w:ascii="Tahoma" w:hAnsi="Tahoma" w:cs="Tahoma"/>
          <w:bCs/>
          <w:i/>
          <w:color w:val="404040" w:themeColor="text1" w:themeTint="BF"/>
          <w:sz w:val="20"/>
          <w:szCs w:val="20"/>
        </w:rPr>
        <w:t xml:space="preserve"> </w:t>
      </w:r>
      <w:r w:rsidR="00F9441F" w:rsidRPr="009E4A37">
        <w:rPr>
          <w:rFonts w:ascii="Tahoma" w:hAnsi="Tahoma" w:cs="Tahoma"/>
          <w:bCs/>
          <w:color w:val="404040" w:themeColor="text1" w:themeTint="BF"/>
          <w:sz w:val="20"/>
          <w:szCs w:val="20"/>
        </w:rPr>
        <w:t xml:space="preserve">arī </w:t>
      </w:r>
      <w:r w:rsidR="00FD1C62" w:rsidRPr="009E4A37">
        <w:rPr>
          <w:rFonts w:ascii="Tahoma" w:hAnsi="Tahoma" w:cs="Tahoma"/>
          <w:bCs/>
          <w:color w:val="404040" w:themeColor="text1" w:themeTint="BF"/>
          <w:sz w:val="20"/>
          <w:szCs w:val="20"/>
        </w:rPr>
        <w:t xml:space="preserve">visas projektā paredzētās </w:t>
      </w:r>
      <w:r w:rsidR="001A1C80" w:rsidRPr="009E4A37">
        <w:rPr>
          <w:rFonts w:ascii="Tahoma" w:hAnsi="Tahoma" w:cs="Tahoma"/>
          <w:bCs/>
          <w:color w:val="404040" w:themeColor="text1" w:themeTint="BF"/>
          <w:sz w:val="20"/>
          <w:szCs w:val="20"/>
        </w:rPr>
        <w:t xml:space="preserve">darbības </w:t>
      </w:r>
      <w:r w:rsidR="007D09CD" w:rsidRPr="009E4A37">
        <w:rPr>
          <w:rFonts w:ascii="Tahoma" w:hAnsi="Tahoma" w:cs="Tahoma"/>
          <w:bCs/>
          <w:color w:val="404040" w:themeColor="text1" w:themeTint="BF"/>
          <w:sz w:val="20"/>
          <w:szCs w:val="20"/>
        </w:rPr>
        <w:t>kopā un katra atsevišķi</w:t>
      </w:r>
      <w:r w:rsidR="007806D9" w:rsidRPr="009E4A37">
        <w:rPr>
          <w:rFonts w:ascii="Tahoma" w:hAnsi="Tahoma" w:cs="Tahoma"/>
          <w:bCs/>
          <w:i/>
          <w:color w:val="404040" w:themeColor="text1" w:themeTint="BF"/>
          <w:sz w:val="20"/>
          <w:szCs w:val="20"/>
        </w:rPr>
        <w:t xml:space="preserve"> </w:t>
      </w:r>
      <w:r w:rsidR="007806D9" w:rsidRPr="009E4A37">
        <w:rPr>
          <w:rFonts w:ascii="Tahoma" w:hAnsi="Tahoma" w:cs="Tahoma"/>
          <w:bCs/>
          <w:color w:val="404040" w:themeColor="text1" w:themeTint="BF"/>
          <w:sz w:val="20"/>
          <w:szCs w:val="20"/>
        </w:rPr>
        <w:t>ietver tikai tādas</w:t>
      </w:r>
      <w:r w:rsidR="007806D9" w:rsidRPr="009E4A37">
        <w:rPr>
          <w:rFonts w:ascii="Tahoma" w:hAnsi="Tahoma" w:cs="Tahoma"/>
          <w:bCs/>
          <w:i/>
          <w:color w:val="404040" w:themeColor="text1" w:themeTint="BF"/>
          <w:sz w:val="20"/>
          <w:szCs w:val="20"/>
        </w:rPr>
        <w:t xml:space="preserve"> </w:t>
      </w:r>
      <w:r w:rsidR="001A1C80" w:rsidRPr="009E4A37">
        <w:rPr>
          <w:rFonts w:ascii="Tahoma" w:hAnsi="Tahoma" w:cs="Tahoma"/>
          <w:bCs/>
          <w:color w:val="404040" w:themeColor="text1" w:themeTint="BF"/>
          <w:sz w:val="20"/>
          <w:szCs w:val="20"/>
        </w:rPr>
        <w:t>aktivitātes</w:t>
      </w:r>
      <w:r w:rsidR="007806D9" w:rsidRPr="009E4A37">
        <w:rPr>
          <w:rFonts w:ascii="Tahoma" w:hAnsi="Tahoma" w:cs="Tahoma"/>
          <w:bCs/>
          <w:color w:val="404040" w:themeColor="text1" w:themeTint="BF"/>
          <w:sz w:val="20"/>
          <w:szCs w:val="20"/>
        </w:rPr>
        <w:t xml:space="preserve">, kurām nav saimnieciska rakstura un </w:t>
      </w:r>
      <w:r w:rsidRPr="009E4A37">
        <w:rPr>
          <w:rFonts w:ascii="Tahoma" w:hAnsi="Tahoma" w:cs="Tahoma"/>
          <w:bCs/>
          <w:color w:val="404040" w:themeColor="text1" w:themeTint="BF"/>
          <w:sz w:val="20"/>
          <w:szCs w:val="20"/>
        </w:rPr>
        <w:t>kura</w:t>
      </w:r>
      <w:r w:rsidR="007806D9" w:rsidRPr="009E4A37">
        <w:rPr>
          <w:rFonts w:ascii="Tahoma" w:hAnsi="Tahoma" w:cs="Tahoma"/>
          <w:bCs/>
          <w:color w:val="404040" w:themeColor="text1" w:themeTint="BF"/>
          <w:sz w:val="20"/>
          <w:szCs w:val="20"/>
        </w:rPr>
        <w:t>s</w:t>
      </w:r>
      <w:r w:rsidRPr="009E4A37">
        <w:rPr>
          <w:rFonts w:ascii="Tahoma" w:hAnsi="Tahoma" w:cs="Tahoma"/>
          <w:bCs/>
          <w:color w:val="404040" w:themeColor="text1" w:themeTint="BF"/>
          <w:sz w:val="20"/>
          <w:szCs w:val="20"/>
        </w:rPr>
        <w:t xml:space="preserve"> neietilpst Līguma par Eiropas Savienības darbību 107. panta 1. punktā noteiktajā</w:t>
      </w:r>
      <w:r w:rsidR="007806D9" w:rsidRPr="009E4A37">
        <w:rPr>
          <w:rFonts w:ascii="Tahoma" w:hAnsi="Tahoma" w:cs="Tahoma"/>
          <w:bCs/>
          <w:color w:val="404040" w:themeColor="text1" w:themeTint="BF"/>
          <w:sz w:val="20"/>
          <w:szCs w:val="20"/>
        </w:rPr>
        <w:t>s darbību jomās.</w:t>
      </w:r>
      <w:r w:rsidR="00FD1C62" w:rsidRPr="009E4A37">
        <w:rPr>
          <w:rFonts w:ascii="Tahoma" w:hAnsi="Tahoma" w:cs="Tahoma"/>
          <w:bCs/>
          <w:color w:val="404040" w:themeColor="text1" w:themeTint="BF"/>
          <w:sz w:val="20"/>
          <w:szCs w:val="20"/>
        </w:rPr>
        <w:t xml:space="preserve"> </w:t>
      </w:r>
      <w:r w:rsidR="007D09CD" w:rsidRPr="009E4A37">
        <w:rPr>
          <w:rFonts w:ascii="Tahoma" w:hAnsi="Tahoma" w:cs="Tahoma"/>
          <w:bCs/>
          <w:color w:val="404040" w:themeColor="text1" w:themeTint="BF"/>
          <w:sz w:val="20"/>
          <w:szCs w:val="20"/>
        </w:rPr>
        <w:t xml:space="preserve">Projektā nav paredzētas darbības, kas saistītas ar </w:t>
      </w:r>
      <w:r w:rsidR="00024744" w:rsidRPr="009E4A37">
        <w:rPr>
          <w:rFonts w:ascii="Tahoma" w:hAnsi="Tahoma" w:cs="Tahoma"/>
          <w:bCs/>
          <w:color w:val="404040" w:themeColor="text1" w:themeTint="BF"/>
          <w:sz w:val="20"/>
          <w:szCs w:val="20"/>
        </w:rPr>
        <w:t>preču un pakalpojumu piedāvāšanu</w:t>
      </w:r>
      <w:r w:rsidR="007D09CD" w:rsidRPr="009E4A37">
        <w:rPr>
          <w:rFonts w:ascii="Tahoma" w:hAnsi="Tahoma" w:cs="Tahoma"/>
          <w:bCs/>
          <w:color w:val="404040" w:themeColor="text1" w:themeTint="BF"/>
          <w:sz w:val="20"/>
          <w:szCs w:val="20"/>
        </w:rPr>
        <w:t xml:space="preserve"> tirgū. </w:t>
      </w:r>
      <w:r w:rsidR="00FD1C62" w:rsidRPr="009E4A37">
        <w:rPr>
          <w:rFonts w:ascii="Tahoma" w:hAnsi="Tahoma" w:cs="Tahoma"/>
          <w:bCs/>
          <w:color w:val="404040" w:themeColor="text1" w:themeTint="BF"/>
          <w:sz w:val="20"/>
          <w:szCs w:val="20"/>
        </w:rPr>
        <w:t>Projekta rezultāti tiek brīvi izplatīti, padarīti sabiedrībai pieejami bez maksas, bez ekskluzivitātes un diskriminēšanas</w:t>
      </w:r>
      <w:r w:rsidR="0087130F" w:rsidRPr="009E4A37">
        <w:rPr>
          <w:rFonts w:ascii="Tahoma" w:hAnsi="Tahoma" w:cs="Tahoma"/>
          <w:bCs/>
          <w:color w:val="404040" w:themeColor="text1" w:themeTint="BF"/>
          <w:sz w:val="20"/>
          <w:szCs w:val="20"/>
        </w:rPr>
        <w:t xml:space="preserve"> </w:t>
      </w:r>
      <w:r w:rsidR="00D8435F" w:rsidRPr="009E4A37">
        <w:rPr>
          <w:rFonts w:ascii="Tahoma" w:hAnsi="Tahoma" w:cs="Tahoma"/>
          <w:bCs/>
          <w:color w:val="404040" w:themeColor="text1" w:themeTint="BF"/>
          <w:sz w:val="20"/>
          <w:szCs w:val="20"/>
        </w:rPr>
        <w:t>(</w:t>
      </w:r>
      <w:r w:rsidR="0087130F" w:rsidRPr="009E4A37">
        <w:rPr>
          <w:rFonts w:ascii="Tahoma" w:hAnsi="Tahoma" w:cs="Tahoma"/>
          <w:bCs/>
          <w:color w:val="404040" w:themeColor="text1" w:themeTint="BF"/>
          <w:sz w:val="20"/>
          <w:szCs w:val="20"/>
        </w:rPr>
        <w:t>t.sk.</w:t>
      </w:r>
      <w:r w:rsidR="00D8435F" w:rsidRPr="009E4A37">
        <w:rPr>
          <w:rFonts w:ascii="Tahoma" w:hAnsi="Tahoma" w:cs="Tahoma"/>
          <w:bCs/>
          <w:color w:val="404040" w:themeColor="text1" w:themeTint="BF"/>
          <w:sz w:val="20"/>
          <w:szCs w:val="20"/>
        </w:rPr>
        <w:t>, piemēram,</w:t>
      </w:r>
      <w:r w:rsidR="00FD1C62" w:rsidRPr="009E4A37">
        <w:rPr>
          <w:rFonts w:ascii="Tahoma" w:hAnsi="Tahoma" w:cs="Tahoma"/>
          <w:bCs/>
          <w:color w:val="404040" w:themeColor="text1" w:themeTint="BF"/>
          <w:sz w:val="20"/>
          <w:szCs w:val="20"/>
        </w:rPr>
        <w:t xml:space="preserve"> brīvas piekļuves datubāzēs, atklātās publikācijās vai izmantojot atklātā pirmkoda programmatūru</w:t>
      </w:r>
      <w:r w:rsidR="00D8435F" w:rsidRPr="009E4A37">
        <w:rPr>
          <w:rFonts w:ascii="Tahoma" w:hAnsi="Tahoma" w:cs="Tahoma"/>
          <w:bCs/>
          <w:color w:val="404040" w:themeColor="text1" w:themeTint="BF"/>
          <w:sz w:val="20"/>
          <w:szCs w:val="20"/>
        </w:rPr>
        <w:t>)</w:t>
      </w:r>
      <w:r w:rsidR="0087130F" w:rsidRPr="009E4A37">
        <w:rPr>
          <w:rFonts w:ascii="Tahoma" w:hAnsi="Tahoma" w:cs="Tahoma"/>
          <w:bCs/>
          <w:color w:val="404040" w:themeColor="text1" w:themeTint="BF"/>
          <w:sz w:val="20"/>
          <w:szCs w:val="20"/>
        </w:rPr>
        <w:t>.</w:t>
      </w:r>
    </w:p>
    <w:p w14:paraId="360AF271" w14:textId="5CF9D5CB" w:rsidR="00F312E7" w:rsidRPr="009E4A37" w:rsidRDefault="0010081F" w:rsidP="00F312E7">
      <w:pPr>
        <w:autoSpaceDE w:val="0"/>
        <w:autoSpaceDN w:val="0"/>
        <w:adjustRightInd w:val="0"/>
        <w:spacing w:after="240"/>
        <w:jc w:val="both"/>
        <w:rPr>
          <w:rFonts w:ascii="Tahoma" w:hAnsi="Tahoma" w:cs="Tahoma"/>
          <w:bCs/>
          <w:i/>
          <w:color w:val="404040" w:themeColor="text1" w:themeTint="BF"/>
          <w:sz w:val="20"/>
          <w:szCs w:val="20"/>
        </w:rPr>
      </w:pPr>
      <w:r w:rsidRPr="009E4A37">
        <w:rPr>
          <w:rFonts w:ascii="Tahoma" w:hAnsi="Tahoma" w:cs="Tahoma"/>
          <w:bCs/>
          <w:i/>
          <w:color w:val="404040" w:themeColor="text1" w:themeTint="BF"/>
          <w:sz w:val="20"/>
          <w:szCs w:val="20"/>
        </w:rPr>
        <w:t xml:space="preserve">Ar saimniecisku darbību saistīts projekts </w:t>
      </w:r>
      <w:r w:rsidR="00F312E7" w:rsidRPr="009E4A37">
        <w:rPr>
          <w:rFonts w:ascii="Tahoma" w:hAnsi="Tahoma" w:cs="Tahoma"/>
          <w:bCs/>
          <w:i/>
          <w:color w:val="404040" w:themeColor="text1" w:themeTint="BF"/>
          <w:sz w:val="20"/>
          <w:szCs w:val="20"/>
        </w:rPr>
        <w:t xml:space="preserve">– </w:t>
      </w:r>
      <w:r w:rsidR="00F312E7" w:rsidRPr="009E4A37">
        <w:rPr>
          <w:rFonts w:ascii="Tahoma" w:hAnsi="Tahoma" w:cs="Tahoma"/>
          <w:bCs/>
          <w:color w:val="404040" w:themeColor="text1" w:themeTint="BF"/>
          <w:sz w:val="20"/>
          <w:szCs w:val="20"/>
        </w:rPr>
        <w:t>projekta mērķim un tā rezultātiem, kā arī projektā īstenotajām darbībām, ir saimniecisks raksturs.</w:t>
      </w:r>
    </w:p>
    <w:p w14:paraId="2168F424" w14:textId="77777777" w:rsidR="00300713" w:rsidRPr="009E4A37" w:rsidRDefault="00300713" w:rsidP="00300713">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 xml:space="preserve">Saimnieciskā darbība – </w:t>
      </w:r>
      <w:r w:rsidRPr="009E4A37">
        <w:rPr>
          <w:rFonts w:ascii="Tahoma" w:hAnsi="Tahoma" w:cs="Tahoma"/>
          <w:bCs/>
          <w:color w:val="404040" w:themeColor="text1" w:themeTint="BF"/>
          <w:sz w:val="20"/>
          <w:szCs w:val="20"/>
        </w:rPr>
        <w:t>jebkura darbība, kas ietver preču vai pakalpojumu piedāvāšanu tirgū, tai skaitā iznomāšanu.</w:t>
      </w:r>
    </w:p>
    <w:p w14:paraId="4FC7D09E" w14:textId="7DB96527" w:rsidR="007806D9" w:rsidRPr="009E4A37" w:rsidRDefault="00D8435F" w:rsidP="00A1626F">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Projekta darbība</w:t>
      </w:r>
      <w:r w:rsidR="008B10C4" w:rsidRPr="009E4A37">
        <w:rPr>
          <w:rFonts w:ascii="Tahoma" w:hAnsi="Tahoma" w:cs="Tahoma"/>
          <w:bCs/>
          <w:color w:val="404040" w:themeColor="text1" w:themeTint="BF"/>
          <w:sz w:val="20"/>
          <w:szCs w:val="20"/>
        </w:rPr>
        <w:t xml:space="preserve"> – </w:t>
      </w:r>
      <w:r w:rsidRPr="009E4A37">
        <w:rPr>
          <w:rFonts w:ascii="Tahoma" w:hAnsi="Tahoma" w:cs="Tahoma"/>
          <w:bCs/>
          <w:color w:val="404040" w:themeColor="text1" w:themeTint="BF"/>
          <w:sz w:val="20"/>
          <w:szCs w:val="20"/>
        </w:rPr>
        <w:t>aktivitāšu kopums, kas v</w:t>
      </w:r>
      <w:r w:rsidR="005F332F" w:rsidRPr="009E4A37">
        <w:rPr>
          <w:rFonts w:ascii="Tahoma" w:hAnsi="Tahoma" w:cs="Tahoma"/>
          <w:bCs/>
          <w:color w:val="404040" w:themeColor="text1" w:themeTint="BF"/>
          <w:sz w:val="20"/>
          <w:szCs w:val="20"/>
        </w:rPr>
        <w:t>ērst</w:t>
      </w:r>
      <w:r w:rsidRPr="009E4A37">
        <w:rPr>
          <w:rFonts w:ascii="Tahoma" w:hAnsi="Tahoma" w:cs="Tahoma"/>
          <w:bCs/>
          <w:color w:val="404040" w:themeColor="text1" w:themeTint="BF"/>
          <w:sz w:val="20"/>
          <w:szCs w:val="20"/>
        </w:rPr>
        <w:t>s uz konkr</w:t>
      </w:r>
      <w:r w:rsidR="005F332F" w:rsidRPr="009E4A37">
        <w:rPr>
          <w:rFonts w:ascii="Tahoma" w:hAnsi="Tahoma" w:cs="Tahoma"/>
          <w:bCs/>
          <w:color w:val="404040" w:themeColor="text1" w:themeTint="BF"/>
          <w:sz w:val="20"/>
          <w:szCs w:val="20"/>
        </w:rPr>
        <w:t>ēta</w:t>
      </w:r>
      <w:r w:rsidRPr="009E4A37">
        <w:rPr>
          <w:rFonts w:ascii="Tahoma" w:hAnsi="Tahoma" w:cs="Tahoma"/>
          <w:bCs/>
          <w:color w:val="404040" w:themeColor="text1" w:themeTint="BF"/>
          <w:sz w:val="20"/>
          <w:szCs w:val="20"/>
        </w:rPr>
        <w:t xml:space="preserve"> projekta </w:t>
      </w:r>
      <w:r w:rsidR="005F332F" w:rsidRPr="009E4A37">
        <w:rPr>
          <w:rFonts w:ascii="Tahoma" w:hAnsi="Tahoma" w:cs="Tahoma"/>
          <w:bCs/>
          <w:color w:val="404040" w:themeColor="text1" w:themeTint="BF"/>
          <w:sz w:val="20"/>
          <w:szCs w:val="20"/>
        </w:rPr>
        <w:t>uzdevuma izpildi vai projekta mērķa sasniegšanu</w:t>
      </w:r>
      <w:r w:rsidRPr="009E4A37">
        <w:rPr>
          <w:rFonts w:ascii="Tahoma" w:hAnsi="Tahoma" w:cs="Tahoma"/>
          <w:bCs/>
          <w:color w:val="404040" w:themeColor="text1" w:themeTint="BF"/>
          <w:sz w:val="20"/>
          <w:szCs w:val="20"/>
        </w:rPr>
        <w:t xml:space="preserve">. </w:t>
      </w:r>
      <w:r w:rsidR="00024744" w:rsidRPr="009E4A37">
        <w:rPr>
          <w:rFonts w:ascii="Tahoma" w:hAnsi="Tahoma" w:cs="Tahoma"/>
          <w:bCs/>
          <w:color w:val="404040" w:themeColor="text1" w:themeTint="BF"/>
          <w:sz w:val="20"/>
          <w:szCs w:val="20"/>
        </w:rPr>
        <w:t>Projekta</w:t>
      </w:r>
      <w:r w:rsidR="00A839FF" w:rsidRPr="009E4A37">
        <w:rPr>
          <w:rFonts w:ascii="Tahoma" w:hAnsi="Tahoma" w:cs="Tahoma"/>
          <w:bCs/>
          <w:color w:val="404040" w:themeColor="text1" w:themeTint="BF"/>
          <w:sz w:val="20"/>
          <w:szCs w:val="20"/>
        </w:rPr>
        <w:t xml:space="preserve"> darb</w:t>
      </w:r>
      <w:r w:rsidR="00024744" w:rsidRPr="009E4A37">
        <w:rPr>
          <w:rFonts w:ascii="Tahoma" w:hAnsi="Tahoma" w:cs="Tahoma"/>
          <w:bCs/>
          <w:color w:val="404040" w:themeColor="text1" w:themeTint="BF"/>
          <w:sz w:val="20"/>
          <w:szCs w:val="20"/>
        </w:rPr>
        <w:t xml:space="preserve">ības rezultātā tiek radīts projekta nodevums </w:t>
      </w:r>
      <w:r w:rsidR="00A839FF" w:rsidRPr="009E4A37">
        <w:rPr>
          <w:rFonts w:ascii="Tahoma" w:hAnsi="Tahoma" w:cs="Tahoma"/>
          <w:bCs/>
          <w:color w:val="404040" w:themeColor="text1" w:themeTint="BF"/>
          <w:sz w:val="20"/>
          <w:szCs w:val="20"/>
        </w:rPr>
        <w:t xml:space="preserve"> (no angļu valodas </w:t>
      </w:r>
      <w:r w:rsidR="00024744" w:rsidRPr="009E4A37">
        <w:rPr>
          <w:rFonts w:ascii="Tahoma" w:hAnsi="Tahoma" w:cs="Tahoma"/>
          <w:bCs/>
          <w:color w:val="404040" w:themeColor="text1" w:themeTint="BF"/>
          <w:sz w:val="20"/>
          <w:szCs w:val="20"/>
        </w:rPr>
        <w:t>“</w:t>
      </w:r>
      <w:r w:rsidR="00024744" w:rsidRPr="009E4A37">
        <w:rPr>
          <w:rFonts w:ascii="Tahoma" w:hAnsi="Tahoma" w:cs="Tahoma"/>
          <w:bCs/>
          <w:i/>
          <w:color w:val="404040" w:themeColor="text1" w:themeTint="BF"/>
          <w:sz w:val="20"/>
          <w:szCs w:val="20"/>
        </w:rPr>
        <w:t>deliverable</w:t>
      </w:r>
      <w:r w:rsidR="00024744" w:rsidRPr="009E4A37">
        <w:rPr>
          <w:rFonts w:ascii="Tahoma" w:hAnsi="Tahoma" w:cs="Tahoma"/>
          <w:bCs/>
          <w:color w:val="404040" w:themeColor="text1" w:themeTint="BF"/>
          <w:sz w:val="20"/>
          <w:szCs w:val="20"/>
        </w:rPr>
        <w:t>” un /vai</w:t>
      </w:r>
      <w:r w:rsidR="00905BAB" w:rsidRPr="009E4A37">
        <w:rPr>
          <w:rFonts w:ascii="Tahoma" w:hAnsi="Tahoma" w:cs="Tahoma"/>
          <w:bCs/>
          <w:color w:val="404040" w:themeColor="text1" w:themeTint="BF"/>
          <w:sz w:val="20"/>
          <w:szCs w:val="20"/>
        </w:rPr>
        <w:t xml:space="preserve"> </w:t>
      </w:r>
      <w:r w:rsidR="00024744" w:rsidRPr="009E4A37">
        <w:rPr>
          <w:rFonts w:ascii="Tahoma" w:hAnsi="Tahoma" w:cs="Tahoma"/>
          <w:bCs/>
          <w:color w:val="404040" w:themeColor="text1" w:themeTint="BF"/>
          <w:sz w:val="20"/>
          <w:szCs w:val="20"/>
        </w:rPr>
        <w:t>“</w:t>
      </w:r>
      <w:r w:rsidR="00024744" w:rsidRPr="009E4A37">
        <w:rPr>
          <w:rFonts w:ascii="Tahoma" w:hAnsi="Tahoma" w:cs="Tahoma"/>
          <w:bCs/>
          <w:i/>
          <w:color w:val="404040" w:themeColor="text1" w:themeTint="BF"/>
          <w:sz w:val="20"/>
          <w:szCs w:val="20"/>
        </w:rPr>
        <w:t>milestone</w:t>
      </w:r>
      <w:r w:rsidR="00024744" w:rsidRPr="009E4A37">
        <w:rPr>
          <w:rFonts w:ascii="Tahoma" w:hAnsi="Tahoma" w:cs="Tahoma"/>
          <w:bCs/>
          <w:color w:val="404040" w:themeColor="text1" w:themeTint="BF"/>
          <w:sz w:val="20"/>
          <w:szCs w:val="20"/>
        </w:rPr>
        <w:t>”</w:t>
      </w:r>
      <w:r w:rsidR="00A839FF" w:rsidRPr="009E4A37">
        <w:rPr>
          <w:rFonts w:ascii="Tahoma" w:hAnsi="Tahoma" w:cs="Tahoma"/>
          <w:bCs/>
          <w:color w:val="404040" w:themeColor="text1" w:themeTint="BF"/>
          <w:sz w:val="20"/>
          <w:szCs w:val="20"/>
        </w:rPr>
        <w:t>)</w:t>
      </w:r>
      <w:r w:rsidR="001B1503" w:rsidRPr="009E4A37">
        <w:rPr>
          <w:rFonts w:ascii="Tahoma" w:hAnsi="Tahoma" w:cs="Tahoma"/>
          <w:bCs/>
          <w:color w:val="404040" w:themeColor="text1" w:themeTint="BF"/>
          <w:sz w:val="20"/>
          <w:szCs w:val="20"/>
        </w:rPr>
        <w:t>.</w:t>
      </w:r>
    </w:p>
    <w:p w14:paraId="5060936A" w14:textId="26446096" w:rsidR="00070768" w:rsidRPr="009E4A37" w:rsidRDefault="00070768" w:rsidP="00A1626F">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 xml:space="preserve">Sīkais (mikro), mazais un vidējais komersants </w:t>
      </w:r>
      <w:r w:rsidR="00581FEB" w:rsidRPr="009E4A37">
        <w:rPr>
          <w:rFonts w:ascii="Tahoma" w:hAnsi="Tahoma" w:cs="Tahoma"/>
          <w:bCs/>
          <w:i/>
          <w:color w:val="404040" w:themeColor="text1" w:themeTint="BF"/>
          <w:sz w:val="20"/>
          <w:szCs w:val="20"/>
        </w:rPr>
        <w:t xml:space="preserve">(MVU) </w:t>
      </w:r>
      <w:r w:rsidRPr="009E4A37">
        <w:rPr>
          <w:rFonts w:ascii="Tahoma" w:hAnsi="Tahoma" w:cs="Tahoma"/>
          <w:bCs/>
          <w:i/>
          <w:color w:val="404040" w:themeColor="text1" w:themeTint="BF"/>
          <w:sz w:val="20"/>
          <w:szCs w:val="20"/>
        </w:rPr>
        <w:t xml:space="preserve">– </w:t>
      </w:r>
      <w:r w:rsidRPr="009E4A37">
        <w:rPr>
          <w:rFonts w:ascii="Tahoma" w:hAnsi="Tahoma" w:cs="Tahoma"/>
          <w:bCs/>
          <w:color w:val="404040" w:themeColor="text1" w:themeTint="BF"/>
          <w:sz w:val="20"/>
          <w:szCs w:val="20"/>
        </w:rPr>
        <w:t>komersants, kas atbilst</w:t>
      </w:r>
      <w:r w:rsidR="0030442A" w:rsidRPr="009E4A37">
        <w:rPr>
          <w:rFonts w:ascii="Tahoma" w:hAnsi="Tahoma" w:cs="Tahoma"/>
          <w:bCs/>
          <w:color w:val="404040" w:themeColor="text1" w:themeTint="BF"/>
          <w:sz w:val="20"/>
          <w:szCs w:val="20"/>
        </w:rPr>
        <w:t xml:space="preserve"> </w:t>
      </w:r>
      <w:hyperlink r:id="rId12" w:history="1">
        <w:r w:rsidR="0030442A" w:rsidRPr="009E4A37">
          <w:rPr>
            <w:rStyle w:val="Hyperlink"/>
            <w:rFonts w:ascii="Tahoma" w:hAnsi="Tahoma" w:cs="Tahoma"/>
            <w:bCs/>
            <w:color w:val="404040" w:themeColor="text1" w:themeTint="BF"/>
            <w:sz w:val="20"/>
            <w:szCs w:val="20"/>
          </w:rPr>
          <w:t>Eiropas Komisijas 2014. gada 17. jūnija Regulas Nr.  651/2014,</w:t>
        </w:r>
      </w:hyperlink>
      <w:r w:rsidR="0030442A" w:rsidRPr="009E4A37">
        <w:rPr>
          <w:rFonts w:ascii="Tahoma" w:hAnsi="Tahoma" w:cs="Tahoma"/>
          <w:bCs/>
          <w:color w:val="404040" w:themeColor="text1" w:themeTint="BF"/>
          <w:sz w:val="20"/>
          <w:szCs w:val="20"/>
        </w:rPr>
        <w:t xml:space="preserve"> ar ko noteiktas atbalsta kategorijas atzīt par saderīgām ar iekšējo tirgu, piemērojot Līguma 107. un 108. pantu (turpmāk – Komisijas regula Nr. 651/2014)</w:t>
      </w:r>
      <w:r w:rsidRPr="009E4A37">
        <w:rPr>
          <w:rFonts w:ascii="Tahoma" w:hAnsi="Tahoma" w:cs="Tahoma"/>
          <w:bCs/>
          <w:color w:val="404040" w:themeColor="text1" w:themeTint="BF"/>
          <w:sz w:val="20"/>
          <w:szCs w:val="20"/>
        </w:rPr>
        <w:t xml:space="preserve"> </w:t>
      </w:r>
      <w:r w:rsidR="00D7775C" w:rsidRPr="009E4A37">
        <w:rPr>
          <w:rFonts w:ascii="Tahoma" w:hAnsi="Tahoma" w:cs="Tahoma"/>
          <w:bCs/>
          <w:color w:val="404040" w:themeColor="text1" w:themeTint="BF"/>
          <w:sz w:val="20"/>
          <w:szCs w:val="20"/>
        </w:rPr>
        <w:t>I. pielikumā</w:t>
      </w:r>
      <w:r w:rsidRPr="009E4A37">
        <w:rPr>
          <w:rFonts w:ascii="Tahoma" w:hAnsi="Tahoma" w:cs="Tahoma"/>
          <w:bCs/>
          <w:color w:val="404040" w:themeColor="text1" w:themeTint="BF"/>
          <w:sz w:val="20"/>
          <w:szCs w:val="20"/>
        </w:rPr>
        <w:t xml:space="preserve"> noteiktajai definīcijai.</w:t>
      </w:r>
    </w:p>
    <w:p w14:paraId="34BF6794" w14:textId="18EE172D" w:rsidR="00C054F8" w:rsidRPr="009E4A37" w:rsidRDefault="000C057D" w:rsidP="00581FEB">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Grūtībās nonācis uzņēmums</w:t>
      </w:r>
      <w:r w:rsidRPr="009E4A37">
        <w:rPr>
          <w:rFonts w:ascii="Tahoma" w:hAnsi="Tahoma" w:cs="Tahoma"/>
          <w:bCs/>
          <w:color w:val="404040" w:themeColor="text1" w:themeTint="BF"/>
          <w:sz w:val="20"/>
          <w:szCs w:val="20"/>
        </w:rPr>
        <w:t xml:space="preserve"> –</w:t>
      </w:r>
      <w:r w:rsidR="00375EBB" w:rsidRPr="009E4A37">
        <w:rPr>
          <w:rFonts w:ascii="Tahoma" w:hAnsi="Tahoma" w:cs="Tahoma"/>
          <w:bCs/>
          <w:color w:val="404040" w:themeColor="text1" w:themeTint="BF"/>
          <w:sz w:val="20"/>
          <w:szCs w:val="20"/>
        </w:rPr>
        <w:t xml:space="preserve"> </w:t>
      </w:r>
      <w:r w:rsidR="00E36445" w:rsidRPr="009E4A37">
        <w:rPr>
          <w:rFonts w:ascii="Tahoma" w:hAnsi="Tahoma" w:cs="Tahoma"/>
          <w:bCs/>
          <w:color w:val="404040" w:themeColor="text1" w:themeTint="BF"/>
          <w:sz w:val="20"/>
          <w:szCs w:val="20"/>
        </w:rPr>
        <w:t>atbalsta pretendents</w:t>
      </w:r>
      <w:r w:rsidRPr="009E4A37">
        <w:rPr>
          <w:rFonts w:ascii="Tahoma" w:hAnsi="Tahoma" w:cs="Tahoma"/>
          <w:bCs/>
          <w:color w:val="404040" w:themeColor="text1" w:themeTint="BF"/>
          <w:sz w:val="20"/>
          <w:szCs w:val="20"/>
        </w:rPr>
        <w:t xml:space="preserve">, attiecībā uz kuru pastāv vismaz viena no </w:t>
      </w:r>
      <w:r w:rsidR="005453FE" w:rsidRPr="009E4A37">
        <w:rPr>
          <w:rFonts w:ascii="Tahoma" w:hAnsi="Tahoma" w:cs="Tahoma"/>
          <w:bCs/>
          <w:color w:val="404040" w:themeColor="text1" w:themeTint="BF"/>
          <w:sz w:val="20"/>
          <w:szCs w:val="20"/>
        </w:rPr>
        <w:t xml:space="preserve">Komisijas regulas Nr. 651/2014 2.panta 18.punkta a), b), c), d) </w:t>
      </w:r>
      <w:r w:rsidR="003F6FC4" w:rsidRPr="009E4A37">
        <w:rPr>
          <w:rFonts w:ascii="Tahoma" w:hAnsi="Tahoma" w:cs="Tahoma"/>
          <w:bCs/>
          <w:color w:val="404040" w:themeColor="text1" w:themeTint="BF"/>
          <w:sz w:val="20"/>
          <w:szCs w:val="20"/>
        </w:rPr>
        <w:t>vai</w:t>
      </w:r>
      <w:r w:rsidR="005453FE" w:rsidRPr="009E4A37">
        <w:rPr>
          <w:rFonts w:ascii="Tahoma" w:hAnsi="Tahoma" w:cs="Tahoma"/>
          <w:bCs/>
          <w:color w:val="404040" w:themeColor="text1" w:themeTint="BF"/>
          <w:sz w:val="20"/>
          <w:szCs w:val="20"/>
        </w:rPr>
        <w:t xml:space="preserve"> e) apakšpunktos minētajām</w:t>
      </w:r>
      <w:r w:rsidRPr="009E4A37">
        <w:rPr>
          <w:rFonts w:ascii="Tahoma" w:hAnsi="Tahoma" w:cs="Tahoma"/>
          <w:bCs/>
          <w:color w:val="404040" w:themeColor="text1" w:themeTint="BF"/>
          <w:sz w:val="20"/>
          <w:szCs w:val="20"/>
        </w:rPr>
        <w:t xml:space="preserve"> situācijām</w:t>
      </w:r>
      <w:r w:rsidR="00375EBB" w:rsidRPr="009E4A37">
        <w:rPr>
          <w:rFonts w:ascii="Tahoma" w:hAnsi="Tahoma" w:cs="Tahoma"/>
          <w:bCs/>
          <w:color w:val="404040" w:themeColor="text1" w:themeTint="BF"/>
          <w:sz w:val="20"/>
          <w:szCs w:val="20"/>
        </w:rPr>
        <w:t>. Tiks vērtēts, vai uz projekta iesniedzēju vai partneri, kas atbalstu saņems saskaņā ar Komisijas regulu Nr. 651/2014, neattiecas kāds no nosacījumiem:</w:t>
      </w:r>
    </w:p>
    <w:p w14:paraId="0D70DC3D" w14:textId="06F91D55" w:rsidR="00375EBB" w:rsidRPr="009E4A37" w:rsidRDefault="00375EBB" w:rsidP="00375EB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a)</w:t>
      </w:r>
      <w:r w:rsidR="003D4987" w:rsidRPr="009E4A37">
        <w:rPr>
          <w:rFonts w:ascii="Tahoma" w:hAnsi="Tahoma" w:cs="Tahoma"/>
          <w:bCs/>
          <w:color w:val="404040" w:themeColor="text1" w:themeTint="BF"/>
          <w:sz w:val="20"/>
          <w:szCs w:val="20"/>
        </w:rPr>
        <w:t xml:space="preserve"> </w:t>
      </w:r>
      <w:r w:rsidRPr="009E4A37">
        <w:rPr>
          <w:rFonts w:ascii="Tahoma" w:hAnsi="Tahoma" w:cs="Tahoma"/>
          <w:bCs/>
          <w:color w:val="404040" w:themeColor="text1" w:themeTint="BF"/>
          <w:sz w:val="20"/>
          <w:szCs w:val="20"/>
        </w:rPr>
        <w:t xml:space="preserve">atbalsta pretendentam (izņemot MVU, kas ir pastāvējuši mazāk nekā trīs gadus, vai, riska finansējuma atbalsta gadījumā – MVU septiņus gadus no to pirmā komerciālās pārdošanas darījuma) – uzkrāto zaudējumu dēļ ir zudusi vairāk nekā puse no tās parakstītā kapitāla, ja, uzkrātos zaudējumus atskaitot no rezervēm (un visām pārējām pozīcijām, kuras pieņemts uzskatīt par daļu no sabiedrības pašu kapitāla), rodas negatīvs rezultāts, kas pārsniedz pusi no parakstītā kapitāla, un kapitāls attiecīgajā gadījumā ietver kapitāldaļu uzcenojumu; </w:t>
      </w:r>
    </w:p>
    <w:p w14:paraId="3DBDBD7E" w14:textId="337FE562" w:rsidR="00375EBB" w:rsidRPr="009E4A37" w:rsidRDefault="00375EBB" w:rsidP="00375EB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b)</w:t>
      </w:r>
      <w:r w:rsidR="003D4987" w:rsidRPr="009E4A37">
        <w:rPr>
          <w:rFonts w:ascii="Tahoma" w:hAnsi="Tahoma" w:cs="Tahoma"/>
          <w:bCs/>
          <w:color w:val="404040" w:themeColor="text1" w:themeTint="BF"/>
          <w:sz w:val="20"/>
          <w:szCs w:val="20"/>
        </w:rPr>
        <w:t xml:space="preserve"> </w:t>
      </w:r>
      <w:r w:rsidRPr="009E4A37">
        <w:rPr>
          <w:rFonts w:ascii="Tahoma" w:hAnsi="Tahoma" w:cs="Tahoma"/>
          <w:bCs/>
          <w:color w:val="404040" w:themeColor="text1" w:themeTint="BF"/>
          <w:sz w:val="20"/>
          <w:szCs w:val="20"/>
        </w:rPr>
        <w:t xml:space="preserve">atbalsta pretendentam, kurā vismaz dažiem dalībniekiem ir neierobežota atbildība par sabiedrības parādsaistībām (izņemot MVU, kas ir pastāvējuši mazāk nekā trīs gadus, vai, riska </w:t>
      </w:r>
      <w:r w:rsidRPr="009E4A37">
        <w:rPr>
          <w:rFonts w:ascii="Tahoma" w:hAnsi="Tahoma" w:cs="Tahoma"/>
          <w:bCs/>
          <w:color w:val="404040" w:themeColor="text1" w:themeTint="BF"/>
          <w:sz w:val="20"/>
          <w:szCs w:val="20"/>
        </w:rPr>
        <w:lastRenderedPageBreak/>
        <w:t>finansējuma atbalsta gadījumā - MVU septiņus gadus no to pirmā komerciālās pārdošanas darījuma), uzkrāto zaudējumu dēļ ir zudusi vairāk nekā puse no kapitāla, kas norādīts sabiedrības grāmatvedības pārskatos. Šā apakšpunkta izpratnē sabiedrība ir tāda sabiedrība, kurā vismaz dažiem dalībniekiem ir neierobežota atbildība par sabiedrības parādsaistībām (jo īpaši pilnsabiedrības un komandītsabiedrības);</w:t>
      </w:r>
    </w:p>
    <w:p w14:paraId="331B607E" w14:textId="6820CB9C" w:rsidR="00375EBB" w:rsidRPr="009E4A37" w:rsidRDefault="003D4987" w:rsidP="00375EB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 xml:space="preserve">c) </w:t>
      </w:r>
      <w:r w:rsidR="00375EBB" w:rsidRPr="009E4A37">
        <w:rPr>
          <w:rFonts w:ascii="Tahoma" w:hAnsi="Tahoma" w:cs="Tahoma"/>
          <w:bCs/>
          <w:color w:val="404040" w:themeColor="text1" w:themeTint="BF"/>
          <w:sz w:val="20"/>
          <w:szCs w:val="20"/>
        </w:rPr>
        <w:t>atbalsta pretendents ar tiesas lēmumu nav atzīts par maksātnespējīgu, tai skaitā ar tiesas spriedumu nav pasludināts maksātnespējas process vai ar tiesas spriedumu netiek īstenots tiesiskās aizsardzības process, vai ar tiesas lēmumu netiek īstenots ārpustiesas tiesiskās aizsardzības process, tam nav uzsākta bankrota procedūra, piemērota sanācija vai mierizlīgums vai tā saimnieciskā darbība nav izbeigta, vai tas atbilst valsts tiesību aktos noteiktiem kritērijiem, lai tam pēc kreditoru pieprasījuma piemērotu maksātnespējas procedūru (apliecinājums);</w:t>
      </w:r>
    </w:p>
    <w:p w14:paraId="3C5193D2" w14:textId="2379FAD5" w:rsidR="00375EBB" w:rsidRPr="009E4A37" w:rsidRDefault="00375EBB" w:rsidP="00375EB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d)</w:t>
      </w:r>
      <w:r w:rsidR="003D4987" w:rsidRPr="009E4A37">
        <w:rPr>
          <w:rFonts w:ascii="Tahoma" w:hAnsi="Tahoma" w:cs="Tahoma"/>
          <w:bCs/>
          <w:color w:val="404040" w:themeColor="text1" w:themeTint="BF"/>
          <w:sz w:val="20"/>
          <w:szCs w:val="20"/>
        </w:rPr>
        <w:t xml:space="preserve"> </w:t>
      </w:r>
      <w:r w:rsidRPr="009E4A37">
        <w:rPr>
          <w:rFonts w:ascii="Tahoma" w:hAnsi="Tahoma" w:cs="Tahoma"/>
          <w:bCs/>
          <w:color w:val="404040" w:themeColor="text1" w:themeTint="BF"/>
          <w:sz w:val="20"/>
          <w:szCs w:val="20"/>
        </w:rPr>
        <w:t>atbalsta pretendents ir saņēmis glābšanas atbalstu un vēl nav atmaksājis aizdevumu vai atsaucis garantiju vai ir saņēmis pārstrukturēšanas atbalstu un uz to joprojām attiecas pārstrukturēšanas plāns;</w:t>
      </w:r>
    </w:p>
    <w:p w14:paraId="20A0B529" w14:textId="1E5E3C10" w:rsidR="00375EBB" w:rsidRPr="009E4A37" w:rsidRDefault="00375EBB" w:rsidP="00375EB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e)</w:t>
      </w:r>
      <w:r w:rsidR="003D4987" w:rsidRPr="009E4A37">
        <w:rPr>
          <w:rFonts w:ascii="Tahoma" w:hAnsi="Tahoma" w:cs="Tahoma"/>
          <w:bCs/>
          <w:color w:val="404040" w:themeColor="text1" w:themeTint="BF"/>
          <w:sz w:val="20"/>
          <w:szCs w:val="20"/>
        </w:rPr>
        <w:t xml:space="preserve"> </w:t>
      </w:r>
      <w:r w:rsidRPr="009E4A37">
        <w:rPr>
          <w:rFonts w:ascii="Tahoma" w:hAnsi="Tahoma" w:cs="Tahoma"/>
          <w:bCs/>
          <w:color w:val="404040" w:themeColor="text1" w:themeTint="BF"/>
          <w:sz w:val="20"/>
          <w:szCs w:val="20"/>
        </w:rPr>
        <w:t>atbalsta pretendentam (kas nav MVU) pēdējos divus gadus uzņēmuma parādsaistību un pašu kapitāla bilances vērtību attiecība ir pārsniegusi 7,5, kā arī uzņēmuma procentu seguma attiecība, kas rēķināta pēc uzņēmuma ieņēmumiem pirms procentu, nodokļu, nolietojuma un amortizācijas atskaitījumiem (EBITDA), ir bijusi mazāka par 1,0.</w:t>
      </w:r>
    </w:p>
    <w:p w14:paraId="0003094D" w14:textId="77777777" w:rsidR="002B5EA7" w:rsidRPr="009E4A37" w:rsidRDefault="002B5EA7" w:rsidP="00581FEB">
      <w:pPr>
        <w:autoSpaceDE w:val="0"/>
        <w:autoSpaceDN w:val="0"/>
        <w:adjustRightInd w:val="0"/>
        <w:jc w:val="both"/>
        <w:rPr>
          <w:rFonts w:ascii="Tahoma" w:hAnsi="Tahoma" w:cs="Tahoma"/>
          <w:bCs/>
          <w:color w:val="404040" w:themeColor="text1" w:themeTint="BF"/>
          <w:sz w:val="20"/>
          <w:szCs w:val="20"/>
        </w:rPr>
      </w:pPr>
    </w:p>
    <w:p w14:paraId="77DDC00A" w14:textId="5C34ECB8" w:rsidR="004F5B95" w:rsidRPr="009E4A37" w:rsidRDefault="00AD65AE" w:rsidP="00212A99">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 xml:space="preserve">Pētniecības organizācija – </w:t>
      </w:r>
      <w:r w:rsidR="00287B8B" w:rsidRPr="009E4A37">
        <w:rPr>
          <w:rFonts w:ascii="Tahoma" w:hAnsi="Tahoma" w:cs="Tahoma"/>
          <w:bCs/>
          <w:color w:val="404040" w:themeColor="text1" w:themeTint="BF"/>
          <w:sz w:val="20"/>
          <w:szCs w:val="20"/>
        </w:rPr>
        <w:t xml:space="preserve"> institūcija, kas atbilst Komisijas regulas Nr.  651/2014 2. panta 83.</w:t>
      </w:r>
      <w:r w:rsidR="002B3B01" w:rsidRPr="009E4A37">
        <w:rPr>
          <w:rFonts w:ascii="Tahoma" w:hAnsi="Tahoma" w:cs="Tahoma"/>
          <w:bCs/>
          <w:color w:val="404040" w:themeColor="text1" w:themeTint="BF"/>
          <w:sz w:val="20"/>
          <w:szCs w:val="20"/>
        </w:rPr>
        <w:t> </w:t>
      </w:r>
      <w:r w:rsidR="00287B8B" w:rsidRPr="009E4A37">
        <w:rPr>
          <w:rFonts w:ascii="Tahoma" w:hAnsi="Tahoma" w:cs="Tahoma"/>
          <w:bCs/>
          <w:color w:val="404040" w:themeColor="text1" w:themeTint="BF"/>
          <w:sz w:val="20"/>
          <w:szCs w:val="20"/>
        </w:rPr>
        <w:t>punktā noteiktajai definīcijai.</w:t>
      </w:r>
    </w:p>
    <w:p w14:paraId="1602AD5D" w14:textId="6FC7364A" w:rsidR="00766089" w:rsidRPr="009E4A37" w:rsidRDefault="004F5B95" w:rsidP="00766089">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P</w:t>
      </w:r>
      <w:r w:rsidR="00766089" w:rsidRPr="009E4A37">
        <w:rPr>
          <w:rFonts w:ascii="Tahoma" w:hAnsi="Tahoma" w:cs="Tahoma"/>
          <w:bCs/>
          <w:i/>
          <w:color w:val="404040" w:themeColor="text1" w:themeTint="BF"/>
          <w:sz w:val="20"/>
          <w:szCs w:val="20"/>
        </w:rPr>
        <w:t>ētniecības organizācij</w:t>
      </w:r>
      <w:r w:rsidR="00E4113E" w:rsidRPr="009E4A37">
        <w:rPr>
          <w:rFonts w:ascii="Tahoma" w:hAnsi="Tahoma" w:cs="Tahoma"/>
          <w:bCs/>
          <w:i/>
          <w:color w:val="404040" w:themeColor="text1" w:themeTint="BF"/>
          <w:sz w:val="20"/>
          <w:szCs w:val="20"/>
        </w:rPr>
        <w:t>as</w:t>
      </w:r>
      <w:r w:rsidR="00766089" w:rsidRPr="009E4A37">
        <w:rPr>
          <w:rFonts w:ascii="Tahoma" w:hAnsi="Tahoma" w:cs="Tahoma"/>
          <w:bCs/>
          <w:i/>
          <w:color w:val="404040" w:themeColor="text1" w:themeTint="BF"/>
          <w:sz w:val="20"/>
          <w:szCs w:val="20"/>
        </w:rPr>
        <w:t xml:space="preserve"> projekta darbība, kam </w:t>
      </w:r>
      <w:r w:rsidR="00212A99" w:rsidRPr="009E4A37">
        <w:rPr>
          <w:rFonts w:ascii="Tahoma" w:hAnsi="Tahoma" w:cs="Tahoma"/>
          <w:bCs/>
          <w:i/>
          <w:color w:val="404040" w:themeColor="text1" w:themeTint="BF"/>
          <w:sz w:val="20"/>
          <w:szCs w:val="20"/>
        </w:rPr>
        <w:t>nav saimniecisks raksturs</w:t>
      </w:r>
      <w:r w:rsidRPr="009E4A37">
        <w:rPr>
          <w:rFonts w:ascii="Tahoma" w:hAnsi="Tahoma" w:cs="Tahoma"/>
          <w:bCs/>
          <w:i/>
          <w:color w:val="404040" w:themeColor="text1" w:themeTint="BF"/>
          <w:sz w:val="20"/>
          <w:szCs w:val="20"/>
        </w:rPr>
        <w:t xml:space="preserve"> –</w:t>
      </w:r>
      <w:r w:rsidR="00766089" w:rsidRPr="009E4A37">
        <w:rPr>
          <w:rFonts w:ascii="Tahoma" w:hAnsi="Tahoma" w:cs="Tahoma"/>
          <w:bCs/>
          <w:i/>
          <w:color w:val="404040" w:themeColor="text1" w:themeTint="BF"/>
          <w:sz w:val="20"/>
          <w:szCs w:val="20"/>
        </w:rPr>
        <w:t xml:space="preserve"> </w:t>
      </w:r>
      <w:r w:rsidR="00212A99" w:rsidRPr="009E4A37">
        <w:rPr>
          <w:rFonts w:ascii="Tahoma" w:hAnsi="Tahoma" w:cs="Tahoma"/>
          <w:bCs/>
          <w:color w:val="404040" w:themeColor="text1" w:themeTint="BF"/>
          <w:sz w:val="20"/>
          <w:szCs w:val="20"/>
        </w:rPr>
        <w:t>atbilstoši Eiropas Komisijas paziņojuma “Nostādnes par valsts atbalstu pētniecībai, izstrādei un inovācijai” (2014/C 198/01) 19.punktam</w:t>
      </w:r>
      <w:r w:rsidR="00766089" w:rsidRPr="009E4A37">
        <w:rPr>
          <w:rFonts w:ascii="Tahoma" w:hAnsi="Tahoma" w:cs="Tahoma"/>
          <w:bCs/>
          <w:color w:val="404040" w:themeColor="text1" w:themeTint="BF"/>
          <w:sz w:val="20"/>
          <w:szCs w:val="20"/>
        </w:rPr>
        <w:t xml:space="preserve">, tāda pētniecības organizācijas darbība, kura neietilpst Līguma par Eiropas Savienības darbību 107. panta 1. punktā noteiktajā darbības jomā, tai skaitā: </w:t>
      </w:r>
    </w:p>
    <w:p w14:paraId="04D17A06" w14:textId="7FC18F24" w:rsidR="00766089" w:rsidRPr="009E4A37" w:rsidRDefault="00766089" w:rsidP="00766089">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a) izglītības pasākumi, lai panāktu personāla skaita un kvalifikācijas pieaugumu;</w:t>
      </w:r>
    </w:p>
    <w:p w14:paraId="7342F4DE" w14:textId="133C494D" w:rsidR="00766089" w:rsidRPr="009E4A37" w:rsidRDefault="00766089" w:rsidP="00766089">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b) neatkarīga pētniecība un izstrāde, lai gūtu vairāk zināšanu un labāku izpratni, tostarp kopīga pētniecība un izstrāde, pētniecības organizācijai iesaistoties efektīvā sadarbībā;</w:t>
      </w:r>
    </w:p>
    <w:p w14:paraId="6AB8EDCB" w14:textId="21484F87" w:rsidR="00766089" w:rsidRPr="009E4A37" w:rsidRDefault="00766089" w:rsidP="00766089">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c) pētniecības rezultātu izplatīšana bez ekskluzivitātes un diskriminēšanas, tai skaitā izmantojot mācīšanu, brīvas piekļuves datubāzes, atklātas publikācijas vai atklātā pirmkoda programmatūru;</w:t>
      </w:r>
    </w:p>
    <w:p w14:paraId="594639E0" w14:textId="3048DAAF" w:rsidR="00212A99" w:rsidRPr="009E4A37" w:rsidRDefault="00766089" w:rsidP="00766089">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d) zināšanu un tehnoloģiju pārnese, ja zināšanu un tehnoloģiju pārneses darbības veic pētniecības organizācijas nodaļa vai pētniecības organizācijas meitas uzņēmums, kas ir tāda komercsabiedrība, kurā mātes uzņēmuma līdzdalības daļa pārsniedz 50 procentu vai kurā mātes uzņēmumam ir balsu vairākums un kura atbilst pētniecības organizācijas definīcijai, pētniecības organizācija kopīgi ar citām pētniecības organizācijām vai pētniecības organizācija ar trešajām pusēm, atklātā konkursā slēdzot līgumus par noteiktiem pakalpojumiem; un/vai, ja visa peļņa no šādas darbības tiek atkal ieguldīta pētniecības organizācijas pamatdarbībās.</w:t>
      </w:r>
    </w:p>
    <w:p w14:paraId="69B4D30D" w14:textId="77777777" w:rsidR="00766089" w:rsidRPr="009E4A37" w:rsidRDefault="00766089" w:rsidP="00766089">
      <w:pPr>
        <w:autoSpaceDE w:val="0"/>
        <w:autoSpaceDN w:val="0"/>
        <w:adjustRightInd w:val="0"/>
        <w:jc w:val="both"/>
        <w:rPr>
          <w:rFonts w:ascii="Tahoma" w:hAnsi="Tahoma" w:cs="Tahoma"/>
          <w:bCs/>
          <w:i/>
          <w:color w:val="404040" w:themeColor="text1" w:themeTint="BF"/>
          <w:sz w:val="20"/>
          <w:szCs w:val="20"/>
        </w:rPr>
      </w:pPr>
    </w:p>
    <w:p w14:paraId="15D070F4" w14:textId="575EAED0" w:rsidR="00070768" w:rsidRPr="009E4A37" w:rsidRDefault="00070768" w:rsidP="00070768">
      <w:pPr>
        <w:autoSpaceDE w:val="0"/>
        <w:autoSpaceDN w:val="0"/>
        <w:adjustRightInd w:val="0"/>
        <w:spacing w:after="240"/>
        <w:jc w:val="both"/>
        <w:rPr>
          <w:rFonts w:ascii="Tahoma" w:hAnsi="Tahoma" w:cs="Tahoma"/>
          <w:bCs/>
          <w:i/>
          <w:color w:val="404040" w:themeColor="text1" w:themeTint="BF"/>
          <w:sz w:val="20"/>
          <w:szCs w:val="20"/>
        </w:rPr>
      </w:pPr>
      <w:r w:rsidRPr="009E4A37">
        <w:rPr>
          <w:rFonts w:ascii="Tahoma" w:hAnsi="Tahoma" w:cs="Tahoma"/>
          <w:bCs/>
          <w:i/>
          <w:color w:val="404040" w:themeColor="text1" w:themeTint="BF"/>
          <w:sz w:val="20"/>
          <w:szCs w:val="20"/>
        </w:rPr>
        <w:t xml:space="preserve">Eksperimentālā izstrāde – </w:t>
      </w:r>
      <w:r w:rsidRPr="009E4A37">
        <w:rPr>
          <w:rFonts w:ascii="Tahoma" w:hAnsi="Tahoma" w:cs="Tahoma"/>
          <w:bCs/>
          <w:color w:val="404040" w:themeColor="text1" w:themeTint="BF"/>
          <w:sz w:val="20"/>
          <w:szCs w:val="20"/>
        </w:rPr>
        <w:t>pētniecības kategorija, ka</w:t>
      </w:r>
      <w:r w:rsidR="0020522B">
        <w:rPr>
          <w:rFonts w:ascii="Tahoma" w:hAnsi="Tahoma" w:cs="Tahoma"/>
          <w:bCs/>
          <w:color w:val="404040" w:themeColor="text1" w:themeTint="BF"/>
          <w:sz w:val="20"/>
          <w:szCs w:val="20"/>
        </w:rPr>
        <w:t>s atbilst Komisijas regulas Nr.</w:t>
      </w:r>
      <w:r w:rsidRPr="009E4A37">
        <w:rPr>
          <w:rFonts w:ascii="Tahoma" w:hAnsi="Tahoma" w:cs="Tahoma"/>
          <w:bCs/>
          <w:color w:val="404040" w:themeColor="text1" w:themeTint="BF"/>
          <w:sz w:val="20"/>
          <w:szCs w:val="20"/>
        </w:rPr>
        <w:t xml:space="preserve"> 651/2014 2. panta 86. punkta nosacījumiem.</w:t>
      </w:r>
    </w:p>
    <w:p w14:paraId="341AEED5" w14:textId="7548EAB1" w:rsidR="00070768" w:rsidRPr="009E4A37" w:rsidRDefault="00070768" w:rsidP="00070768">
      <w:pPr>
        <w:autoSpaceDE w:val="0"/>
        <w:autoSpaceDN w:val="0"/>
        <w:adjustRightInd w:val="0"/>
        <w:spacing w:after="240"/>
        <w:jc w:val="both"/>
        <w:rPr>
          <w:rFonts w:ascii="Tahoma" w:hAnsi="Tahoma" w:cs="Tahoma"/>
          <w:bCs/>
          <w:color w:val="404040" w:themeColor="text1" w:themeTint="BF"/>
          <w:sz w:val="20"/>
          <w:szCs w:val="20"/>
        </w:rPr>
      </w:pPr>
      <w:r w:rsidRPr="009E4A37">
        <w:rPr>
          <w:rFonts w:ascii="Tahoma" w:hAnsi="Tahoma" w:cs="Tahoma"/>
          <w:bCs/>
          <w:i/>
          <w:color w:val="404040" w:themeColor="text1" w:themeTint="BF"/>
          <w:sz w:val="20"/>
          <w:szCs w:val="20"/>
        </w:rPr>
        <w:t xml:space="preserve">Tehniski ekonomiskā priekšizpēte – </w:t>
      </w:r>
      <w:r w:rsidRPr="009E4A37">
        <w:rPr>
          <w:rFonts w:ascii="Tahoma" w:hAnsi="Tahoma" w:cs="Tahoma"/>
          <w:bCs/>
          <w:color w:val="404040" w:themeColor="text1" w:themeTint="BF"/>
          <w:sz w:val="20"/>
          <w:szCs w:val="20"/>
        </w:rPr>
        <w:t>darbības, kas atbilst Kom</w:t>
      </w:r>
      <w:r w:rsidR="0020522B">
        <w:rPr>
          <w:rFonts w:ascii="Tahoma" w:hAnsi="Tahoma" w:cs="Tahoma"/>
          <w:bCs/>
          <w:color w:val="404040" w:themeColor="text1" w:themeTint="BF"/>
          <w:sz w:val="20"/>
          <w:szCs w:val="20"/>
        </w:rPr>
        <w:t>isijas regulas Nr.</w:t>
      </w:r>
      <w:r w:rsidR="009F27A1" w:rsidRPr="009E4A37">
        <w:rPr>
          <w:rFonts w:ascii="Tahoma" w:hAnsi="Tahoma" w:cs="Tahoma"/>
          <w:bCs/>
          <w:color w:val="404040" w:themeColor="text1" w:themeTint="BF"/>
          <w:sz w:val="20"/>
          <w:szCs w:val="20"/>
        </w:rPr>
        <w:t xml:space="preserve"> 651/2014 2. </w:t>
      </w:r>
      <w:r w:rsidRPr="009E4A37">
        <w:rPr>
          <w:rFonts w:ascii="Tahoma" w:hAnsi="Tahoma" w:cs="Tahoma"/>
          <w:bCs/>
          <w:color w:val="404040" w:themeColor="text1" w:themeTint="BF"/>
          <w:sz w:val="20"/>
          <w:szCs w:val="20"/>
        </w:rPr>
        <w:t>pan</w:t>
      </w:r>
      <w:r w:rsidR="0020522B">
        <w:rPr>
          <w:rFonts w:ascii="Tahoma" w:hAnsi="Tahoma" w:cs="Tahoma"/>
          <w:bCs/>
          <w:color w:val="404040" w:themeColor="text1" w:themeTint="BF"/>
          <w:sz w:val="20"/>
          <w:szCs w:val="20"/>
        </w:rPr>
        <w:t>ta 87. </w:t>
      </w:r>
      <w:r w:rsidRPr="009E4A37">
        <w:rPr>
          <w:rFonts w:ascii="Tahoma" w:hAnsi="Tahoma" w:cs="Tahoma"/>
          <w:bCs/>
          <w:color w:val="404040" w:themeColor="text1" w:themeTint="BF"/>
          <w:sz w:val="20"/>
          <w:szCs w:val="20"/>
        </w:rPr>
        <w:t>punktā noteiktajai definīcijai.</w:t>
      </w:r>
    </w:p>
    <w:p w14:paraId="072B8460" w14:textId="73E3E7FB" w:rsidR="00631A2C" w:rsidRPr="009E4A37" w:rsidRDefault="00631A2C" w:rsidP="002B0FFD">
      <w:pPr>
        <w:autoSpaceDE w:val="0"/>
        <w:autoSpaceDN w:val="0"/>
        <w:adjustRightInd w:val="0"/>
        <w:jc w:val="both"/>
        <w:rPr>
          <w:rFonts w:ascii="Tahoma" w:hAnsi="Tahoma" w:cs="Tahoma"/>
          <w:b/>
          <w:bCs/>
          <w:color w:val="404040" w:themeColor="text1" w:themeTint="BF"/>
          <w:sz w:val="20"/>
          <w:szCs w:val="20"/>
        </w:rPr>
      </w:pPr>
    </w:p>
    <w:p w14:paraId="0EBC6244" w14:textId="77777777" w:rsidR="00EF3087" w:rsidRPr="009E4A37" w:rsidRDefault="00105B98" w:rsidP="00626D53">
      <w:pPr>
        <w:pStyle w:val="Heading1"/>
        <w:shd w:val="clear" w:color="auto" w:fill="44546A" w:themeFill="text2"/>
        <w:rPr>
          <w:rFonts w:ascii="Tahoma" w:hAnsi="Tahoma"/>
        </w:rPr>
      </w:pPr>
      <w:bookmarkStart w:id="2" w:name="_Toc17977854"/>
      <w:r w:rsidRPr="009E4A37">
        <w:rPr>
          <w:rFonts w:ascii="Tahoma" w:hAnsi="Tahoma"/>
        </w:rPr>
        <w:t>III. </w:t>
      </w:r>
      <w:r w:rsidR="00EF3087" w:rsidRPr="009E4A37">
        <w:rPr>
          <w:rFonts w:ascii="Tahoma" w:hAnsi="Tahoma"/>
        </w:rPr>
        <w:t>Konkursa izsludināšana</w:t>
      </w:r>
      <w:bookmarkEnd w:id="2"/>
    </w:p>
    <w:p w14:paraId="6C12708A" w14:textId="77777777" w:rsidR="00EF3087" w:rsidRPr="009E4A37" w:rsidRDefault="00EF3087" w:rsidP="0085486A">
      <w:pPr>
        <w:autoSpaceDE w:val="0"/>
        <w:autoSpaceDN w:val="0"/>
        <w:adjustRightInd w:val="0"/>
        <w:jc w:val="center"/>
        <w:rPr>
          <w:rFonts w:ascii="Tahoma" w:hAnsi="Tahoma" w:cs="Tahoma"/>
          <w:bCs/>
          <w:color w:val="404040" w:themeColor="text1" w:themeTint="BF"/>
          <w:sz w:val="20"/>
          <w:szCs w:val="20"/>
        </w:rPr>
      </w:pPr>
    </w:p>
    <w:p w14:paraId="1A7453EC" w14:textId="7ADF21FA" w:rsidR="00EF3087" w:rsidRPr="009E4A37" w:rsidRDefault="006F331A" w:rsidP="00EF3087">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10</w:t>
      </w:r>
      <w:r w:rsidR="00EF3087" w:rsidRPr="009E4A37">
        <w:rPr>
          <w:rFonts w:ascii="Tahoma" w:hAnsi="Tahoma" w:cs="Tahoma"/>
          <w:bCs/>
          <w:color w:val="404040" w:themeColor="text1" w:themeTint="BF"/>
          <w:sz w:val="20"/>
          <w:szCs w:val="20"/>
        </w:rPr>
        <w:t>. Fonda administrācija izsludina projektu konkursu Nacionālā finansējuma saņemšanai vienu reizi gadā, ja ar Ministru kabineta lēmumu tiek piešķirts finansējums attiecīgajā plānošanas periodā, publicējot informāciju:</w:t>
      </w:r>
    </w:p>
    <w:p w14:paraId="7BC44CE3" w14:textId="5D276902" w:rsidR="00EF3087" w:rsidRPr="009E4A37" w:rsidRDefault="006F331A" w:rsidP="00EF3087">
      <w:pPr>
        <w:autoSpaceDE w:val="0"/>
        <w:autoSpaceDN w:val="0"/>
        <w:adjustRightInd w:val="0"/>
        <w:ind w:left="680"/>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10</w:t>
      </w:r>
      <w:r w:rsidR="00EF3087" w:rsidRPr="009E4A37">
        <w:rPr>
          <w:rFonts w:ascii="Tahoma" w:hAnsi="Tahoma" w:cs="Tahoma"/>
          <w:bCs/>
          <w:color w:val="404040" w:themeColor="text1" w:themeTint="BF"/>
          <w:sz w:val="20"/>
          <w:szCs w:val="20"/>
        </w:rPr>
        <w:t>.1. oficiālajā izdevumā “Latvijas Vēstnesis” www.vestnesis.lv</w:t>
      </w:r>
      <w:r w:rsidRPr="009E4A37">
        <w:rPr>
          <w:rFonts w:ascii="Tahoma" w:hAnsi="Tahoma" w:cs="Tahoma"/>
          <w:bCs/>
          <w:color w:val="404040" w:themeColor="text1" w:themeTint="BF"/>
          <w:sz w:val="20"/>
          <w:szCs w:val="20"/>
        </w:rPr>
        <w:t>;</w:t>
      </w:r>
    </w:p>
    <w:p w14:paraId="34C69D99" w14:textId="4BF44EDD" w:rsidR="00EF3087" w:rsidRPr="009E4A37" w:rsidRDefault="006F331A" w:rsidP="00EF3087">
      <w:pPr>
        <w:autoSpaceDE w:val="0"/>
        <w:autoSpaceDN w:val="0"/>
        <w:adjustRightInd w:val="0"/>
        <w:ind w:left="680"/>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10</w:t>
      </w:r>
      <w:r w:rsidR="00EF3087" w:rsidRPr="009E4A37">
        <w:rPr>
          <w:rFonts w:ascii="Tahoma" w:hAnsi="Tahoma" w:cs="Tahoma"/>
          <w:bCs/>
          <w:color w:val="404040" w:themeColor="text1" w:themeTint="BF"/>
          <w:sz w:val="20"/>
          <w:szCs w:val="20"/>
        </w:rPr>
        <w:t>.2. LIFE programmas Latvijas tīmekļvietnē www.lifeprogramma.lv</w:t>
      </w:r>
      <w:r w:rsidRPr="009E4A37">
        <w:rPr>
          <w:rFonts w:ascii="Tahoma" w:hAnsi="Tahoma" w:cs="Tahoma"/>
          <w:bCs/>
          <w:color w:val="404040" w:themeColor="text1" w:themeTint="BF"/>
          <w:sz w:val="20"/>
          <w:szCs w:val="20"/>
        </w:rPr>
        <w:t>;</w:t>
      </w:r>
    </w:p>
    <w:p w14:paraId="4298B73F" w14:textId="768245A7" w:rsidR="00EF3087" w:rsidRPr="009E4A37" w:rsidRDefault="006F331A" w:rsidP="00EF3087">
      <w:pPr>
        <w:autoSpaceDE w:val="0"/>
        <w:autoSpaceDN w:val="0"/>
        <w:adjustRightInd w:val="0"/>
        <w:ind w:left="680"/>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10</w:t>
      </w:r>
      <w:r w:rsidR="00EF3087" w:rsidRPr="009E4A37">
        <w:rPr>
          <w:rFonts w:ascii="Tahoma" w:hAnsi="Tahoma" w:cs="Tahoma"/>
          <w:bCs/>
          <w:color w:val="404040" w:themeColor="text1" w:themeTint="BF"/>
          <w:sz w:val="20"/>
          <w:szCs w:val="20"/>
        </w:rPr>
        <w:t>.3. Fonda administrācijas tīmekļvietnē www.lvafa.gov.lv</w:t>
      </w:r>
      <w:r w:rsidRPr="009E4A37">
        <w:rPr>
          <w:rFonts w:ascii="Tahoma" w:hAnsi="Tahoma" w:cs="Tahoma"/>
          <w:bCs/>
          <w:color w:val="404040" w:themeColor="text1" w:themeTint="BF"/>
          <w:sz w:val="20"/>
          <w:szCs w:val="20"/>
        </w:rPr>
        <w:t>;</w:t>
      </w:r>
    </w:p>
    <w:p w14:paraId="77BABC5B" w14:textId="7EB721E8" w:rsidR="00EF3087" w:rsidRPr="009E4A37" w:rsidRDefault="006F331A" w:rsidP="00EF3087">
      <w:pPr>
        <w:autoSpaceDE w:val="0"/>
        <w:autoSpaceDN w:val="0"/>
        <w:adjustRightInd w:val="0"/>
        <w:ind w:left="680"/>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10</w:t>
      </w:r>
      <w:r w:rsidR="00EF3087" w:rsidRPr="009E4A37">
        <w:rPr>
          <w:rFonts w:ascii="Tahoma" w:hAnsi="Tahoma" w:cs="Tahoma"/>
          <w:bCs/>
          <w:color w:val="404040" w:themeColor="text1" w:themeTint="BF"/>
          <w:sz w:val="20"/>
          <w:szCs w:val="20"/>
        </w:rPr>
        <w:t>.4. Vides aizsardzības un reģionālās attīstības ministrijas tīmekļvietnē www.varam.gov.lv</w:t>
      </w:r>
      <w:r w:rsidRPr="009E4A37">
        <w:rPr>
          <w:rFonts w:ascii="Tahoma" w:hAnsi="Tahoma" w:cs="Tahoma"/>
          <w:bCs/>
          <w:color w:val="404040" w:themeColor="text1" w:themeTint="BF"/>
          <w:sz w:val="20"/>
          <w:szCs w:val="20"/>
        </w:rPr>
        <w:t>.</w:t>
      </w:r>
    </w:p>
    <w:p w14:paraId="51D8F268" w14:textId="77777777" w:rsidR="00EF3087" w:rsidRPr="009E4A37" w:rsidRDefault="00EF3087" w:rsidP="00EF3087">
      <w:pPr>
        <w:autoSpaceDE w:val="0"/>
        <w:autoSpaceDN w:val="0"/>
        <w:adjustRightInd w:val="0"/>
        <w:rPr>
          <w:rFonts w:ascii="Tahoma" w:hAnsi="Tahoma" w:cs="Tahoma"/>
          <w:bCs/>
          <w:color w:val="404040" w:themeColor="text1" w:themeTint="BF"/>
          <w:sz w:val="20"/>
          <w:szCs w:val="20"/>
        </w:rPr>
      </w:pPr>
    </w:p>
    <w:p w14:paraId="0AD869A9" w14:textId="35354F59" w:rsidR="00EF3087" w:rsidRPr="009E4A37" w:rsidRDefault="006F331A" w:rsidP="00D66499">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lastRenderedPageBreak/>
        <w:t>11</w:t>
      </w:r>
      <w:r w:rsidR="005B7501" w:rsidRPr="009E4A37">
        <w:rPr>
          <w:rFonts w:ascii="Tahoma" w:hAnsi="Tahoma" w:cs="Tahoma"/>
          <w:bCs/>
          <w:color w:val="404040" w:themeColor="text1" w:themeTint="BF"/>
          <w:sz w:val="20"/>
          <w:szCs w:val="20"/>
        </w:rPr>
        <w:t xml:space="preserve">. </w:t>
      </w:r>
      <w:r w:rsidR="00EF3087" w:rsidRPr="009E4A37">
        <w:rPr>
          <w:rFonts w:ascii="Tahoma" w:hAnsi="Tahoma" w:cs="Tahoma"/>
          <w:bCs/>
          <w:color w:val="404040" w:themeColor="text1" w:themeTint="BF"/>
          <w:sz w:val="20"/>
          <w:szCs w:val="20"/>
        </w:rPr>
        <w:t>Nacionālā finansējuma konkurss integrētajiem pro</w:t>
      </w:r>
      <w:r w:rsidR="00D66499" w:rsidRPr="009E4A37">
        <w:rPr>
          <w:rFonts w:ascii="Tahoma" w:hAnsi="Tahoma" w:cs="Tahoma"/>
          <w:bCs/>
          <w:color w:val="404040" w:themeColor="text1" w:themeTint="BF"/>
          <w:sz w:val="20"/>
          <w:szCs w:val="20"/>
        </w:rPr>
        <w:t xml:space="preserve">jektiem un tehniskās palīdzības </w:t>
      </w:r>
      <w:r w:rsidR="00EF3087" w:rsidRPr="009E4A37">
        <w:rPr>
          <w:rFonts w:ascii="Tahoma" w:hAnsi="Tahoma" w:cs="Tahoma"/>
          <w:bCs/>
          <w:color w:val="404040" w:themeColor="text1" w:themeTint="BF"/>
          <w:sz w:val="20"/>
          <w:szCs w:val="20"/>
        </w:rPr>
        <w:t xml:space="preserve">projektiem tiek rīkots saskaņā ar šī nolikuma </w:t>
      </w:r>
      <w:r w:rsidR="00745588" w:rsidRPr="009E4A37">
        <w:rPr>
          <w:rFonts w:ascii="Tahoma" w:hAnsi="Tahoma" w:cs="Tahoma"/>
          <w:bCs/>
          <w:color w:val="404040" w:themeColor="text1" w:themeTint="BF"/>
          <w:sz w:val="20"/>
          <w:szCs w:val="20"/>
        </w:rPr>
        <w:t>X</w:t>
      </w:r>
      <w:r w:rsidR="004A4BA5" w:rsidRPr="009E4A37">
        <w:rPr>
          <w:rFonts w:ascii="Tahoma" w:hAnsi="Tahoma" w:cs="Tahoma"/>
          <w:bCs/>
          <w:color w:val="404040" w:themeColor="text1" w:themeTint="BF"/>
          <w:sz w:val="20"/>
          <w:szCs w:val="20"/>
        </w:rPr>
        <w:t>I</w:t>
      </w:r>
      <w:r w:rsidR="00EF3087" w:rsidRPr="009E4A37">
        <w:rPr>
          <w:rFonts w:ascii="Tahoma" w:hAnsi="Tahoma" w:cs="Tahoma"/>
          <w:bCs/>
          <w:color w:val="404040" w:themeColor="text1" w:themeTint="BF"/>
          <w:sz w:val="20"/>
          <w:szCs w:val="20"/>
        </w:rPr>
        <w:t xml:space="preserve">. </w:t>
      </w:r>
      <w:r w:rsidR="00931321" w:rsidRPr="009E4A37">
        <w:rPr>
          <w:rFonts w:ascii="Tahoma" w:hAnsi="Tahoma" w:cs="Tahoma"/>
          <w:bCs/>
          <w:color w:val="404040" w:themeColor="text1" w:themeTint="BF"/>
          <w:sz w:val="20"/>
          <w:szCs w:val="20"/>
        </w:rPr>
        <w:t>nodaļu</w:t>
      </w:r>
      <w:r w:rsidR="00EF3087" w:rsidRPr="009E4A37">
        <w:rPr>
          <w:rFonts w:ascii="Tahoma" w:hAnsi="Tahoma" w:cs="Tahoma"/>
          <w:bCs/>
          <w:color w:val="404040" w:themeColor="text1" w:themeTint="BF"/>
          <w:sz w:val="20"/>
          <w:szCs w:val="20"/>
        </w:rPr>
        <w:t>.</w:t>
      </w:r>
    </w:p>
    <w:p w14:paraId="2B5A1EC2" w14:textId="77777777" w:rsidR="00EF3087" w:rsidRPr="009E4A37" w:rsidRDefault="00EF3087" w:rsidP="0085486A">
      <w:pPr>
        <w:autoSpaceDE w:val="0"/>
        <w:autoSpaceDN w:val="0"/>
        <w:adjustRightInd w:val="0"/>
        <w:jc w:val="center"/>
        <w:rPr>
          <w:rFonts w:ascii="Tahoma" w:hAnsi="Tahoma" w:cs="Tahoma"/>
          <w:b/>
          <w:bCs/>
          <w:color w:val="404040" w:themeColor="text1" w:themeTint="BF"/>
          <w:sz w:val="20"/>
          <w:szCs w:val="20"/>
        </w:rPr>
      </w:pPr>
    </w:p>
    <w:p w14:paraId="7D979CA6" w14:textId="77777777" w:rsidR="0095431E" w:rsidRPr="009E4A37" w:rsidRDefault="0095431E" w:rsidP="0085486A">
      <w:pPr>
        <w:autoSpaceDE w:val="0"/>
        <w:autoSpaceDN w:val="0"/>
        <w:adjustRightInd w:val="0"/>
        <w:jc w:val="center"/>
        <w:rPr>
          <w:rFonts w:ascii="Tahoma" w:hAnsi="Tahoma" w:cs="Tahoma"/>
          <w:b/>
          <w:bCs/>
          <w:color w:val="404040" w:themeColor="text1" w:themeTint="BF"/>
          <w:sz w:val="20"/>
          <w:szCs w:val="20"/>
        </w:rPr>
      </w:pPr>
    </w:p>
    <w:p w14:paraId="490F2FC2" w14:textId="4B54E1C2" w:rsidR="00BB780E" w:rsidRPr="009E4A37" w:rsidRDefault="00774354" w:rsidP="00626D53">
      <w:pPr>
        <w:pStyle w:val="Heading1"/>
        <w:shd w:val="clear" w:color="auto" w:fill="44546A" w:themeFill="text2"/>
        <w:rPr>
          <w:rFonts w:ascii="Tahoma" w:hAnsi="Tahoma"/>
        </w:rPr>
      </w:pPr>
      <w:bookmarkStart w:id="3" w:name="_Toc17977855"/>
      <w:r w:rsidRPr="009E4A37">
        <w:rPr>
          <w:rFonts w:ascii="Tahoma" w:hAnsi="Tahoma"/>
        </w:rPr>
        <w:t>IV. Projekta iesniedzējs</w:t>
      </w:r>
      <w:bookmarkEnd w:id="3"/>
    </w:p>
    <w:p w14:paraId="6CA23934" w14:textId="77777777" w:rsidR="00774354" w:rsidRPr="009E4A37" w:rsidRDefault="00774354" w:rsidP="000769CB">
      <w:pPr>
        <w:autoSpaceDE w:val="0"/>
        <w:autoSpaceDN w:val="0"/>
        <w:adjustRightInd w:val="0"/>
        <w:jc w:val="both"/>
        <w:rPr>
          <w:rFonts w:ascii="Tahoma" w:hAnsi="Tahoma" w:cs="Tahoma"/>
          <w:bCs/>
          <w:color w:val="404040" w:themeColor="text1" w:themeTint="BF"/>
          <w:sz w:val="20"/>
          <w:szCs w:val="20"/>
        </w:rPr>
      </w:pPr>
    </w:p>
    <w:p w14:paraId="18059F2F" w14:textId="43A0030F" w:rsidR="000769CB" w:rsidRPr="009E4A37" w:rsidRDefault="000769CB" w:rsidP="000769CB">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DE5421" w:rsidRPr="009E4A37">
        <w:rPr>
          <w:rFonts w:ascii="Tahoma" w:hAnsi="Tahoma" w:cs="Tahoma"/>
          <w:bCs/>
          <w:color w:val="404040" w:themeColor="text1" w:themeTint="BF"/>
          <w:sz w:val="20"/>
          <w:szCs w:val="20"/>
        </w:rPr>
        <w:t>2</w:t>
      </w:r>
      <w:r w:rsidRPr="009E4A37">
        <w:rPr>
          <w:rFonts w:ascii="Tahoma" w:hAnsi="Tahoma" w:cs="Tahoma"/>
          <w:bCs/>
          <w:color w:val="404040" w:themeColor="text1" w:themeTint="BF"/>
          <w:sz w:val="20"/>
          <w:szCs w:val="20"/>
        </w:rPr>
        <w:t xml:space="preserve">. Nacionālā finansējuma saņemšanai, iesniedzot projekta iesniegumu, </w:t>
      </w:r>
      <w:r w:rsidRPr="009E4A37">
        <w:rPr>
          <w:rFonts w:ascii="Tahoma" w:hAnsi="Tahoma" w:cs="Tahoma"/>
          <w:b/>
          <w:bCs/>
          <w:color w:val="404040" w:themeColor="text1" w:themeTint="BF"/>
          <w:sz w:val="20"/>
          <w:szCs w:val="20"/>
          <w:u w:val="single"/>
        </w:rPr>
        <w:t>var pieteikties Projekta koordinējošais saņēmējs</w:t>
      </w:r>
      <w:r w:rsidR="00BB780E" w:rsidRPr="009E4A37">
        <w:rPr>
          <w:rFonts w:ascii="Tahoma" w:hAnsi="Tahoma" w:cs="Tahoma"/>
          <w:b/>
          <w:bCs/>
          <w:color w:val="404040" w:themeColor="text1" w:themeTint="BF"/>
          <w:sz w:val="20"/>
          <w:szCs w:val="20"/>
          <w:u w:val="single"/>
        </w:rPr>
        <w:t>, kurš</w:t>
      </w:r>
      <w:r w:rsidR="003345E4" w:rsidRPr="009E4A37">
        <w:rPr>
          <w:rFonts w:ascii="Tahoma" w:hAnsi="Tahoma" w:cs="Tahoma"/>
          <w:b/>
          <w:bCs/>
          <w:color w:val="404040" w:themeColor="text1" w:themeTint="BF"/>
          <w:sz w:val="20"/>
          <w:szCs w:val="20"/>
          <w:u w:val="single"/>
        </w:rPr>
        <w:t xml:space="preserve"> ir</w:t>
      </w:r>
      <w:r w:rsidR="00BB780E" w:rsidRPr="009E4A37">
        <w:rPr>
          <w:rFonts w:ascii="Tahoma" w:hAnsi="Tahoma" w:cs="Tahoma"/>
          <w:b/>
          <w:bCs/>
          <w:color w:val="404040" w:themeColor="text1" w:themeTint="BF"/>
          <w:sz w:val="20"/>
          <w:szCs w:val="20"/>
          <w:u w:val="single"/>
        </w:rPr>
        <w:t xml:space="preserve"> iek</w:t>
      </w:r>
      <w:r w:rsidR="003345E4" w:rsidRPr="009E4A37">
        <w:rPr>
          <w:rFonts w:ascii="Tahoma" w:hAnsi="Tahoma" w:cs="Tahoma"/>
          <w:b/>
          <w:bCs/>
          <w:color w:val="404040" w:themeColor="text1" w:themeTint="BF"/>
          <w:sz w:val="20"/>
          <w:szCs w:val="20"/>
          <w:u w:val="single"/>
        </w:rPr>
        <w:t>ļauts</w:t>
      </w:r>
      <w:r w:rsidR="00BB780E" w:rsidRPr="009E4A37">
        <w:rPr>
          <w:rFonts w:ascii="Tahoma" w:hAnsi="Tahoma" w:cs="Tahoma"/>
          <w:b/>
          <w:bCs/>
          <w:color w:val="404040" w:themeColor="text1" w:themeTint="BF"/>
          <w:sz w:val="20"/>
          <w:szCs w:val="20"/>
          <w:u w:val="single"/>
        </w:rPr>
        <w:t xml:space="preserve"> </w:t>
      </w:r>
      <w:r w:rsidR="007F4208" w:rsidRPr="009E4A37">
        <w:rPr>
          <w:rFonts w:ascii="Tahoma" w:hAnsi="Tahoma" w:cs="Tahoma"/>
          <w:b/>
          <w:bCs/>
          <w:color w:val="404040" w:themeColor="text1" w:themeTint="BF"/>
          <w:sz w:val="20"/>
          <w:szCs w:val="20"/>
          <w:u w:val="single"/>
        </w:rPr>
        <w:t xml:space="preserve">kārtējā gada </w:t>
      </w:r>
      <w:r w:rsidR="00AB0A9A" w:rsidRPr="009E4A37">
        <w:rPr>
          <w:rFonts w:ascii="Tahoma" w:hAnsi="Tahoma" w:cs="Tahoma"/>
          <w:b/>
          <w:bCs/>
          <w:color w:val="404040" w:themeColor="text1" w:themeTint="BF"/>
          <w:sz w:val="20"/>
          <w:szCs w:val="20"/>
          <w:u w:val="single"/>
        </w:rPr>
        <w:t xml:space="preserve">atbilstošā </w:t>
      </w:r>
      <w:r w:rsidR="00BB780E" w:rsidRPr="009E4A37">
        <w:rPr>
          <w:rFonts w:ascii="Tahoma" w:hAnsi="Tahoma" w:cs="Tahoma"/>
          <w:b/>
          <w:bCs/>
          <w:color w:val="404040" w:themeColor="text1" w:themeTint="BF"/>
          <w:sz w:val="20"/>
          <w:szCs w:val="20"/>
          <w:u w:val="single"/>
        </w:rPr>
        <w:t xml:space="preserve">LIFE projektu konkursa </w:t>
      </w:r>
      <w:r w:rsidR="008A6BB1" w:rsidRPr="009E4A37">
        <w:rPr>
          <w:rFonts w:ascii="Tahoma" w:hAnsi="Tahoma" w:cs="Tahoma"/>
          <w:b/>
          <w:bCs/>
          <w:color w:val="404040" w:themeColor="text1" w:themeTint="BF"/>
          <w:sz w:val="20"/>
          <w:szCs w:val="20"/>
          <w:u w:val="single"/>
        </w:rPr>
        <w:t xml:space="preserve">uzsaukuma </w:t>
      </w:r>
      <w:r w:rsidR="00BB780E" w:rsidRPr="009E4A37">
        <w:rPr>
          <w:rFonts w:ascii="Tahoma" w:hAnsi="Tahoma" w:cs="Tahoma"/>
          <w:b/>
          <w:bCs/>
          <w:color w:val="404040" w:themeColor="text1" w:themeTint="BF"/>
          <w:sz w:val="20"/>
          <w:szCs w:val="20"/>
          <w:u w:val="single"/>
        </w:rPr>
        <w:t>potenciāli finansējamo projektu sarakstā</w:t>
      </w:r>
      <w:r w:rsidR="00FE6964" w:rsidRPr="009E4A37">
        <w:rPr>
          <w:rFonts w:ascii="Tahoma" w:hAnsi="Tahoma" w:cs="Tahoma"/>
          <w:bCs/>
          <w:color w:val="404040" w:themeColor="text1" w:themeTint="BF"/>
          <w:sz w:val="20"/>
          <w:szCs w:val="20"/>
        </w:rPr>
        <w:t xml:space="preserve">, un ir </w:t>
      </w:r>
      <w:r w:rsidRPr="009E4A37">
        <w:rPr>
          <w:rFonts w:ascii="Tahoma" w:hAnsi="Tahoma" w:cs="Tahoma"/>
          <w:bCs/>
          <w:color w:val="404040" w:themeColor="text1" w:themeTint="BF"/>
          <w:sz w:val="20"/>
          <w:szCs w:val="20"/>
        </w:rPr>
        <w:t>Latvijas Republikas valsts pārvaldes iestāde, atvasināta publiska persona vai Latvijas Republikā reģistrēta juridiskā persona:</w:t>
      </w:r>
    </w:p>
    <w:p w14:paraId="2AB899D4" w14:textId="7AD84DA6" w:rsidR="000769CB" w:rsidRPr="009E4A37" w:rsidRDefault="000769CB" w:rsidP="000769C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323246" w:rsidRPr="009E4A37">
        <w:rPr>
          <w:rFonts w:ascii="Tahoma" w:hAnsi="Tahoma" w:cs="Tahoma"/>
          <w:bCs/>
          <w:color w:val="404040" w:themeColor="text1" w:themeTint="BF"/>
          <w:sz w:val="20"/>
          <w:szCs w:val="20"/>
        </w:rPr>
        <w:t>2</w:t>
      </w:r>
      <w:r w:rsidRPr="009E4A37">
        <w:rPr>
          <w:rFonts w:ascii="Tahoma" w:hAnsi="Tahoma" w:cs="Tahoma"/>
          <w:bCs/>
          <w:color w:val="404040" w:themeColor="text1" w:themeTint="BF"/>
          <w:sz w:val="20"/>
          <w:szCs w:val="20"/>
        </w:rPr>
        <w:t xml:space="preserve">.1. </w:t>
      </w:r>
      <w:r w:rsidRPr="009E4A37">
        <w:rPr>
          <w:rFonts w:ascii="Tahoma" w:hAnsi="Tahoma" w:cs="Tahoma"/>
          <w:b/>
          <w:bCs/>
          <w:color w:val="404040" w:themeColor="text1" w:themeTint="BF"/>
          <w:sz w:val="20"/>
          <w:szCs w:val="20"/>
        </w:rPr>
        <w:t>publisko tiesību subjekti</w:t>
      </w:r>
      <w:r w:rsidRPr="009E4A37">
        <w:rPr>
          <w:rFonts w:ascii="Tahoma" w:hAnsi="Tahoma" w:cs="Tahoma"/>
          <w:bCs/>
          <w:color w:val="404040" w:themeColor="text1" w:themeTint="BF"/>
          <w:sz w:val="20"/>
          <w:szCs w:val="20"/>
        </w:rPr>
        <w:t xml:space="preserve"> (</w:t>
      </w:r>
      <w:r w:rsidR="00AD2C75" w:rsidRPr="009E4A37">
        <w:rPr>
          <w:rFonts w:ascii="Tahoma" w:hAnsi="Tahoma" w:cs="Tahoma"/>
          <w:bCs/>
          <w:color w:val="404040" w:themeColor="text1" w:themeTint="BF"/>
          <w:sz w:val="20"/>
          <w:szCs w:val="20"/>
        </w:rPr>
        <w:t xml:space="preserve">no angļu val. – </w:t>
      </w:r>
      <w:r w:rsidRPr="009E4A37">
        <w:rPr>
          <w:rFonts w:ascii="Tahoma" w:hAnsi="Tahoma" w:cs="Tahoma"/>
          <w:bCs/>
          <w:i/>
          <w:color w:val="404040" w:themeColor="text1" w:themeTint="BF"/>
          <w:sz w:val="20"/>
          <w:szCs w:val="20"/>
        </w:rPr>
        <w:t>public body</w:t>
      </w:r>
      <w:r w:rsidRPr="009E4A37">
        <w:rPr>
          <w:rFonts w:ascii="Tahoma" w:hAnsi="Tahoma" w:cs="Tahoma"/>
          <w:bCs/>
          <w:color w:val="404040" w:themeColor="text1" w:themeTint="BF"/>
          <w:sz w:val="20"/>
          <w:szCs w:val="20"/>
        </w:rPr>
        <w:t xml:space="preserve"> saskaņā ar LIFE programmas definīciju) (valsts iestādes neatkarīgi no to organizācijas formas – centrālā, reģionālā vai vietējā struktūra – vai dažādi subjekti, kas atrodas to kontrolē, ja vien tie darbojas attiecīgās valsts iestādes vārdā un uz tās atbildību)</w:t>
      </w:r>
      <w:r w:rsidR="00E22BF3" w:rsidRPr="009E4A37">
        <w:rPr>
          <w:rFonts w:ascii="Tahoma" w:hAnsi="Tahoma" w:cs="Tahoma"/>
          <w:bCs/>
          <w:color w:val="404040" w:themeColor="text1" w:themeTint="BF"/>
          <w:sz w:val="20"/>
          <w:szCs w:val="20"/>
        </w:rPr>
        <w:t>, tostarp</w:t>
      </w:r>
      <w:r w:rsidR="007B0EFA" w:rsidRPr="009E4A37">
        <w:rPr>
          <w:rFonts w:ascii="Tahoma" w:hAnsi="Tahoma" w:cs="Tahoma"/>
          <w:bCs/>
          <w:color w:val="404040" w:themeColor="text1" w:themeTint="BF"/>
          <w:sz w:val="20"/>
          <w:szCs w:val="20"/>
        </w:rPr>
        <w:t>:</w:t>
      </w:r>
    </w:p>
    <w:p w14:paraId="06F225FF" w14:textId="5727E186" w:rsidR="000769CB" w:rsidRPr="009E4A37" w:rsidRDefault="000769CB" w:rsidP="000769CB">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323246" w:rsidRPr="009E4A37">
        <w:rPr>
          <w:rFonts w:ascii="Tahoma" w:hAnsi="Tahoma" w:cs="Tahoma"/>
          <w:bCs/>
          <w:color w:val="404040" w:themeColor="text1" w:themeTint="BF"/>
          <w:sz w:val="20"/>
          <w:szCs w:val="20"/>
        </w:rPr>
        <w:t>2</w:t>
      </w:r>
      <w:r w:rsidRPr="009E4A37">
        <w:rPr>
          <w:rFonts w:ascii="Tahoma" w:hAnsi="Tahoma" w:cs="Tahoma"/>
          <w:bCs/>
          <w:color w:val="404040" w:themeColor="text1" w:themeTint="BF"/>
          <w:sz w:val="20"/>
          <w:szCs w:val="20"/>
        </w:rPr>
        <w:t>.1.1. tiešās valsts pārvaldes iestādes</w:t>
      </w:r>
      <w:r w:rsidR="007B0EFA" w:rsidRPr="009E4A37">
        <w:rPr>
          <w:rFonts w:ascii="Tahoma" w:hAnsi="Tahoma" w:cs="Tahoma"/>
          <w:bCs/>
          <w:color w:val="404040" w:themeColor="text1" w:themeTint="BF"/>
          <w:sz w:val="20"/>
          <w:szCs w:val="20"/>
        </w:rPr>
        <w:t>;</w:t>
      </w:r>
    </w:p>
    <w:p w14:paraId="12A86229" w14:textId="3003B436" w:rsidR="000769CB" w:rsidRPr="009E4A37" w:rsidRDefault="000769CB" w:rsidP="000769CB">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323246" w:rsidRPr="009E4A37">
        <w:rPr>
          <w:rFonts w:ascii="Tahoma" w:hAnsi="Tahoma" w:cs="Tahoma"/>
          <w:bCs/>
          <w:color w:val="404040" w:themeColor="text1" w:themeTint="BF"/>
          <w:sz w:val="20"/>
          <w:szCs w:val="20"/>
        </w:rPr>
        <w:t>2</w:t>
      </w:r>
      <w:r w:rsidRPr="009E4A37">
        <w:rPr>
          <w:rFonts w:ascii="Tahoma" w:hAnsi="Tahoma" w:cs="Tahoma"/>
          <w:bCs/>
          <w:color w:val="404040" w:themeColor="text1" w:themeTint="BF"/>
          <w:sz w:val="20"/>
          <w:szCs w:val="20"/>
        </w:rPr>
        <w:t>.1.2. atvasinātas publiskas personas</w:t>
      </w:r>
      <w:r w:rsidR="007B0EFA" w:rsidRPr="009E4A37">
        <w:rPr>
          <w:rFonts w:ascii="Tahoma" w:hAnsi="Tahoma" w:cs="Tahoma"/>
          <w:bCs/>
          <w:color w:val="404040" w:themeColor="text1" w:themeTint="BF"/>
          <w:sz w:val="20"/>
          <w:szCs w:val="20"/>
        </w:rPr>
        <w:t>;</w:t>
      </w:r>
      <w:r w:rsidRPr="009E4A37">
        <w:rPr>
          <w:rFonts w:ascii="Tahoma" w:hAnsi="Tahoma" w:cs="Tahoma"/>
          <w:bCs/>
          <w:color w:val="404040" w:themeColor="text1" w:themeTint="BF"/>
          <w:sz w:val="20"/>
          <w:szCs w:val="20"/>
        </w:rPr>
        <w:t xml:space="preserve"> </w:t>
      </w:r>
    </w:p>
    <w:p w14:paraId="60CA6D0C" w14:textId="19254FFD" w:rsidR="000769CB" w:rsidRPr="009E4A37" w:rsidRDefault="000769CB" w:rsidP="000769CB">
      <w:pPr>
        <w:autoSpaceDE w:val="0"/>
        <w:autoSpaceDN w:val="0"/>
        <w:adjustRightInd w:val="0"/>
        <w:ind w:left="136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323246" w:rsidRPr="009E4A37">
        <w:rPr>
          <w:rFonts w:ascii="Tahoma" w:hAnsi="Tahoma" w:cs="Tahoma"/>
          <w:bCs/>
          <w:color w:val="404040" w:themeColor="text1" w:themeTint="BF"/>
          <w:sz w:val="20"/>
          <w:szCs w:val="20"/>
        </w:rPr>
        <w:t>2</w:t>
      </w:r>
      <w:r w:rsidRPr="009E4A37">
        <w:rPr>
          <w:rFonts w:ascii="Tahoma" w:hAnsi="Tahoma" w:cs="Tahoma"/>
          <w:bCs/>
          <w:color w:val="404040" w:themeColor="text1" w:themeTint="BF"/>
          <w:sz w:val="20"/>
          <w:szCs w:val="20"/>
        </w:rPr>
        <w:t>.1.3. valsts un pašvaldību kapitālsabiedrības (komersanti)</w:t>
      </w:r>
      <w:r w:rsidR="007B0EFA" w:rsidRPr="009E4A37">
        <w:rPr>
          <w:rFonts w:ascii="Tahoma" w:hAnsi="Tahoma" w:cs="Tahoma"/>
          <w:bCs/>
          <w:color w:val="404040" w:themeColor="text1" w:themeTint="BF"/>
          <w:sz w:val="20"/>
          <w:szCs w:val="20"/>
        </w:rPr>
        <w:t>;</w:t>
      </w:r>
    </w:p>
    <w:p w14:paraId="50C6615D" w14:textId="477A649E" w:rsidR="000769CB" w:rsidRPr="009E4A37" w:rsidRDefault="000769CB" w:rsidP="000769C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2D5380" w:rsidRPr="009E4A37">
        <w:rPr>
          <w:rFonts w:ascii="Tahoma" w:hAnsi="Tahoma" w:cs="Tahoma"/>
          <w:bCs/>
          <w:color w:val="404040" w:themeColor="text1" w:themeTint="BF"/>
          <w:sz w:val="20"/>
          <w:szCs w:val="20"/>
        </w:rPr>
        <w:t>2</w:t>
      </w:r>
      <w:r w:rsidRPr="009E4A37">
        <w:rPr>
          <w:rFonts w:ascii="Tahoma" w:hAnsi="Tahoma" w:cs="Tahoma"/>
          <w:bCs/>
          <w:color w:val="404040" w:themeColor="text1" w:themeTint="BF"/>
          <w:sz w:val="20"/>
          <w:szCs w:val="20"/>
        </w:rPr>
        <w:t xml:space="preserve">.2. </w:t>
      </w:r>
      <w:r w:rsidRPr="009E4A37">
        <w:rPr>
          <w:rFonts w:ascii="Tahoma" w:hAnsi="Tahoma" w:cs="Tahoma"/>
          <w:b/>
          <w:bCs/>
          <w:color w:val="404040" w:themeColor="text1" w:themeTint="BF"/>
          <w:sz w:val="20"/>
          <w:szCs w:val="20"/>
        </w:rPr>
        <w:t>privātas nekomerciālas organizācijas</w:t>
      </w:r>
      <w:r w:rsidRPr="009E4A37">
        <w:rPr>
          <w:rFonts w:ascii="Tahoma" w:hAnsi="Tahoma" w:cs="Tahoma"/>
          <w:bCs/>
          <w:color w:val="404040" w:themeColor="text1" w:themeTint="BF"/>
          <w:sz w:val="20"/>
          <w:szCs w:val="20"/>
        </w:rPr>
        <w:t xml:space="preserve"> (nevalstiskās organizācijas)</w:t>
      </w:r>
      <w:r w:rsidR="007B0EFA" w:rsidRPr="009E4A37">
        <w:rPr>
          <w:rFonts w:ascii="Tahoma" w:hAnsi="Tahoma" w:cs="Tahoma"/>
          <w:bCs/>
          <w:color w:val="404040" w:themeColor="text1" w:themeTint="BF"/>
          <w:sz w:val="20"/>
          <w:szCs w:val="20"/>
        </w:rPr>
        <w:t>;</w:t>
      </w:r>
    </w:p>
    <w:p w14:paraId="65921E3A" w14:textId="3D72D4B8" w:rsidR="000769CB" w:rsidRPr="009E4A37" w:rsidRDefault="00DE6F32" w:rsidP="000769CB">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2D5380" w:rsidRPr="009E4A37">
        <w:rPr>
          <w:rFonts w:ascii="Tahoma" w:hAnsi="Tahoma" w:cs="Tahoma"/>
          <w:bCs/>
          <w:color w:val="404040" w:themeColor="text1" w:themeTint="BF"/>
          <w:sz w:val="20"/>
          <w:szCs w:val="20"/>
        </w:rPr>
        <w:t>2</w:t>
      </w:r>
      <w:r w:rsidRPr="009E4A37">
        <w:rPr>
          <w:rFonts w:ascii="Tahoma" w:hAnsi="Tahoma" w:cs="Tahoma"/>
          <w:bCs/>
          <w:color w:val="404040" w:themeColor="text1" w:themeTint="BF"/>
          <w:sz w:val="20"/>
          <w:szCs w:val="20"/>
        </w:rPr>
        <w:t xml:space="preserve">.3. </w:t>
      </w:r>
      <w:r w:rsidR="000769CB" w:rsidRPr="009E4A37">
        <w:rPr>
          <w:rFonts w:ascii="Tahoma" w:hAnsi="Tahoma" w:cs="Tahoma"/>
          <w:b/>
          <w:bCs/>
          <w:color w:val="404040" w:themeColor="text1" w:themeTint="BF"/>
          <w:sz w:val="20"/>
          <w:szCs w:val="20"/>
        </w:rPr>
        <w:t>privātas komerciālas organizācijas</w:t>
      </w:r>
      <w:r w:rsidR="000769CB" w:rsidRPr="009E4A37">
        <w:rPr>
          <w:rFonts w:ascii="Tahoma" w:hAnsi="Tahoma" w:cs="Tahoma"/>
          <w:bCs/>
          <w:color w:val="404040" w:themeColor="text1" w:themeTint="BF"/>
          <w:sz w:val="20"/>
          <w:szCs w:val="20"/>
        </w:rPr>
        <w:t xml:space="preserve"> (komersanti)</w:t>
      </w:r>
      <w:r w:rsidR="007B0EFA" w:rsidRPr="009E4A37">
        <w:rPr>
          <w:rFonts w:ascii="Tahoma" w:hAnsi="Tahoma" w:cs="Tahoma"/>
          <w:bCs/>
          <w:color w:val="404040" w:themeColor="text1" w:themeTint="BF"/>
          <w:sz w:val="20"/>
          <w:szCs w:val="20"/>
        </w:rPr>
        <w:t>.</w:t>
      </w:r>
    </w:p>
    <w:p w14:paraId="319E710F" w14:textId="77777777" w:rsidR="00DE6F32" w:rsidRPr="009E4A37" w:rsidRDefault="00DE6F32" w:rsidP="000769CB">
      <w:pPr>
        <w:autoSpaceDE w:val="0"/>
        <w:autoSpaceDN w:val="0"/>
        <w:adjustRightInd w:val="0"/>
        <w:jc w:val="both"/>
        <w:rPr>
          <w:rFonts w:ascii="Tahoma" w:hAnsi="Tahoma" w:cs="Tahoma"/>
          <w:bCs/>
          <w:color w:val="404040" w:themeColor="text1" w:themeTint="BF"/>
          <w:sz w:val="20"/>
          <w:szCs w:val="20"/>
        </w:rPr>
      </w:pPr>
    </w:p>
    <w:p w14:paraId="26642C0F" w14:textId="79577015" w:rsidR="000769CB" w:rsidRPr="009E4A37" w:rsidRDefault="00DE6F32" w:rsidP="000769CB">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6F78B4" w:rsidRPr="009E4A37">
        <w:rPr>
          <w:rFonts w:ascii="Tahoma" w:hAnsi="Tahoma" w:cs="Tahoma"/>
          <w:bCs/>
          <w:color w:val="404040" w:themeColor="text1" w:themeTint="BF"/>
          <w:sz w:val="20"/>
          <w:szCs w:val="20"/>
        </w:rPr>
        <w:t>3</w:t>
      </w:r>
      <w:r w:rsidRPr="009E4A37">
        <w:rPr>
          <w:rFonts w:ascii="Tahoma" w:hAnsi="Tahoma" w:cs="Tahoma"/>
          <w:bCs/>
          <w:color w:val="404040" w:themeColor="text1" w:themeTint="BF"/>
          <w:sz w:val="20"/>
          <w:szCs w:val="20"/>
        </w:rPr>
        <w:t xml:space="preserve">. </w:t>
      </w:r>
      <w:r w:rsidR="000769CB" w:rsidRPr="009E4A37">
        <w:rPr>
          <w:rFonts w:ascii="Tahoma" w:hAnsi="Tahoma" w:cs="Tahoma"/>
          <w:bCs/>
          <w:color w:val="404040" w:themeColor="text1" w:themeTint="BF"/>
          <w:sz w:val="20"/>
          <w:szCs w:val="20"/>
        </w:rPr>
        <w:t>Projekta koordinējošais saņēmējs iesniedz Projekta iesniegumu, pieprasot Nacionālo finansējumu projektam kopumā un par visiem Latvijas Republikā reģistrētiem Projekta partneriem – juridiskām personām.</w:t>
      </w:r>
    </w:p>
    <w:p w14:paraId="6BFB0C98" w14:textId="77777777" w:rsidR="00DE6F32" w:rsidRPr="009E4A37" w:rsidRDefault="00DE6F32" w:rsidP="000769CB">
      <w:pPr>
        <w:autoSpaceDE w:val="0"/>
        <w:autoSpaceDN w:val="0"/>
        <w:adjustRightInd w:val="0"/>
        <w:jc w:val="both"/>
        <w:rPr>
          <w:rFonts w:ascii="Tahoma" w:hAnsi="Tahoma" w:cs="Tahoma"/>
          <w:bCs/>
          <w:color w:val="404040" w:themeColor="text1" w:themeTint="BF"/>
          <w:sz w:val="20"/>
          <w:szCs w:val="20"/>
        </w:rPr>
      </w:pPr>
    </w:p>
    <w:p w14:paraId="191F188F" w14:textId="2A73BC48" w:rsidR="00EF3087" w:rsidRPr="009E4A37" w:rsidRDefault="00DE6F32" w:rsidP="000769CB">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6F78B4" w:rsidRPr="009E4A37">
        <w:rPr>
          <w:rFonts w:ascii="Tahoma" w:hAnsi="Tahoma" w:cs="Tahoma"/>
          <w:bCs/>
          <w:color w:val="404040" w:themeColor="text1" w:themeTint="BF"/>
          <w:sz w:val="20"/>
          <w:szCs w:val="20"/>
        </w:rPr>
        <w:t>4</w:t>
      </w:r>
      <w:r w:rsidRPr="009E4A37">
        <w:rPr>
          <w:rFonts w:ascii="Tahoma" w:hAnsi="Tahoma" w:cs="Tahoma"/>
          <w:bCs/>
          <w:color w:val="404040" w:themeColor="text1" w:themeTint="BF"/>
          <w:sz w:val="20"/>
          <w:szCs w:val="20"/>
        </w:rPr>
        <w:t xml:space="preserve">. </w:t>
      </w:r>
      <w:r w:rsidR="000769CB" w:rsidRPr="009E4A37">
        <w:rPr>
          <w:rFonts w:ascii="Tahoma" w:hAnsi="Tahoma" w:cs="Tahoma"/>
          <w:bCs/>
          <w:color w:val="404040" w:themeColor="text1" w:themeTint="BF"/>
          <w:sz w:val="20"/>
          <w:szCs w:val="20"/>
        </w:rPr>
        <w:t>Projekta iesniegumu Nacionālā finansējuma saņemšanai var iesniegt Projekta partneris (Latvijas Republikas valsts pārvaldes iestāde, atvasināta publiska persona vai Latvijas Republikā reģistrēta juridiskā persona), ja Projekta koordinējošais saņēmējs ir citā Eiropas Savienības valstī reģistrēta organizācija.</w:t>
      </w:r>
      <w:r w:rsidR="003B7C00" w:rsidRPr="009E4A37">
        <w:rPr>
          <w:rFonts w:ascii="Tahoma" w:hAnsi="Tahoma" w:cs="Tahoma"/>
          <w:bCs/>
          <w:color w:val="404040" w:themeColor="text1" w:themeTint="BF"/>
          <w:sz w:val="20"/>
          <w:szCs w:val="20"/>
        </w:rPr>
        <w:t xml:space="preserve"> </w:t>
      </w:r>
    </w:p>
    <w:p w14:paraId="58FDEACF" w14:textId="77777777" w:rsidR="00EF3087" w:rsidRPr="009E4A37" w:rsidRDefault="00EF3087" w:rsidP="0085486A">
      <w:pPr>
        <w:autoSpaceDE w:val="0"/>
        <w:autoSpaceDN w:val="0"/>
        <w:adjustRightInd w:val="0"/>
        <w:jc w:val="center"/>
        <w:rPr>
          <w:rFonts w:ascii="Tahoma" w:hAnsi="Tahoma" w:cs="Tahoma"/>
          <w:b/>
          <w:bCs/>
          <w:color w:val="404040" w:themeColor="text1" w:themeTint="BF"/>
          <w:sz w:val="20"/>
          <w:szCs w:val="20"/>
        </w:rPr>
      </w:pPr>
    </w:p>
    <w:p w14:paraId="2025DE45" w14:textId="350AEA4D" w:rsidR="00EF3087" w:rsidRPr="009E4A37" w:rsidRDefault="00270876" w:rsidP="00270876">
      <w:pPr>
        <w:autoSpaceDE w:val="0"/>
        <w:autoSpaceDN w:val="0"/>
        <w:adjustRightInd w:val="0"/>
        <w:rPr>
          <w:rFonts w:ascii="Tahoma" w:hAnsi="Tahoma" w:cs="Tahoma"/>
          <w:b/>
          <w:bCs/>
          <w:color w:val="404040" w:themeColor="text1" w:themeTint="BF"/>
          <w:sz w:val="20"/>
          <w:szCs w:val="20"/>
        </w:rPr>
      </w:pPr>
      <w:r w:rsidRPr="009E4A37">
        <w:rPr>
          <w:rFonts w:ascii="Tahoma" w:hAnsi="Tahoma" w:cs="Tahoma"/>
          <w:b/>
          <w:bCs/>
          <w:color w:val="404040" w:themeColor="text1" w:themeTint="BF"/>
          <w:sz w:val="20"/>
          <w:szCs w:val="20"/>
        </w:rPr>
        <w:t>1</w:t>
      </w:r>
      <w:r w:rsidR="00D500A6" w:rsidRPr="009E4A37">
        <w:rPr>
          <w:rFonts w:ascii="Tahoma" w:hAnsi="Tahoma" w:cs="Tahoma"/>
          <w:b/>
          <w:bCs/>
          <w:color w:val="404040" w:themeColor="text1" w:themeTint="BF"/>
          <w:sz w:val="20"/>
          <w:szCs w:val="20"/>
        </w:rPr>
        <w:t>5</w:t>
      </w:r>
      <w:r w:rsidRPr="009E4A37">
        <w:rPr>
          <w:rFonts w:ascii="Tahoma" w:hAnsi="Tahoma" w:cs="Tahoma"/>
          <w:b/>
          <w:bCs/>
          <w:color w:val="404040" w:themeColor="text1" w:themeTint="BF"/>
          <w:sz w:val="20"/>
          <w:szCs w:val="20"/>
        </w:rPr>
        <w:t>. Prasības projekta iesniedzējam</w:t>
      </w:r>
      <w:r w:rsidR="00516B2D" w:rsidRPr="009E4A37">
        <w:rPr>
          <w:rFonts w:ascii="Tahoma" w:hAnsi="Tahoma" w:cs="Tahoma"/>
          <w:b/>
          <w:bCs/>
          <w:color w:val="404040" w:themeColor="text1" w:themeTint="BF"/>
          <w:sz w:val="20"/>
          <w:szCs w:val="20"/>
        </w:rPr>
        <w:t xml:space="preserve"> un projekta partnerim</w:t>
      </w:r>
      <w:r w:rsidRPr="009E4A37">
        <w:rPr>
          <w:rFonts w:ascii="Tahoma" w:hAnsi="Tahoma" w:cs="Tahoma"/>
          <w:b/>
          <w:bCs/>
          <w:color w:val="404040" w:themeColor="text1" w:themeTint="BF"/>
          <w:sz w:val="20"/>
          <w:szCs w:val="20"/>
        </w:rPr>
        <w:t>:</w:t>
      </w:r>
    </w:p>
    <w:p w14:paraId="307F29B6" w14:textId="1A5A8CB5" w:rsidR="007E6202" w:rsidRPr="009E4A37" w:rsidRDefault="007E6202" w:rsidP="007E6202">
      <w:pPr>
        <w:autoSpaceDE w:val="0"/>
        <w:autoSpaceDN w:val="0"/>
        <w:adjustRightInd w:val="0"/>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15.1. Projekta iesniedzējam un projekta partnerim nav nodokļu un valsts sociālās apdrošināšanas obligāto iemaksu parādi, kas </w:t>
      </w:r>
      <w:r w:rsidR="00177375">
        <w:rPr>
          <w:rFonts w:ascii="Tahoma" w:hAnsi="Tahoma" w:cs="Tahoma"/>
          <w:color w:val="404040" w:themeColor="text1" w:themeTint="BF"/>
          <w:sz w:val="20"/>
          <w:szCs w:val="20"/>
        </w:rPr>
        <w:t xml:space="preserve">katram </w:t>
      </w:r>
      <w:r w:rsidRPr="009E4A37">
        <w:rPr>
          <w:rFonts w:ascii="Tahoma" w:hAnsi="Tahoma" w:cs="Tahoma"/>
          <w:color w:val="404040" w:themeColor="text1" w:themeTint="BF"/>
          <w:sz w:val="20"/>
          <w:szCs w:val="20"/>
        </w:rPr>
        <w:t>kopsummā pārsniedz EUR 150.00;</w:t>
      </w:r>
    </w:p>
    <w:p w14:paraId="7C09BBC1" w14:textId="37BE6CD2" w:rsidR="00FA2BE0" w:rsidRPr="009E4A37" w:rsidRDefault="00FA2BE0" w:rsidP="00FA2BE0">
      <w:pPr>
        <w:autoSpaceDE w:val="0"/>
        <w:autoSpaceDN w:val="0"/>
        <w:adjustRightInd w:val="0"/>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w:t>
      </w:r>
      <w:r w:rsidR="001E2B1E" w:rsidRPr="009E4A37">
        <w:rPr>
          <w:rFonts w:ascii="Tahoma" w:hAnsi="Tahoma" w:cs="Tahoma"/>
          <w:color w:val="404040" w:themeColor="text1" w:themeTint="BF"/>
          <w:sz w:val="20"/>
          <w:szCs w:val="20"/>
        </w:rPr>
        <w:t>5</w:t>
      </w:r>
      <w:r w:rsidR="007E6202" w:rsidRPr="009E4A37">
        <w:rPr>
          <w:rFonts w:ascii="Tahoma" w:hAnsi="Tahoma" w:cs="Tahoma"/>
          <w:color w:val="404040" w:themeColor="text1" w:themeTint="BF"/>
          <w:sz w:val="20"/>
          <w:szCs w:val="20"/>
        </w:rPr>
        <w:t>.2</w:t>
      </w:r>
      <w:r w:rsidRPr="009E4A37">
        <w:rPr>
          <w:rFonts w:ascii="Tahoma" w:hAnsi="Tahoma" w:cs="Tahoma"/>
          <w:color w:val="404040" w:themeColor="text1" w:themeTint="BF"/>
          <w:sz w:val="20"/>
          <w:szCs w:val="20"/>
        </w:rPr>
        <w:t xml:space="preserve">. Iesniedzot </w:t>
      </w:r>
      <w:r w:rsidR="004B2D25" w:rsidRPr="009E4A37">
        <w:rPr>
          <w:rFonts w:ascii="Tahoma" w:hAnsi="Tahoma" w:cs="Tahoma"/>
          <w:color w:val="404040" w:themeColor="text1" w:themeTint="BF"/>
          <w:sz w:val="20"/>
          <w:szCs w:val="20"/>
        </w:rPr>
        <w:t xml:space="preserve">projekta </w:t>
      </w:r>
      <w:r w:rsidRPr="009E4A37">
        <w:rPr>
          <w:rFonts w:ascii="Tahoma" w:hAnsi="Tahoma" w:cs="Tahoma"/>
          <w:color w:val="404040" w:themeColor="text1" w:themeTint="BF"/>
          <w:sz w:val="20"/>
          <w:szCs w:val="20"/>
        </w:rPr>
        <w:t xml:space="preserve">iesniegumu Nacionālā finansējuma saņemšanai, </w:t>
      </w:r>
      <w:r w:rsidR="00263205" w:rsidRPr="009E4A37">
        <w:rPr>
          <w:rFonts w:ascii="Tahoma" w:hAnsi="Tahoma" w:cs="Tahoma"/>
          <w:color w:val="404040" w:themeColor="text1" w:themeTint="BF"/>
          <w:sz w:val="20"/>
          <w:szCs w:val="20"/>
        </w:rPr>
        <w:t xml:space="preserve">projekta </w:t>
      </w:r>
      <w:r w:rsidRPr="009E4A37">
        <w:rPr>
          <w:rFonts w:ascii="Tahoma" w:hAnsi="Tahoma" w:cs="Tahoma"/>
          <w:color w:val="404040" w:themeColor="text1" w:themeTint="BF"/>
          <w:sz w:val="20"/>
          <w:szCs w:val="20"/>
        </w:rPr>
        <w:t xml:space="preserve">iesniedzējs apzinās, ka projektā paredzētās </w:t>
      </w:r>
      <w:r w:rsidR="00283866" w:rsidRPr="009E4A37">
        <w:rPr>
          <w:rFonts w:ascii="Tahoma" w:hAnsi="Tahoma" w:cs="Tahoma"/>
          <w:color w:val="404040" w:themeColor="text1" w:themeTint="BF"/>
          <w:sz w:val="20"/>
          <w:szCs w:val="20"/>
        </w:rPr>
        <w:t>darbības</w:t>
      </w:r>
      <w:r w:rsidRPr="009E4A37">
        <w:rPr>
          <w:rFonts w:ascii="Tahoma" w:hAnsi="Tahoma" w:cs="Tahoma"/>
          <w:color w:val="404040" w:themeColor="text1" w:themeTint="BF"/>
          <w:sz w:val="20"/>
          <w:szCs w:val="20"/>
        </w:rPr>
        <w:t xml:space="preserve"> tiks vērtētas atbilstoši </w:t>
      </w:r>
      <w:hyperlink r:id="rId13" w:history="1">
        <w:r w:rsidRPr="009E4A37">
          <w:rPr>
            <w:rStyle w:val="Hyperlink"/>
            <w:rFonts w:ascii="Tahoma" w:hAnsi="Tahoma" w:cs="Tahoma"/>
            <w:color w:val="404040" w:themeColor="text1" w:themeTint="BF"/>
            <w:sz w:val="20"/>
            <w:szCs w:val="20"/>
          </w:rPr>
          <w:t>Komercdarbības atbalsta kontroles likuma</w:t>
        </w:r>
      </w:hyperlink>
      <w:r w:rsidR="00CC025F" w:rsidRPr="009E4A37">
        <w:rPr>
          <w:rFonts w:ascii="Tahoma" w:hAnsi="Tahoma" w:cs="Tahoma"/>
          <w:color w:val="404040" w:themeColor="text1" w:themeTint="BF"/>
          <w:sz w:val="20"/>
          <w:szCs w:val="20"/>
        </w:rPr>
        <w:t xml:space="preserve"> 5.pantā noteiktajām pazīmēm.</w:t>
      </w:r>
    </w:p>
    <w:p w14:paraId="1FE532F4" w14:textId="0E7C7EF7" w:rsidR="002E4EB5" w:rsidRPr="009E4A37" w:rsidRDefault="007E6202" w:rsidP="00A972C2">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color w:val="404040" w:themeColor="text1" w:themeTint="BF"/>
          <w:sz w:val="20"/>
          <w:szCs w:val="20"/>
        </w:rPr>
        <w:t>15.3</w:t>
      </w:r>
      <w:r w:rsidR="00633A06" w:rsidRPr="009E4A37">
        <w:rPr>
          <w:rFonts w:ascii="Tahoma" w:hAnsi="Tahoma" w:cs="Tahoma"/>
          <w:color w:val="404040" w:themeColor="text1" w:themeTint="BF"/>
          <w:sz w:val="20"/>
          <w:szCs w:val="20"/>
        </w:rPr>
        <w:t xml:space="preserve">. </w:t>
      </w:r>
      <w:r w:rsidR="002E4EB5" w:rsidRPr="009E4A37">
        <w:rPr>
          <w:rFonts w:ascii="Tahoma" w:hAnsi="Tahoma" w:cs="Tahoma"/>
          <w:bCs/>
          <w:color w:val="404040" w:themeColor="text1" w:themeTint="BF"/>
          <w:sz w:val="20"/>
          <w:szCs w:val="20"/>
        </w:rPr>
        <w:t>Pamatojoties uz Starptautisko un Latvijas Republikas nacionālo sankciju likuma 5.pantu, Fonda administrācija attiecībā uz projekta iesniedzēju un projekta partneri, kuram šī nolikuma noteiktajā kārtībā būtu apstiprināms projekta iesniegums vai ar to būtu slēdzams līgums par projekta īstenošanu, pārbaudīs, vai attiecībā uz šo projekta iesniedzēju un partneri, tā valdes vai padomes locekli, patieso labuma guvēju, pārstāvēttiesīgo personu vai prokūristu, vai personu, kura ir pilnvarota pārstāvēt projekta iesniedzēju darbībās, kas saistītas ar filiāli, ir noteiktas starptautiskās vai nacionālās sankcijas vai būtiskas finanšu un kapitāla tirgus intereses ietekmējošas Eiropas Savienības vai Ziemeļatlantijas līguma organizācijas dalībvalsts noteiktās sankcijas.</w:t>
      </w:r>
    </w:p>
    <w:p w14:paraId="79B4F7B9" w14:textId="70158531" w:rsidR="00270876" w:rsidRPr="009E4A37" w:rsidRDefault="00270876" w:rsidP="0067467D">
      <w:pPr>
        <w:autoSpaceDE w:val="0"/>
        <w:autoSpaceDN w:val="0"/>
        <w:adjustRightInd w:val="0"/>
        <w:ind w:left="1360"/>
        <w:jc w:val="both"/>
        <w:rPr>
          <w:rFonts w:ascii="Tahoma" w:hAnsi="Tahoma" w:cs="Tahoma"/>
          <w:bCs/>
          <w:color w:val="404040" w:themeColor="text1" w:themeTint="BF"/>
          <w:sz w:val="20"/>
          <w:szCs w:val="20"/>
        </w:rPr>
      </w:pPr>
    </w:p>
    <w:p w14:paraId="04A3AE54" w14:textId="77777777" w:rsidR="00774354" w:rsidRPr="009E4A37" w:rsidRDefault="00774354" w:rsidP="0067467D">
      <w:pPr>
        <w:autoSpaceDE w:val="0"/>
        <w:autoSpaceDN w:val="0"/>
        <w:adjustRightInd w:val="0"/>
        <w:ind w:left="1360"/>
        <w:jc w:val="both"/>
        <w:rPr>
          <w:rFonts w:ascii="Tahoma" w:hAnsi="Tahoma" w:cs="Tahoma"/>
          <w:bCs/>
          <w:color w:val="404040" w:themeColor="text1" w:themeTint="BF"/>
          <w:sz w:val="20"/>
          <w:szCs w:val="20"/>
        </w:rPr>
      </w:pPr>
    </w:p>
    <w:p w14:paraId="08CA8533" w14:textId="6EF86B54" w:rsidR="00EF3087" w:rsidRPr="009E4A37" w:rsidRDefault="00774354" w:rsidP="00626D53">
      <w:pPr>
        <w:pStyle w:val="Heading1"/>
        <w:shd w:val="clear" w:color="auto" w:fill="44546A" w:themeFill="text2"/>
        <w:rPr>
          <w:rFonts w:ascii="Tahoma" w:hAnsi="Tahoma"/>
        </w:rPr>
      </w:pPr>
      <w:bookmarkStart w:id="4" w:name="_Toc17977856"/>
      <w:r w:rsidRPr="009E4A37">
        <w:rPr>
          <w:rFonts w:ascii="Tahoma" w:hAnsi="Tahoma"/>
        </w:rPr>
        <w:t>V. Nacionālā finansējuma apjoms</w:t>
      </w:r>
      <w:bookmarkEnd w:id="4"/>
    </w:p>
    <w:p w14:paraId="1A52F874" w14:textId="77777777" w:rsidR="00EF3087" w:rsidRPr="009E4A37" w:rsidRDefault="00EF3087" w:rsidP="0085486A">
      <w:pPr>
        <w:autoSpaceDE w:val="0"/>
        <w:autoSpaceDN w:val="0"/>
        <w:adjustRightInd w:val="0"/>
        <w:jc w:val="center"/>
        <w:rPr>
          <w:rFonts w:ascii="Tahoma" w:hAnsi="Tahoma" w:cs="Tahoma"/>
          <w:b/>
          <w:bCs/>
          <w:color w:val="404040" w:themeColor="text1" w:themeTint="BF"/>
          <w:sz w:val="20"/>
          <w:szCs w:val="20"/>
        </w:rPr>
      </w:pPr>
    </w:p>
    <w:p w14:paraId="58607ADC" w14:textId="1BA9D331" w:rsidR="004C1205" w:rsidRPr="009E4A37" w:rsidRDefault="00F96DD2" w:rsidP="00911D68">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3A75EA" w:rsidRPr="009E4A37">
        <w:rPr>
          <w:rFonts w:ascii="Tahoma" w:hAnsi="Tahoma" w:cs="Tahoma"/>
          <w:bCs/>
          <w:color w:val="404040" w:themeColor="text1" w:themeTint="BF"/>
          <w:sz w:val="20"/>
          <w:szCs w:val="20"/>
        </w:rPr>
        <w:t>6</w:t>
      </w:r>
      <w:r w:rsidRPr="009E4A37">
        <w:rPr>
          <w:rFonts w:ascii="Tahoma" w:hAnsi="Tahoma" w:cs="Tahoma"/>
          <w:bCs/>
          <w:color w:val="404040" w:themeColor="text1" w:themeTint="BF"/>
          <w:sz w:val="20"/>
          <w:szCs w:val="20"/>
        </w:rPr>
        <w:t>. Atbilstoši Ministru kabineta 2018.</w:t>
      </w:r>
      <w:r w:rsidR="000F7C00" w:rsidRPr="009E4A37">
        <w:rPr>
          <w:rFonts w:ascii="Tahoma" w:hAnsi="Tahoma" w:cs="Tahoma"/>
          <w:bCs/>
          <w:color w:val="404040" w:themeColor="text1" w:themeTint="BF"/>
          <w:sz w:val="20"/>
          <w:szCs w:val="20"/>
        </w:rPr>
        <w:t> </w:t>
      </w:r>
      <w:r w:rsidRPr="009E4A37">
        <w:rPr>
          <w:rFonts w:ascii="Tahoma" w:hAnsi="Tahoma" w:cs="Tahoma"/>
          <w:bCs/>
          <w:color w:val="404040" w:themeColor="text1" w:themeTint="BF"/>
          <w:sz w:val="20"/>
          <w:szCs w:val="20"/>
        </w:rPr>
        <w:t>gada 18.</w:t>
      </w:r>
      <w:r w:rsidR="002355F8" w:rsidRPr="009E4A37">
        <w:rPr>
          <w:rFonts w:ascii="Tahoma" w:hAnsi="Tahoma" w:cs="Tahoma"/>
          <w:bCs/>
          <w:color w:val="404040" w:themeColor="text1" w:themeTint="BF"/>
          <w:sz w:val="20"/>
          <w:szCs w:val="20"/>
        </w:rPr>
        <w:t> </w:t>
      </w:r>
      <w:r w:rsidRPr="009E4A37">
        <w:rPr>
          <w:rFonts w:ascii="Tahoma" w:hAnsi="Tahoma" w:cs="Tahoma"/>
          <w:bCs/>
          <w:color w:val="404040" w:themeColor="text1" w:themeTint="BF"/>
          <w:sz w:val="20"/>
          <w:szCs w:val="20"/>
        </w:rPr>
        <w:t>aprīļa rīkojumam Nr.167 “Par Latvijas institūciju dalību Eiropas Komisijas LIFE programmā un valsts budžeta līdzfinansējumu 2018.-2020.</w:t>
      </w:r>
      <w:r w:rsidR="00AE3430" w:rsidRPr="009E4A37">
        <w:rPr>
          <w:rFonts w:ascii="Tahoma" w:hAnsi="Tahoma" w:cs="Tahoma"/>
          <w:bCs/>
          <w:color w:val="404040" w:themeColor="text1" w:themeTint="BF"/>
          <w:sz w:val="20"/>
          <w:szCs w:val="20"/>
        </w:rPr>
        <w:t> </w:t>
      </w:r>
      <w:r w:rsidRPr="009E4A37">
        <w:rPr>
          <w:rFonts w:ascii="Tahoma" w:hAnsi="Tahoma" w:cs="Tahoma"/>
          <w:bCs/>
          <w:color w:val="404040" w:themeColor="text1" w:themeTint="BF"/>
          <w:sz w:val="20"/>
          <w:szCs w:val="20"/>
        </w:rPr>
        <w:t xml:space="preserve">gadā” kopējais pieejamais nacionālā finansējuma apjoms LIFE programmas ietvaros </w:t>
      </w:r>
      <w:r w:rsidR="00D22450" w:rsidRPr="009E4A37">
        <w:rPr>
          <w:rFonts w:ascii="Tahoma" w:hAnsi="Tahoma" w:cs="Tahoma"/>
          <w:bCs/>
          <w:color w:val="404040" w:themeColor="text1" w:themeTint="BF"/>
          <w:sz w:val="20"/>
          <w:szCs w:val="20"/>
        </w:rPr>
        <w:t>2018.-2020. gadā ir noteikts 14 </w:t>
      </w:r>
      <w:r w:rsidRPr="009E4A37">
        <w:rPr>
          <w:rFonts w:ascii="Tahoma" w:hAnsi="Tahoma" w:cs="Tahoma"/>
          <w:bCs/>
          <w:color w:val="404040" w:themeColor="text1" w:themeTint="BF"/>
          <w:sz w:val="20"/>
          <w:szCs w:val="20"/>
        </w:rPr>
        <w:t>217 600 euro apmērā.</w:t>
      </w:r>
      <w:r w:rsidR="0024640D" w:rsidRPr="009E4A37">
        <w:rPr>
          <w:rFonts w:ascii="Tahoma" w:hAnsi="Tahoma" w:cs="Tahoma"/>
          <w:bCs/>
          <w:color w:val="404040" w:themeColor="text1" w:themeTint="BF"/>
          <w:sz w:val="20"/>
          <w:szCs w:val="20"/>
        </w:rPr>
        <w:t xml:space="preserve"> Fonda administrācija, izsludinot projektu konkursu Nacionālā finansējuma saņemšanai atbilstoši </w:t>
      </w:r>
      <w:r w:rsidR="00F958EB" w:rsidRPr="009E4A37">
        <w:rPr>
          <w:rFonts w:ascii="Tahoma" w:hAnsi="Tahoma" w:cs="Tahoma"/>
          <w:bCs/>
          <w:color w:val="404040" w:themeColor="text1" w:themeTint="BF"/>
          <w:sz w:val="20"/>
          <w:szCs w:val="20"/>
        </w:rPr>
        <w:t xml:space="preserve">šī nolikuma </w:t>
      </w:r>
      <w:r w:rsidR="00FA3748" w:rsidRPr="009E4A37">
        <w:rPr>
          <w:rFonts w:ascii="Tahoma" w:hAnsi="Tahoma" w:cs="Tahoma"/>
          <w:bCs/>
          <w:color w:val="404040" w:themeColor="text1" w:themeTint="BF"/>
          <w:sz w:val="20"/>
          <w:szCs w:val="20"/>
        </w:rPr>
        <w:t>10</w:t>
      </w:r>
      <w:r w:rsidR="0024640D" w:rsidRPr="009E4A37">
        <w:rPr>
          <w:rFonts w:ascii="Tahoma" w:hAnsi="Tahoma" w:cs="Tahoma"/>
          <w:bCs/>
          <w:color w:val="404040" w:themeColor="text1" w:themeTint="BF"/>
          <w:sz w:val="20"/>
          <w:szCs w:val="20"/>
        </w:rPr>
        <w:t xml:space="preserve">. punktā norādītajam, iekļauj informāciju arī par konkrētajā uzsaukumā pieejamo nacionālā finansējuma apjomu. </w:t>
      </w:r>
    </w:p>
    <w:p w14:paraId="69E5D86B" w14:textId="77777777" w:rsidR="00BF7653" w:rsidRPr="009E4A37" w:rsidRDefault="00BF7653" w:rsidP="00911D68">
      <w:pPr>
        <w:autoSpaceDE w:val="0"/>
        <w:autoSpaceDN w:val="0"/>
        <w:adjustRightInd w:val="0"/>
        <w:jc w:val="both"/>
        <w:rPr>
          <w:rFonts w:ascii="Tahoma" w:hAnsi="Tahoma" w:cs="Tahoma"/>
          <w:bCs/>
          <w:color w:val="404040" w:themeColor="text1" w:themeTint="BF"/>
          <w:sz w:val="20"/>
          <w:szCs w:val="20"/>
        </w:rPr>
      </w:pPr>
    </w:p>
    <w:p w14:paraId="49EF5549" w14:textId="7663F026" w:rsidR="00911D68" w:rsidRPr="009E4A37" w:rsidRDefault="00F3185E" w:rsidP="00911D68">
      <w:pPr>
        <w:autoSpaceDE w:val="0"/>
        <w:autoSpaceDN w:val="0"/>
        <w:adjustRightInd w:val="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1</w:t>
      </w:r>
      <w:r w:rsidR="00EA1142" w:rsidRPr="009E4A37">
        <w:rPr>
          <w:rFonts w:ascii="Tahoma" w:hAnsi="Tahoma" w:cs="Tahoma"/>
          <w:bCs/>
          <w:color w:val="404040" w:themeColor="text1" w:themeTint="BF"/>
          <w:sz w:val="20"/>
          <w:szCs w:val="20"/>
        </w:rPr>
        <w:t>7</w:t>
      </w:r>
      <w:r w:rsidRPr="009E4A37">
        <w:rPr>
          <w:rFonts w:ascii="Tahoma" w:hAnsi="Tahoma" w:cs="Tahoma"/>
          <w:bCs/>
          <w:color w:val="404040" w:themeColor="text1" w:themeTint="BF"/>
          <w:sz w:val="20"/>
          <w:szCs w:val="20"/>
        </w:rPr>
        <w:t>. </w:t>
      </w:r>
      <w:r w:rsidR="000F7C00" w:rsidRPr="009E4A37">
        <w:rPr>
          <w:rFonts w:ascii="Tahoma" w:hAnsi="Tahoma" w:cs="Tahoma"/>
          <w:bCs/>
          <w:color w:val="404040" w:themeColor="text1" w:themeTint="BF"/>
          <w:sz w:val="20"/>
          <w:szCs w:val="20"/>
        </w:rPr>
        <w:t xml:space="preserve">Projektiem, kuriem </w:t>
      </w:r>
      <w:r w:rsidR="000F7C00" w:rsidRPr="009E4A37">
        <w:rPr>
          <w:rFonts w:ascii="Tahoma" w:hAnsi="Tahoma" w:cs="Tahoma"/>
          <w:b/>
          <w:bCs/>
          <w:color w:val="404040" w:themeColor="text1" w:themeTint="BF"/>
          <w:sz w:val="20"/>
          <w:szCs w:val="20"/>
        </w:rPr>
        <w:t xml:space="preserve">netiek piešķirts komercdarbības atbalsts </w:t>
      </w:r>
      <w:r w:rsidR="00C04F16" w:rsidRPr="009E4A37">
        <w:rPr>
          <w:rFonts w:ascii="Tahoma" w:hAnsi="Tahoma" w:cs="Tahoma"/>
          <w:bCs/>
          <w:color w:val="404040" w:themeColor="text1" w:themeTint="BF"/>
          <w:sz w:val="20"/>
          <w:szCs w:val="20"/>
        </w:rPr>
        <w:t>n</w:t>
      </w:r>
      <w:r w:rsidR="00F96DD2" w:rsidRPr="009E4A37">
        <w:rPr>
          <w:rFonts w:ascii="Tahoma" w:hAnsi="Tahoma" w:cs="Tahoma"/>
          <w:bCs/>
          <w:color w:val="404040" w:themeColor="text1" w:themeTint="BF"/>
          <w:sz w:val="20"/>
          <w:szCs w:val="20"/>
        </w:rPr>
        <w:t>acionālā finansējuma apjomam Pr</w:t>
      </w:r>
      <w:r w:rsidR="002954FC" w:rsidRPr="009E4A37">
        <w:rPr>
          <w:rFonts w:ascii="Tahoma" w:hAnsi="Tahoma" w:cs="Tahoma"/>
          <w:bCs/>
          <w:color w:val="404040" w:themeColor="text1" w:themeTint="BF"/>
          <w:sz w:val="20"/>
          <w:szCs w:val="20"/>
        </w:rPr>
        <w:t>o</w:t>
      </w:r>
      <w:r w:rsidR="00F96DD2" w:rsidRPr="009E4A37">
        <w:rPr>
          <w:rFonts w:ascii="Tahoma" w:hAnsi="Tahoma" w:cs="Tahoma"/>
          <w:bCs/>
          <w:color w:val="404040" w:themeColor="text1" w:themeTint="BF"/>
          <w:sz w:val="20"/>
          <w:szCs w:val="20"/>
        </w:rPr>
        <w:t>jekta iesniedzējam un katram Projekta partnerim</w:t>
      </w:r>
      <w:r w:rsidR="00933266" w:rsidRPr="009E4A37">
        <w:rPr>
          <w:rFonts w:ascii="Tahoma" w:hAnsi="Tahoma" w:cs="Tahoma"/>
          <w:bCs/>
          <w:color w:val="404040" w:themeColor="text1" w:themeTint="BF"/>
          <w:sz w:val="20"/>
          <w:szCs w:val="20"/>
        </w:rPr>
        <w:t>,</w:t>
      </w:r>
      <w:r w:rsidR="00F96DD2" w:rsidRPr="009E4A37">
        <w:rPr>
          <w:rFonts w:ascii="Tahoma" w:hAnsi="Tahoma" w:cs="Tahoma"/>
          <w:bCs/>
          <w:color w:val="404040" w:themeColor="text1" w:themeTint="BF"/>
          <w:sz w:val="20"/>
          <w:szCs w:val="20"/>
        </w:rPr>
        <w:t xml:space="preserve"> atkarībā no tā juridiskā statusa</w:t>
      </w:r>
      <w:r w:rsidR="00DE1C92" w:rsidRPr="009E4A37">
        <w:rPr>
          <w:rFonts w:ascii="Tahoma" w:hAnsi="Tahoma" w:cs="Tahoma"/>
          <w:bCs/>
          <w:color w:val="404040" w:themeColor="text1" w:themeTint="BF"/>
          <w:sz w:val="20"/>
          <w:szCs w:val="20"/>
        </w:rPr>
        <w:t xml:space="preserve"> (skat. 1</w:t>
      </w:r>
      <w:r w:rsidR="004D10ED" w:rsidRPr="009E4A37">
        <w:rPr>
          <w:rFonts w:ascii="Tahoma" w:hAnsi="Tahoma" w:cs="Tahoma"/>
          <w:bCs/>
          <w:color w:val="404040" w:themeColor="text1" w:themeTint="BF"/>
          <w:sz w:val="20"/>
          <w:szCs w:val="20"/>
        </w:rPr>
        <w:t>2</w:t>
      </w:r>
      <w:r w:rsidR="00DE1C92" w:rsidRPr="009E4A37">
        <w:rPr>
          <w:rFonts w:ascii="Tahoma" w:hAnsi="Tahoma" w:cs="Tahoma"/>
          <w:bCs/>
          <w:color w:val="404040" w:themeColor="text1" w:themeTint="BF"/>
          <w:sz w:val="20"/>
          <w:szCs w:val="20"/>
        </w:rPr>
        <w:t>. punktu)</w:t>
      </w:r>
      <w:r w:rsidR="00933266" w:rsidRPr="009E4A37">
        <w:rPr>
          <w:rFonts w:ascii="Tahoma" w:hAnsi="Tahoma" w:cs="Tahoma"/>
          <w:bCs/>
          <w:color w:val="404040" w:themeColor="text1" w:themeTint="BF"/>
          <w:sz w:val="20"/>
          <w:szCs w:val="20"/>
        </w:rPr>
        <w:t>,</w:t>
      </w:r>
      <w:r w:rsidR="00F96DD2" w:rsidRPr="009E4A37">
        <w:rPr>
          <w:rFonts w:ascii="Tahoma" w:hAnsi="Tahoma" w:cs="Tahoma"/>
          <w:bCs/>
          <w:color w:val="404040" w:themeColor="text1" w:themeTint="BF"/>
          <w:sz w:val="20"/>
          <w:szCs w:val="20"/>
        </w:rPr>
        <w:t xml:space="preserve"> tiek noteikti sekojoši ierobežojumi un nosacījumi:</w:t>
      </w:r>
    </w:p>
    <w:p w14:paraId="7DA7BEC3" w14:textId="2D14F248" w:rsidR="00911D68" w:rsidRPr="009E4A37" w:rsidRDefault="00911D68" w:rsidP="00B26B74">
      <w:pPr>
        <w:autoSpaceDE w:val="0"/>
        <w:autoSpaceDN w:val="0"/>
        <w:adjustRightInd w:val="0"/>
        <w:ind w:left="709"/>
        <w:jc w:val="both"/>
        <w:rPr>
          <w:rFonts w:ascii="Tahoma" w:hAnsi="Tahoma" w:cs="Tahoma"/>
          <w:bCs/>
          <w:color w:val="404040" w:themeColor="text1" w:themeTint="BF"/>
          <w:sz w:val="20"/>
          <w:szCs w:val="20"/>
        </w:rPr>
      </w:pPr>
      <w:r w:rsidRPr="009E4A37">
        <w:rPr>
          <w:rFonts w:ascii="Tahoma" w:hAnsi="Tahoma" w:cs="Tahoma"/>
          <w:color w:val="404040" w:themeColor="text1" w:themeTint="BF"/>
          <w:sz w:val="20"/>
          <w:szCs w:val="20"/>
        </w:rPr>
        <w:lastRenderedPageBreak/>
        <w:t>1</w:t>
      </w:r>
      <w:r w:rsidR="00580F97" w:rsidRPr="009E4A37">
        <w:rPr>
          <w:rFonts w:ascii="Tahoma" w:hAnsi="Tahoma" w:cs="Tahoma"/>
          <w:color w:val="404040" w:themeColor="text1" w:themeTint="BF"/>
          <w:sz w:val="20"/>
          <w:szCs w:val="20"/>
        </w:rPr>
        <w:t>7</w:t>
      </w:r>
      <w:r w:rsidRPr="009E4A37">
        <w:rPr>
          <w:rFonts w:ascii="Tahoma" w:hAnsi="Tahoma" w:cs="Tahoma"/>
          <w:color w:val="404040" w:themeColor="text1" w:themeTint="BF"/>
          <w:sz w:val="20"/>
          <w:szCs w:val="20"/>
        </w:rPr>
        <w:t>.1</w:t>
      </w:r>
      <w:r w:rsidR="006C5440" w:rsidRPr="009E4A37">
        <w:rPr>
          <w:rFonts w:ascii="Tahoma" w:hAnsi="Tahoma" w:cs="Tahoma"/>
          <w:color w:val="404040" w:themeColor="text1" w:themeTint="BF"/>
          <w:sz w:val="20"/>
          <w:szCs w:val="20"/>
        </w:rPr>
        <w:t>. </w:t>
      </w:r>
      <w:r w:rsidRPr="009E4A37">
        <w:rPr>
          <w:rFonts w:ascii="Tahoma" w:hAnsi="Tahoma" w:cs="Tahoma"/>
          <w:color w:val="404040" w:themeColor="text1" w:themeTint="BF"/>
          <w:sz w:val="20"/>
          <w:szCs w:val="20"/>
        </w:rPr>
        <w:t xml:space="preserve">tiešās valsts pārvaldes iestādes finansējumu vienam projektam var pieprasīt līdz </w:t>
      </w:r>
      <w:r w:rsidRPr="009E4A37">
        <w:rPr>
          <w:rFonts w:ascii="Tahoma" w:hAnsi="Tahoma" w:cs="Tahoma"/>
          <w:b/>
          <w:color w:val="404040" w:themeColor="text1" w:themeTint="BF"/>
          <w:sz w:val="20"/>
          <w:szCs w:val="20"/>
        </w:rPr>
        <w:t>45% no projektam attiecināmām izmaksām</w:t>
      </w:r>
      <w:r w:rsidRPr="009E4A37">
        <w:rPr>
          <w:rFonts w:ascii="Tahoma" w:hAnsi="Tahoma" w:cs="Tahoma"/>
          <w:color w:val="404040" w:themeColor="text1" w:themeTint="BF"/>
          <w:sz w:val="20"/>
          <w:szCs w:val="20"/>
        </w:rPr>
        <w:t xml:space="preserve"> pašu ieguldījuma nodrošināšanai; </w:t>
      </w:r>
    </w:p>
    <w:p w14:paraId="7E38393E" w14:textId="5C0F243A" w:rsidR="00A82559" w:rsidRPr="009E4A37" w:rsidRDefault="006C5440" w:rsidP="00B26B74">
      <w:pPr>
        <w:autoSpaceDE w:val="0"/>
        <w:autoSpaceDN w:val="0"/>
        <w:adjustRightInd w:val="0"/>
        <w:ind w:left="709"/>
        <w:jc w:val="both"/>
        <w:rPr>
          <w:rFonts w:ascii="Tahoma" w:hAnsi="Tahoma" w:cs="Tahoma"/>
          <w:bCs/>
          <w:color w:val="404040" w:themeColor="text1" w:themeTint="BF"/>
          <w:sz w:val="20"/>
          <w:szCs w:val="20"/>
        </w:rPr>
      </w:pPr>
      <w:r w:rsidRPr="009E4A37">
        <w:rPr>
          <w:rFonts w:ascii="Tahoma" w:hAnsi="Tahoma" w:cs="Tahoma"/>
          <w:color w:val="404040" w:themeColor="text1" w:themeTint="BF"/>
          <w:sz w:val="20"/>
          <w:szCs w:val="20"/>
        </w:rPr>
        <w:t>1</w:t>
      </w:r>
      <w:r w:rsidR="00F64C15" w:rsidRPr="009E4A37">
        <w:rPr>
          <w:rFonts w:ascii="Tahoma" w:hAnsi="Tahoma" w:cs="Tahoma"/>
          <w:color w:val="404040" w:themeColor="text1" w:themeTint="BF"/>
          <w:sz w:val="20"/>
          <w:szCs w:val="20"/>
        </w:rPr>
        <w:t>7</w:t>
      </w:r>
      <w:r w:rsidRPr="009E4A37">
        <w:rPr>
          <w:rFonts w:ascii="Tahoma" w:hAnsi="Tahoma" w:cs="Tahoma"/>
          <w:color w:val="404040" w:themeColor="text1" w:themeTint="BF"/>
          <w:sz w:val="20"/>
          <w:szCs w:val="20"/>
        </w:rPr>
        <w:t>.2. </w:t>
      </w:r>
      <w:r w:rsidR="00911D68" w:rsidRPr="009E4A37">
        <w:rPr>
          <w:rFonts w:ascii="Tahoma" w:hAnsi="Tahoma" w:cs="Tahoma"/>
          <w:color w:val="404040" w:themeColor="text1" w:themeTint="BF"/>
          <w:sz w:val="20"/>
          <w:szCs w:val="20"/>
        </w:rPr>
        <w:t xml:space="preserve">atvasinātas publiskas personas un privātas nekomerciālas organizācijas finansējumu vienam projektam var pieprasīt līdz </w:t>
      </w:r>
      <w:r w:rsidR="00911D68" w:rsidRPr="009E4A37">
        <w:rPr>
          <w:rFonts w:ascii="Tahoma" w:hAnsi="Tahoma" w:cs="Tahoma"/>
          <w:b/>
          <w:color w:val="404040" w:themeColor="text1" w:themeTint="BF"/>
          <w:sz w:val="20"/>
          <w:szCs w:val="20"/>
        </w:rPr>
        <w:t>35% no projektam attiecināmām izmaksām</w:t>
      </w:r>
      <w:r w:rsidR="00911D68" w:rsidRPr="009E4A37">
        <w:rPr>
          <w:rFonts w:ascii="Tahoma" w:hAnsi="Tahoma" w:cs="Tahoma"/>
          <w:color w:val="404040" w:themeColor="text1" w:themeTint="BF"/>
          <w:sz w:val="20"/>
          <w:szCs w:val="20"/>
        </w:rPr>
        <w:t xml:space="preserve"> ar nosacījumu, ka vienlaikus projektā tiek nodrošināts pašu vai cits piesaistītais līdzfinansējums (ārpus LIFE programmas un valsts budžeta finansējuma) vismaz 10% apmērā no projekta attiecināmām izmaksām;</w:t>
      </w:r>
    </w:p>
    <w:p w14:paraId="7EDE25DD" w14:textId="7C6C86F7" w:rsidR="00911D68" w:rsidRPr="009E4A37" w:rsidRDefault="00911D68" w:rsidP="00B26B74">
      <w:pPr>
        <w:autoSpaceDE w:val="0"/>
        <w:autoSpaceDN w:val="0"/>
        <w:adjustRightInd w:val="0"/>
        <w:ind w:left="709"/>
        <w:jc w:val="both"/>
        <w:rPr>
          <w:rFonts w:ascii="Tahoma" w:hAnsi="Tahoma" w:cs="Tahoma"/>
          <w:color w:val="404040" w:themeColor="text1" w:themeTint="BF"/>
          <w:sz w:val="20"/>
          <w:szCs w:val="20"/>
        </w:rPr>
      </w:pPr>
      <w:r w:rsidRPr="009E4A37">
        <w:rPr>
          <w:rFonts w:ascii="Tahoma" w:hAnsi="Tahoma" w:cs="Tahoma"/>
          <w:bCs/>
          <w:color w:val="404040" w:themeColor="text1" w:themeTint="BF"/>
          <w:sz w:val="20"/>
          <w:szCs w:val="20"/>
        </w:rPr>
        <w:t>1</w:t>
      </w:r>
      <w:r w:rsidR="00F64C15" w:rsidRPr="009E4A37">
        <w:rPr>
          <w:rFonts w:ascii="Tahoma" w:hAnsi="Tahoma" w:cs="Tahoma"/>
          <w:bCs/>
          <w:color w:val="404040" w:themeColor="text1" w:themeTint="BF"/>
          <w:sz w:val="20"/>
          <w:szCs w:val="20"/>
        </w:rPr>
        <w:t>7</w:t>
      </w:r>
      <w:r w:rsidRPr="009E4A37">
        <w:rPr>
          <w:rFonts w:ascii="Tahoma" w:hAnsi="Tahoma" w:cs="Tahoma"/>
          <w:bCs/>
          <w:color w:val="404040" w:themeColor="text1" w:themeTint="BF"/>
          <w:sz w:val="20"/>
          <w:szCs w:val="20"/>
        </w:rPr>
        <w:t>.3.</w:t>
      </w:r>
      <w:r w:rsidR="009A5056" w:rsidRPr="009E4A37">
        <w:rPr>
          <w:rFonts w:ascii="Tahoma" w:hAnsi="Tahoma" w:cs="Tahoma"/>
          <w:bCs/>
          <w:color w:val="404040" w:themeColor="text1" w:themeTint="BF"/>
          <w:sz w:val="20"/>
          <w:szCs w:val="20"/>
        </w:rPr>
        <w:t> </w:t>
      </w:r>
      <w:r w:rsidRPr="009E4A37">
        <w:rPr>
          <w:rFonts w:ascii="Tahoma" w:hAnsi="Tahoma" w:cs="Tahoma"/>
          <w:color w:val="404040" w:themeColor="text1" w:themeTint="BF"/>
          <w:sz w:val="20"/>
          <w:szCs w:val="20"/>
        </w:rPr>
        <w:t xml:space="preserve">privātas komerciālas organizācijas un valsts un pašvaldību kapitālsabiedrības vienam projektam var pieprasīt finansējumu līdz </w:t>
      </w:r>
      <w:r w:rsidRPr="009E4A37">
        <w:rPr>
          <w:rFonts w:ascii="Tahoma" w:hAnsi="Tahoma" w:cs="Tahoma"/>
          <w:b/>
          <w:color w:val="404040" w:themeColor="text1" w:themeTint="BF"/>
          <w:sz w:val="20"/>
          <w:szCs w:val="20"/>
        </w:rPr>
        <w:t>30% no projekta attiecināmām izmaksām</w:t>
      </w:r>
      <w:r w:rsidRPr="009E4A37">
        <w:rPr>
          <w:rFonts w:ascii="Tahoma" w:hAnsi="Tahoma" w:cs="Tahoma"/>
          <w:color w:val="404040" w:themeColor="text1" w:themeTint="BF"/>
          <w:sz w:val="20"/>
          <w:szCs w:val="20"/>
        </w:rPr>
        <w:t xml:space="preserve"> ar nosacījumu, ka vienlaikus projektā tiek nodrošināts pašu vai cits piesaistītais līdzfinansējums (ārpus LIFE programmas un valsts budžeta finansējuma) vismaz 15% apmērā no projekta attiecināmām izmaksām.</w:t>
      </w:r>
      <w:r w:rsidR="00DE7DC1" w:rsidRPr="009E4A37">
        <w:rPr>
          <w:rFonts w:ascii="Tahoma" w:hAnsi="Tahoma" w:cs="Tahoma"/>
          <w:color w:val="404040" w:themeColor="text1" w:themeTint="BF"/>
          <w:sz w:val="20"/>
          <w:szCs w:val="20"/>
        </w:rPr>
        <w:t xml:space="preserve"> </w:t>
      </w:r>
    </w:p>
    <w:p w14:paraId="6A82A57E" w14:textId="73C68FED" w:rsidR="00546706" w:rsidRPr="009E4A37" w:rsidRDefault="00546706" w:rsidP="00B26B74">
      <w:pPr>
        <w:autoSpaceDE w:val="0"/>
        <w:autoSpaceDN w:val="0"/>
        <w:adjustRightInd w:val="0"/>
        <w:ind w:left="709"/>
        <w:jc w:val="both"/>
        <w:rPr>
          <w:rFonts w:ascii="Tahoma" w:hAnsi="Tahoma" w:cs="Tahoma"/>
          <w:color w:val="404040" w:themeColor="text1" w:themeTint="BF"/>
          <w:sz w:val="20"/>
          <w:szCs w:val="20"/>
        </w:rPr>
      </w:pPr>
    </w:p>
    <w:tbl>
      <w:tblPr>
        <w:tblStyle w:val="ListTable2-Accent6"/>
        <w:tblW w:w="9092" w:type="dxa"/>
        <w:tblLayout w:type="fixed"/>
        <w:tblLook w:val="04A0" w:firstRow="1" w:lastRow="0" w:firstColumn="1" w:lastColumn="0" w:noHBand="0" w:noVBand="1"/>
      </w:tblPr>
      <w:tblGrid>
        <w:gridCol w:w="4010"/>
        <w:gridCol w:w="1538"/>
        <w:gridCol w:w="1843"/>
        <w:gridCol w:w="1701"/>
      </w:tblGrid>
      <w:tr w:rsidR="00B449C6" w:rsidRPr="009E4A37" w14:paraId="0FD8C39B" w14:textId="77777777" w:rsidTr="00626D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2" w:type="dxa"/>
            <w:gridSpan w:val="4"/>
            <w:tcBorders>
              <w:top w:val="single" w:sz="4" w:space="0" w:color="auto"/>
              <w:bottom w:val="single" w:sz="12" w:space="0" w:color="385623" w:themeColor="accent6" w:themeShade="80"/>
            </w:tcBorders>
            <w:shd w:val="clear" w:color="auto" w:fill="D5DCE4" w:themeFill="text2" w:themeFillTint="33"/>
          </w:tcPr>
          <w:p w14:paraId="08A98745" w14:textId="77777777" w:rsidR="001A4FCD" w:rsidRPr="009E4A37" w:rsidRDefault="00911D68" w:rsidP="00774354">
            <w:pPr>
              <w:jc w:val="cente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 xml:space="preserve">Prioritārās jomas: </w:t>
            </w:r>
          </w:p>
          <w:p w14:paraId="6AB72A25" w14:textId="77777777" w:rsidR="00911D68" w:rsidRPr="009E4A37" w:rsidRDefault="00911D68" w:rsidP="00774354">
            <w:pPr>
              <w:jc w:val="center"/>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Vide un resursefektivitāte, Vides pārvaldība un informācija, Klimata pārmaiņu mazināšana, Pielāgošanās klimata pārmaiņām, Klimata pārvaldība un informācija</w:t>
            </w:r>
          </w:p>
        </w:tc>
      </w:tr>
      <w:tr w:rsidR="00B449C6" w:rsidRPr="009E4A37" w14:paraId="05B67D4D" w14:textId="77777777" w:rsidTr="00D22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dxa"/>
            <w:tcBorders>
              <w:top w:val="single" w:sz="12" w:space="0" w:color="auto"/>
              <w:bottom w:val="single" w:sz="12" w:space="0" w:color="auto"/>
              <w:right w:val="single" w:sz="4" w:space="0" w:color="auto"/>
            </w:tcBorders>
            <w:shd w:val="clear" w:color="auto" w:fill="auto"/>
          </w:tcPr>
          <w:p w14:paraId="09D4D5F2" w14:textId="77777777" w:rsidR="00911D68" w:rsidRPr="009E4A37" w:rsidRDefault="00911D68" w:rsidP="006F430E">
            <w:pPr>
              <w:rPr>
                <w:rFonts w:ascii="Tahoma" w:hAnsi="Tahoma" w:cs="Tahoma"/>
                <w:i/>
                <w:color w:val="404040" w:themeColor="text1" w:themeTint="BF"/>
                <w:sz w:val="20"/>
                <w:szCs w:val="20"/>
              </w:rPr>
            </w:pPr>
          </w:p>
        </w:tc>
        <w:tc>
          <w:tcPr>
            <w:tcW w:w="1538" w:type="dxa"/>
            <w:tcBorders>
              <w:top w:val="single" w:sz="12" w:space="0" w:color="auto"/>
              <w:left w:val="single" w:sz="4" w:space="0" w:color="auto"/>
              <w:bottom w:val="single" w:sz="12" w:space="0" w:color="auto"/>
            </w:tcBorders>
            <w:shd w:val="clear" w:color="auto" w:fill="auto"/>
            <w:vAlign w:val="center"/>
          </w:tcPr>
          <w:p w14:paraId="45206713" w14:textId="77777777" w:rsidR="00911D68" w:rsidRPr="009E4A37" w:rsidRDefault="00911D68" w:rsidP="001A4FCD">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EK finansējums</w:t>
            </w:r>
          </w:p>
        </w:tc>
        <w:tc>
          <w:tcPr>
            <w:tcW w:w="1843" w:type="dxa"/>
            <w:tcBorders>
              <w:top w:val="single" w:sz="12" w:space="0" w:color="auto"/>
              <w:bottom w:val="single" w:sz="12" w:space="0" w:color="auto"/>
            </w:tcBorders>
            <w:shd w:val="clear" w:color="auto" w:fill="auto"/>
            <w:vAlign w:val="center"/>
          </w:tcPr>
          <w:p w14:paraId="071F2CA8" w14:textId="77777777" w:rsidR="00911D68" w:rsidRPr="009E4A37" w:rsidRDefault="00911D68" w:rsidP="001A4FCD">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Maksimālais Nacionālais finansējums</w:t>
            </w:r>
          </w:p>
        </w:tc>
        <w:tc>
          <w:tcPr>
            <w:tcW w:w="1701" w:type="dxa"/>
            <w:tcBorders>
              <w:top w:val="single" w:sz="12" w:space="0" w:color="auto"/>
              <w:bottom w:val="single" w:sz="12" w:space="0" w:color="auto"/>
            </w:tcBorders>
            <w:shd w:val="clear" w:color="auto" w:fill="auto"/>
            <w:vAlign w:val="center"/>
          </w:tcPr>
          <w:p w14:paraId="5200D9F5" w14:textId="77777777" w:rsidR="00911D68" w:rsidRPr="009E4A37" w:rsidRDefault="00911D68" w:rsidP="001A4FCD">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Minimālais pašu ieguldījums</w:t>
            </w:r>
          </w:p>
        </w:tc>
      </w:tr>
      <w:tr w:rsidR="00B449C6" w:rsidRPr="009E4A37" w14:paraId="72F96AAE" w14:textId="77777777" w:rsidTr="00100109">
        <w:tc>
          <w:tcPr>
            <w:cnfStyle w:val="001000000000" w:firstRow="0" w:lastRow="0" w:firstColumn="1" w:lastColumn="0" w:oddVBand="0" w:evenVBand="0" w:oddHBand="0" w:evenHBand="0" w:firstRowFirstColumn="0" w:firstRowLastColumn="0" w:lastRowFirstColumn="0" w:lastRowLastColumn="0"/>
            <w:tcW w:w="4010" w:type="dxa"/>
            <w:tcBorders>
              <w:top w:val="single" w:sz="12" w:space="0" w:color="auto"/>
              <w:bottom w:val="single" w:sz="4" w:space="0" w:color="auto"/>
              <w:right w:val="single" w:sz="4" w:space="0" w:color="auto"/>
            </w:tcBorders>
            <w:vAlign w:val="center"/>
          </w:tcPr>
          <w:p w14:paraId="037A7340" w14:textId="75EAA2D5" w:rsidR="005215E2" w:rsidRPr="009E4A37" w:rsidRDefault="00911D68" w:rsidP="005215E2">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Tiešās valsts pārvaldes iestādes</w:t>
            </w:r>
          </w:p>
        </w:tc>
        <w:tc>
          <w:tcPr>
            <w:tcW w:w="1538" w:type="dxa"/>
            <w:tcBorders>
              <w:top w:val="single" w:sz="12" w:space="0" w:color="auto"/>
              <w:left w:val="single" w:sz="4" w:space="0" w:color="auto"/>
              <w:bottom w:val="single" w:sz="4" w:space="0" w:color="auto"/>
            </w:tcBorders>
            <w:vAlign w:val="center"/>
          </w:tcPr>
          <w:p w14:paraId="0BA4084A" w14:textId="77777777" w:rsidR="00911D68" w:rsidRPr="009E4A37" w:rsidRDefault="00911D68" w:rsidP="001A4FCD">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55%</w:t>
            </w:r>
          </w:p>
        </w:tc>
        <w:tc>
          <w:tcPr>
            <w:tcW w:w="1843" w:type="dxa"/>
            <w:tcBorders>
              <w:top w:val="single" w:sz="12" w:space="0" w:color="auto"/>
              <w:bottom w:val="single" w:sz="4" w:space="0" w:color="auto"/>
            </w:tcBorders>
            <w:vAlign w:val="center"/>
          </w:tcPr>
          <w:p w14:paraId="2EDEAE8A" w14:textId="77777777" w:rsidR="00911D68" w:rsidRPr="009E4A37" w:rsidRDefault="00911D68" w:rsidP="001A4FCD">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45%</w:t>
            </w:r>
          </w:p>
        </w:tc>
        <w:tc>
          <w:tcPr>
            <w:tcW w:w="1701" w:type="dxa"/>
            <w:tcBorders>
              <w:top w:val="single" w:sz="12" w:space="0" w:color="auto"/>
              <w:bottom w:val="single" w:sz="4" w:space="0" w:color="auto"/>
            </w:tcBorders>
            <w:vAlign w:val="center"/>
          </w:tcPr>
          <w:p w14:paraId="2FDAABB1" w14:textId="77777777" w:rsidR="00911D68" w:rsidRPr="009E4A37" w:rsidRDefault="00911D68" w:rsidP="001A4FCD">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w:t>
            </w:r>
          </w:p>
        </w:tc>
      </w:tr>
      <w:tr w:rsidR="00B449C6" w:rsidRPr="009E4A37" w14:paraId="20B47FD6" w14:textId="77777777" w:rsidTr="00D22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dxa"/>
            <w:tcBorders>
              <w:top w:val="single" w:sz="4" w:space="0" w:color="auto"/>
              <w:bottom w:val="single" w:sz="4" w:space="0" w:color="auto"/>
              <w:right w:val="single" w:sz="4" w:space="0" w:color="auto"/>
            </w:tcBorders>
            <w:shd w:val="clear" w:color="auto" w:fill="auto"/>
            <w:vAlign w:val="center"/>
          </w:tcPr>
          <w:p w14:paraId="455C0810" w14:textId="4575AF41" w:rsidR="00DC54A1" w:rsidRPr="009E4A37" w:rsidRDefault="00911D68" w:rsidP="005215E2">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Atvasinātas publiskas personas, nevalstiskās organizācijas</w:t>
            </w:r>
          </w:p>
        </w:tc>
        <w:tc>
          <w:tcPr>
            <w:tcW w:w="1538" w:type="dxa"/>
            <w:tcBorders>
              <w:top w:val="single" w:sz="4" w:space="0" w:color="auto"/>
              <w:left w:val="single" w:sz="4" w:space="0" w:color="auto"/>
              <w:bottom w:val="single" w:sz="4" w:space="0" w:color="auto"/>
            </w:tcBorders>
            <w:shd w:val="clear" w:color="auto" w:fill="auto"/>
            <w:vAlign w:val="center"/>
          </w:tcPr>
          <w:p w14:paraId="76AE2FD1" w14:textId="77777777" w:rsidR="00911D68" w:rsidRPr="009E4A37" w:rsidRDefault="00911D68" w:rsidP="001A4FCD">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55%</w:t>
            </w:r>
          </w:p>
        </w:tc>
        <w:tc>
          <w:tcPr>
            <w:tcW w:w="1843" w:type="dxa"/>
            <w:tcBorders>
              <w:top w:val="single" w:sz="4" w:space="0" w:color="auto"/>
              <w:bottom w:val="single" w:sz="4" w:space="0" w:color="auto"/>
            </w:tcBorders>
            <w:shd w:val="clear" w:color="auto" w:fill="auto"/>
            <w:vAlign w:val="center"/>
          </w:tcPr>
          <w:p w14:paraId="136D553F" w14:textId="77777777" w:rsidR="00911D68" w:rsidRPr="009E4A37" w:rsidRDefault="00911D68" w:rsidP="001A4FCD">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35%</w:t>
            </w:r>
          </w:p>
        </w:tc>
        <w:tc>
          <w:tcPr>
            <w:tcW w:w="1701" w:type="dxa"/>
            <w:tcBorders>
              <w:top w:val="single" w:sz="4" w:space="0" w:color="auto"/>
              <w:bottom w:val="single" w:sz="4" w:space="0" w:color="auto"/>
            </w:tcBorders>
            <w:shd w:val="clear" w:color="auto" w:fill="auto"/>
            <w:vAlign w:val="center"/>
          </w:tcPr>
          <w:p w14:paraId="646C1026" w14:textId="77777777" w:rsidR="00911D68" w:rsidRPr="009E4A37" w:rsidRDefault="00911D68" w:rsidP="001A4FCD">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10%</w:t>
            </w:r>
          </w:p>
        </w:tc>
      </w:tr>
      <w:tr w:rsidR="00B449C6" w:rsidRPr="009E4A37" w14:paraId="38C595F6" w14:textId="77777777" w:rsidTr="00100109">
        <w:tc>
          <w:tcPr>
            <w:cnfStyle w:val="001000000000" w:firstRow="0" w:lastRow="0" w:firstColumn="1" w:lastColumn="0" w:oddVBand="0" w:evenVBand="0" w:oddHBand="0" w:evenHBand="0" w:firstRowFirstColumn="0" w:firstRowLastColumn="0" w:lastRowFirstColumn="0" w:lastRowLastColumn="0"/>
            <w:tcW w:w="4010" w:type="dxa"/>
            <w:tcBorders>
              <w:top w:val="single" w:sz="4" w:space="0" w:color="auto"/>
              <w:bottom w:val="single" w:sz="4" w:space="0" w:color="auto"/>
              <w:right w:val="single" w:sz="4" w:space="0" w:color="auto"/>
            </w:tcBorders>
            <w:shd w:val="clear" w:color="auto" w:fill="auto"/>
            <w:vAlign w:val="center"/>
          </w:tcPr>
          <w:p w14:paraId="530E1B9D" w14:textId="4ED11D6A" w:rsidR="00DC54A1" w:rsidRPr="009E4A37" w:rsidRDefault="00911D68" w:rsidP="005215E2">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Komersanti, t.sk. valsts un pašvaldību kapitālsabiedrības</w:t>
            </w:r>
          </w:p>
        </w:tc>
        <w:tc>
          <w:tcPr>
            <w:tcW w:w="1538" w:type="dxa"/>
            <w:tcBorders>
              <w:top w:val="single" w:sz="4" w:space="0" w:color="auto"/>
              <w:left w:val="single" w:sz="4" w:space="0" w:color="auto"/>
              <w:bottom w:val="single" w:sz="4" w:space="0" w:color="auto"/>
            </w:tcBorders>
            <w:vAlign w:val="center"/>
          </w:tcPr>
          <w:p w14:paraId="5F463FC2" w14:textId="77777777" w:rsidR="00911D68" w:rsidRPr="009E4A37" w:rsidRDefault="00911D68" w:rsidP="001A4FCD">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55%</w:t>
            </w:r>
          </w:p>
        </w:tc>
        <w:tc>
          <w:tcPr>
            <w:tcW w:w="1843" w:type="dxa"/>
            <w:tcBorders>
              <w:top w:val="single" w:sz="4" w:space="0" w:color="auto"/>
              <w:bottom w:val="single" w:sz="4" w:space="0" w:color="auto"/>
            </w:tcBorders>
            <w:vAlign w:val="center"/>
          </w:tcPr>
          <w:p w14:paraId="2508DAA2" w14:textId="77777777" w:rsidR="00911D68" w:rsidRPr="009E4A37" w:rsidRDefault="00911D68" w:rsidP="001A4FCD">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30%</w:t>
            </w:r>
          </w:p>
        </w:tc>
        <w:tc>
          <w:tcPr>
            <w:tcW w:w="1701" w:type="dxa"/>
            <w:tcBorders>
              <w:top w:val="single" w:sz="4" w:space="0" w:color="auto"/>
              <w:bottom w:val="single" w:sz="4" w:space="0" w:color="auto"/>
            </w:tcBorders>
            <w:vAlign w:val="center"/>
          </w:tcPr>
          <w:p w14:paraId="5FB83491" w14:textId="77777777" w:rsidR="00911D68" w:rsidRPr="009E4A37" w:rsidRDefault="00911D68" w:rsidP="001A4FCD">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15%</w:t>
            </w:r>
          </w:p>
        </w:tc>
      </w:tr>
    </w:tbl>
    <w:p w14:paraId="0F16DECE" w14:textId="77777777" w:rsidR="00F96DD2" w:rsidRPr="009E4A37" w:rsidRDefault="00F96DD2" w:rsidP="00F96DD2">
      <w:pPr>
        <w:autoSpaceDE w:val="0"/>
        <w:autoSpaceDN w:val="0"/>
        <w:adjustRightInd w:val="0"/>
        <w:jc w:val="both"/>
        <w:rPr>
          <w:rFonts w:ascii="Tahoma" w:hAnsi="Tahoma" w:cs="Tahoma"/>
          <w:bCs/>
          <w:color w:val="404040" w:themeColor="text1" w:themeTint="BF"/>
          <w:sz w:val="20"/>
          <w:szCs w:val="20"/>
        </w:rPr>
      </w:pPr>
    </w:p>
    <w:p w14:paraId="4C736E8E" w14:textId="47624C51" w:rsidR="00E370E4" w:rsidRPr="009E4A37" w:rsidRDefault="00E370E4" w:rsidP="00E370E4">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w:t>
      </w:r>
      <w:r w:rsidR="00132B1E" w:rsidRPr="009E4A37">
        <w:rPr>
          <w:rFonts w:ascii="Tahoma" w:hAnsi="Tahoma" w:cs="Tahoma"/>
          <w:color w:val="404040" w:themeColor="text1" w:themeTint="BF"/>
          <w:sz w:val="20"/>
          <w:szCs w:val="20"/>
        </w:rPr>
        <w:t>8</w:t>
      </w:r>
      <w:r w:rsidRPr="009E4A37">
        <w:rPr>
          <w:rFonts w:ascii="Tahoma" w:hAnsi="Tahoma" w:cs="Tahoma"/>
          <w:color w:val="404040" w:themeColor="text1" w:themeTint="BF"/>
          <w:sz w:val="20"/>
          <w:szCs w:val="20"/>
        </w:rPr>
        <w:t xml:space="preserve">. Ja Projekta iesniegumā Nacionālais finansējums tiek pieprasīts vairākiem projekta partneriem, katram projekta dalībniekam maksimālais Nacionālā finansējuma apjoms nedrīkst pārsniegt augstāk noteiktās maksimālās likmes, ņemot vērā partnera juridisko statusu. Atbalsta apjoms katram partnerim tiek rēķināts no attiecīgā partnera kopējām projekta attiecināmām izmaksām (no angļu val. – </w:t>
      </w:r>
      <w:r w:rsidRPr="009E4A37">
        <w:rPr>
          <w:rFonts w:ascii="Tahoma" w:hAnsi="Tahoma" w:cs="Tahoma"/>
          <w:i/>
          <w:color w:val="404040" w:themeColor="text1" w:themeTint="BF"/>
          <w:sz w:val="20"/>
          <w:szCs w:val="20"/>
        </w:rPr>
        <w:t>eligible costs</w:t>
      </w:r>
      <w:r w:rsidRPr="009E4A37">
        <w:rPr>
          <w:rFonts w:ascii="Tahoma" w:hAnsi="Tahoma" w:cs="Tahoma"/>
          <w:color w:val="404040" w:themeColor="text1" w:themeTint="BF"/>
          <w:sz w:val="20"/>
          <w:szCs w:val="20"/>
        </w:rPr>
        <w:t>).</w:t>
      </w:r>
    </w:p>
    <w:p w14:paraId="03650D50" w14:textId="77777777" w:rsidR="00E370E4" w:rsidRPr="009E4A37" w:rsidRDefault="00E370E4" w:rsidP="00E370E4">
      <w:pPr>
        <w:jc w:val="both"/>
        <w:rPr>
          <w:rFonts w:ascii="Tahoma" w:hAnsi="Tahoma" w:cs="Tahoma"/>
          <w:i/>
          <w:color w:val="404040" w:themeColor="text1" w:themeTint="BF"/>
          <w:sz w:val="20"/>
          <w:szCs w:val="20"/>
        </w:rPr>
      </w:pPr>
    </w:p>
    <w:p w14:paraId="56BC73BA" w14:textId="21168CFB" w:rsidR="00E370E4" w:rsidRPr="009E4A37" w:rsidRDefault="00E370E4" w:rsidP="00E370E4">
      <w:pPr>
        <w:jc w:val="both"/>
        <w:rPr>
          <w:rFonts w:ascii="Tahoma" w:hAnsi="Tahoma" w:cs="Tahoma"/>
          <w:b/>
          <w:color w:val="404040" w:themeColor="text1" w:themeTint="BF"/>
          <w:sz w:val="20"/>
          <w:szCs w:val="20"/>
        </w:rPr>
      </w:pPr>
      <w:r w:rsidRPr="009E4A37">
        <w:rPr>
          <w:rFonts w:ascii="Tahoma" w:hAnsi="Tahoma" w:cs="Tahoma"/>
          <w:b/>
          <w:color w:val="404040" w:themeColor="text1" w:themeTint="BF"/>
          <w:sz w:val="20"/>
          <w:szCs w:val="20"/>
        </w:rPr>
        <w:t>1</w:t>
      </w:r>
      <w:r w:rsidR="00FD3B58" w:rsidRPr="009E4A37">
        <w:rPr>
          <w:rFonts w:ascii="Tahoma" w:hAnsi="Tahoma" w:cs="Tahoma"/>
          <w:b/>
          <w:color w:val="404040" w:themeColor="text1" w:themeTint="BF"/>
          <w:sz w:val="20"/>
          <w:szCs w:val="20"/>
        </w:rPr>
        <w:t>9</w:t>
      </w:r>
      <w:r w:rsidRPr="009E4A37">
        <w:rPr>
          <w:rFonts w:ascii="Tahoma" w:hAnsi="Tahoma" w:cs="Tahoma"/>
          <w:b/>
          <w:color w:val="404040" w:themeColor="text1" w:themeTint="BF"/>
          <w:sz w:val="20"/>
          <w:szCs w:val="20"/>
        </w:rPr>
        <w:t>. Izņēmuma gadījumi:</w:t>
      </w:r>
    </w:p>
    <w:p w14:paraId="16B09338" w14:textId="792B2C95" w:rsidR="00E370E4" w:rsidRPr="009E4A37" w:rsidRDefault="00E370E4" w:rsidP="00E370E4">
      <w:pPr>
        <w:ind w:firstLine="680"/>
        <w:jc w:val="both"/>
        <w:rPr>
          <w:rFonts w:ascii="Tahoma" w:hAnsi="Tahoma" w:cs="Tahoma"/>
          <w:i/>
          <w:color w:val="404040" w:themeColor="text1" w:themeTint="BF"/>
          <w:sz w:val="20"/>
          <w:szCs w:val="20"/>
        </w:rPr>
      </w:pPr>
      <w:r w:rsidRPr="009E4A37">
        <w:rPr>
          <w:rFonts w:ascii="Tahoma" w:hAnsi="Tahoma" w:cs="Tahoma"/>
          <w:color w:val="404040" w:themeColor="text1" w:themeTint="BF"/>
          <w:sz w:val="20"/>
          <w:szCs w:val="20"/>
        </w:rPr>
        <w:t>1</w:t>
      </w:r>
      <w:r w:rsidR="00FD3B58" w:rsidRPr="009E4A37">
        <w:rPr>
          <w:rFonts w:ascii="Tahoma" w:hAnsi="Tahoma" w:cs="Tahoma"/>
          <w:color w:val="404040" w:themeColor="text1" w:themeTint="BF"/>
          <w:sz w:val="20"/>
          <w:szCs w:val="20"/>
        </w:rPr>
        <w:t>9</w:t>
      </w:r>
      <w:r w:rsidRPr="009E4A37">
        <w:rPr>
          <w:rFonts w:ascii="Tahoma" w:hAnsi="Tahoma" w:cs="Tahoma"/>
          <w:color w:val="404040" w:themeColor="text1" w:themeTint="BF"/>
          <w:sz w:val="20"/>
          <w:szCs w:val="20"/>
        </w:rPr>
        <w:t>.1.</w:t>
      </w:r>
      <w:r w:rsidRPr="009E4A37">
        <w:rPr>
          <w:rFonts w:ascii="Tahoma" w:hAnsi="Tahoma" w:cs="Tahoma"/>
          <w:i/>
          <w:color w:val="404040" w:themeColor="text1" w:themeTint="BF"/>
          <w:sz w:val="20"/>
          <w:szCs w:val="20"/>
        </w:rPr>
        <w:t xml:space="preserve"> </w:t>
      </w:r>
      <w:r w:rsidRPr="009E4A37">
        <w:rPr>
          <w:rFonts w:ascii="Tahoma" w:hAnsi="Tahoma" w:cs="Tahoma"/>
          <w:color w:val="404040" w:themeColor="text1" w:themeTint="BF"/>
          <w:sz w:val="20"/>
          <w:szCs w:val="20"/>
        </w:rPr>
        <w:t xml:space="preserve">Ja projekts tiek iesniegts </w:t>
      </w:r>
      <w:r w:rsidRPr="009E4A37">
        <w:rPr>
          <w:rFonts w:ascii="Tahoma" w:hAnsi="Tahoma" w:cs="Tahoma"/>
          <w:b/>
          <w:color w:val="404040" w:themeColor="text1" w:themeTint="BF"/>
          <w:sz w:val="20"/>
          <w:szCs w:val="20"/>
        </w:rPr>
        <w:t>Vides apakšprogrammas dabas un bioloģiskās daudzveidības prioritārajā jomā</w:t>
      </w:r>
      <w:r w:rsidRPr="009E4A37">
        <w:rPr>
          <w:rFonts w:ascii="Tahoma" w:hAnsi="Tahoma" w:cs="Tahoma"/>
          <w:color w:val="404040" w:themeColor="text1" w:themeTint="BF"/>
          <w:sz w:val="20"/>
          <w:szCs w:val="20"/>
        </w:rPr>
        <w:t>, Nacionālā finansējuma atbalsta apjoma ierobežojumi tiek noteikti sekojoši:</w:t>
      </w:r>
    </w:p>
    <w:p w14:paraId="0F0C8D5C" w14:textId="085A4133" w:rsidR="00E370E4" w:rsidRPr="009E4A37" w:rsidRDefault="00E370E4" w:rsidP="00E370E4">
      <w:pPr>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w:t>
      </w:r>
      <w:r w:rsidR="00FD3B58" w:rsidRPr="009E4A37">
        <w:rPr>
          <w:rFonts w:ascii="Tahoma" w:hAnsi="Tahoma" w:cs="Tahoma"/>
          <w:color w:val="404040" w:themeColor="text1" w:themeTint="BF"/>
          <w:sz w:val="20"/>
          <w:szCs w:val="20"/>
        </w:rPr>
        <w:t>9</w:t>
      </w:r>
      <w:r w:rsidRPr="009E4A37">
        <w:rPr>
          <w:rFonts w:ascii="Tahoma" w:hAnsi="Tahoma" w:cs="Tahoma"/>
          <w:color w:val="404040" w:themeColor="text1" w:themeTint="BF"/>
          <w:sz w:val="20"/>
          <w:szCs w:val="20"/>
        </w:rPr>
        <w:t xml:space="preserve">.1.1. tiešās valsts pārvaldes iestādes finansējumu vienam projektam var pieprasīt līdz </w:t>
      </w:r>
      <w:r w:rsidRPr="009E4A37">
        <w:rPr>
          <w:rFonts w:ascii="Tahoma" w:hAnsi="Tahoma" w:cs="Tahoma"/>
          <w:b/>
          <w:color w:val="404040" w:themeColor="text1" w:themeTint="BF"/>
          <w:sz w:val="20"/>
          <w:szCs w:val="20"/>
        </w:rPr>
        <w:t>40% no kopējām projektam attiecināmām izmaksām</w:t>
      </w:r>
      <w:r w:rsidRPr="009E4A37">
        <w:rPr>
          <w:rFonts w:ascii="Tahoma" w:hAnsi="Tahoma" w:cs="Tahoma"/>
          <w:color w:val="404040" w:themeColor="text1" w:themeTint="BF"/>
          <w:sz w:val="20"/>
          <w:szCs w:val="20"/>
        </w:rPr>
        <w:t xml:space="preserve"> pašu ieguldījuma nodrošināšanai;</w:t>
      </w:r>
    </w:p>
    <w:p w14:paraId="6F97B6DE" w14:textId="0983F8C1" w:rsidR="0082456E" w:rsidRPr="009E4A37" w:rsidRDefault="00E370E4" w:rsidP="00E370E4">
      <w:pPr>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w:t>
      </w:r>
      <w:r w:rsidR="00FD3B58" w:rsidRPr="009E4A37">
        <w:rPr>
          <w:rFonts w:ascii="Tahoma" w:hAnsi="Tahoma" w:cs="Tahoma"/>
          <w:color w:val="404040" w:themeColor="text1" w:themeTint="BF"/>
          <w:sz w:val="20"/>
          <w:szCs w:val="20"/>
        </w:rPr>
        <w:t>9</w:t>
      </w:r>
      <w:r w:rsidRPr="009E4A37">
        <w:rPr>
          <w:rFonts w:ascii="Tahoma" w:hAnsi="Tahoma" w:cs="Tahoma"/>
          <w:color w:val="404040" w:themeColor="text1" w:themeTint="BF"/>
          <w:sz w:val="20"/>
          <w:szCs w:val="20"/>
        </w:rPr>
        <w:t xml:space="preserve">.1.2. citas juridiskās personas – vienam projektam var pieprasīt finansējumu līdz </w:t>
      </w:r>
      <w:r w:rsidRPr="009E4A37">
        <w:rPr>
          <w:rFonts w:ascii="Tahoma" w:hAnsi="Tahoma" w:cs="Tahoma"/>
          <w:b/>
          <w:color w:val="404040" w:themeColor="text1" w:themeTint="BF"/>
          <w:sz w:val="20"/>
          <w:szCs w:val="20"/>
        </w:rPr>
        <w:t>30% no kopējām projektam attiecināmām izmaksām</w:t>
      </w:r>
      <w:r w:rsidRPr="009E4A37">
        <w:rPr>
          <w:rFonts w:ascii="Tahoma" w:hAnsi="Tahoma" w:cs="Tahoma"/>
          <w:color w:val="404040" w:themeColor="text1" w:themeTint="BF"/>
          <w:sz w:val="20"/>
          <w:szCs w:val="20"/>
        </w:rPr>
        <w:t xml:space="preserve"> ar nosacījumu, ka vienlaikus projektā tiek nodrošināts pašu vai cits piesaistītais līdzfinansējums (ārpus LIFE programmas un valsts budžeta finansējuma) vismaz 10% apmērā no projekta attiecināmām izmaksām.</w:t>
      </w:r>
    </w:p>
    <w:p w14:paraId="45C77270" w14:textId="31127CFE" w:rsidR="000F0479" w:rsidRPr="009E4A37" w:rsidRDefault="000F0479" w:rsidP="0085486A">
      <w:pPr>
        <w:jc w:val="both"/>
        <w:rPr>
          <w:rFonts w:ascii="Tahoma" w:hAnsi="Tahoma" w:cs="Tahoma"/>
          <w:i/>
          <w:color w:val="404040" w:themeColor="text1" w:themeTint="BF"/>
          <w:sz w:val="20"/>
          <w:szCs w:val="20"/>
        </w:rPr>
      </w:pPr>
    </w:p>
    <w:tbl>
      <w:tblPr>
        <w:tblStyle w:val="ListTable2-Accent6"/>
        <w:tblW w:w="9092" w:type="dxa"/>
        <w:tblLayout w:type="fixed"/>
        <w:tblLook w:val="04A0" w:firstRow="1" w:lastRow="0" w:firstColumn="1" w:lastColumn="0" w:noHBand="0" w:noVBand="1"/>
      </w:tblPr>
      <w:tblGrid>
        <w:gridCol w:w="4010"/>
        <w:gridCol w:w="1538"/>
        <w:gridCol w:w="1843"/>
        <w:gridCol w:w="1701"/>
      </w:tblGrid>
      <w:tr w:rsidR="00B449C6" w:rsidRPr="009E4A37" w14:paraId="4990B329" w14:textId="77777777" w:rsidTr="00626D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2" w:type="dxa"/>
            <w:gridSpan w:val="4"/>
            <w:tcBorders>
              <w:top w:val="single" w:sz="4" w:space="0" w:color="auto"/>
              <w:bottom w:val="single" w:sz="12" w:space="0" w:color="auto"/>
            </w:tcBorders>
            <w:shd w:val="clear" w:color="auto" w:fill="D5DCE4" w:themeFill="text2" w:themeFillTint="33"/>
          </w:tcPr>
          <w:p w14:paraId="436A8D1D" w14:textId="77777777" w:rsidR="00D50C51" w:rsidRPr="009E4A37" w:rsidRDefault="00D50C51" w:rsidP="006F430E">
            <w:pPr>
              <w:jc w:val="cente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 xml:space="preserve">Prioritārā joma: </w:t>
            </w:r>
          </w:p>
          <w:p w14:paraId="69B46B99" w14:textId="77777777" w:rsidR="00D50C51" w:rsidRPr="009E4A37" w:rsidRDefault="00D50C51" w:rsidP="006F430E">
            <w:pPr>
              <w:jc w:val="center"/>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Daba un bioloģiskā daudzveidība</w:t>
            </w:r>
          </w:p>
        </w:tc>
      </w:tr>
      <w:tr w:rsidR="00B449C6" w:rsidRPr="009E4A37" w14:paraId="4FCDC515" w14:textId="77777777" w:rsidTr="00D22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dxa"/>
            <w:tcBorders>
              <w:top w:val="single" w:sz="12" w:space="0" w:color="auto"/>
              <w:bottom w:val="single" w:sz="12" w:space="0" w:color="auto"/>
              <w:right w:val="single" w:sz="4" w:space="0" w:color="auto"/>
            </w:tcBorders>
            <w:shd w:val="clear" w:color="auto" w:fill="auto"/>
          </w:tcPr>
          <w:p w14:paraId="4F35F8EC" w14:textId="77777777" w:rsidR="00D50C51" w:rsidRPr="009E4A37" w:rsidRDefault="00D50C51" w:rsidP="006F430E">
            <w:pPr>
              <w:rPr>
                <w:rFonts w:ascii="Tahoma" w:hAnsi="Tahoma" w:cs="Tahoma"/>
                <w:i/>
                <w:color w:val="404040" w:themeColor="text1" w:themeTint="BF"/>
                <w:sz w:val="20"/>
                <w:szCs w:val="20"/>
              </w:rPr>
            </w:pPr>
          </w:p>
        </w:tc>
        <w:tc>
          <w:tcPr>
            <w:tcW w:w="1538" w:type="dxa"/>
            <w:tcBorders>
              <w:top w:val="single" w:sz="12" w:space="0" w:color="auto"/>
              <w:left w:val="single" w:sz="4" w:space="0" w:color="auto"/>
              <w:bottom w:val="single" w:sz="12" w:space="0" w:color="auto"/>
            </w:tcBorders>
            <w:shd w:val="clear" w:color="auto" w:fill="auto"/>
            <w:vAlign w:val="center"/>
          </w:tcPr>
          <w:p w14:paraId="649B4515" w14:textId="77777777" w:rsidR="00D50C51" w:rsidRPr="009E4A37" w:rsidRDefault="00D50C51"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EK finansējums</w:t>
            </w:r>
          </w:p>
        </w:tc>
        <w:tc>
          <w:tcPr>
            <w:tcW w:w="1843" w:type="dxa"/>
            <w:tcBorders>
              <w:top w:val="single" w:sz="12" w:space="0" w:color="auto"/>
              <w:bottom w:val="single" w:sz="12" w:space="0" w:color="auto"/>
            </w:tcBorders>
            <w:shd w:val="clear" w:color="auto" w:fill="auto"/>
            <w:vAlign w:val="center"/>
          </w:tcPr>
          <w:p w14:paraId="33B61E2E" w14:textId="77777777" w:rsidR="00D50C51" w:rsidRPr="009E4A37" w:rsidRDefault="00D50C51"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Maksimālais Nacionālais finansējums</w:t>
            </w:r>
          </w:p>
        </w:tc>
        <w:tc>
          <w:tcPr>
            <w:tcW w:w="1701" w:type="dxa"/>
            <w:tcBorders>
              <w:top w:val="single" w:sz="12" w:space="0" w:color="auto"/>
              <w:bottom w:val="single" w:sz="12" w:space="0" w:color="auto"/>
            </w:tcBorders>
            <w:shd w:val="clear" w:color="auto" w:fill="auto"/>
            <w:vAlign w:val="center"/>
          </w:tcPr>
          <w:p w14:paraId="6CB0A599" w14:textId="77777777" w:rsidR="00D50C51" w:rsidRPr="009E4A37" w:rsidRDefault="00D50C51"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Minimālais pašu ieguldījums</w:t>
            </w:r>
          </w:p>
        </w:tc>
      </w:tr>
      <w:tr w:rsidR="00B449C6" w:rsidRPr="009E4A37" w14:paraId="3D90A4E5" w14:textId="77777777" w:rsidTr="00D22450">
        <w:tc>
          <w:tcPr>
            <w:cnfStyle w:val="001000000000" w:firstRow="0" w:lastRow="0" w:firstColumn="1" w:lastColumn="0" w:oddVBand="0" w:evenVBand="0" w:oddHBand="0" w:evenHBand="0" w:firstRowFirstColumn="0" w:firstRowLastColumn="0" w:lastRowFirstColumn="0" w:lastRowLastColumn="0"/>
            <w:tcW w:w="4010" w:type="dxa"/>
            <w:tcBorders>
              <w:top w:val="single" w:sz="12" w:space="0" w:color="auto"/>
              <w:bottom w:val="single" w:sz="4" w:space="0" w:color="auto"/>
              <w:right w:val="single" w:sz="4" w:space="0" w:color="auto"/>
            </w:tcBorders>
            <w:shd w:val="clear" w:color="auto" w:fill="auto"/>
            <w:vAlign w:val="center"/>
          </w:tcPr>
          <w:p w14:paraId="6091FD31" w14:textId="26EAB292" w:rsidR="00D50C51" w:rsidRPr="009E4A37" w:rsidRDefault="00D50C51" w:rsidP="006F430E">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Tiešās valsts pārvaldes iestādes</w:t>
            </w:r>
          </w:p>
        </w:tc>
        <w:tc>
          <w:tcPr>
            <w:tcW w:w="1538" w:type="dxa"/>
            <w:tcBorders>
              <w:top w:val="single" w:sz="12" w:space="0" w:color="auto"/>
              <w:left w:val="single" w:sz="4" w:space="0" w:color="auto"/>
              <w:bottom w:val="single" w:sz="4" w:space="0" w:color="auto"/>
            </w:tcBorders>
            <w:shd w:val="clear" w:color="auto" w:fill="auto"/>
            <w:vAlign w:val="center"/>
          </w:tcPr>
          <w:p w14:paraId="5BAB27FA" w14:textId="77777777" w:rsidR="00D50C51" w:rsidRPr="009E4A37" w:rsidRDefault="00C67C09"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60</w:t>
            </w:r>
            <w:r w:rsidR="00D50C51" w:rsidRPr="009E4A37">
              <w:rPr>
                <w:rFonts w:ascii="Tahoma" w:hAnsi="Tahoma" w:cs="Tahoma"/>
                <w:color w:val="404040" w:themeColor="text1" w:themeTint="BF"/>
                <w:sz w:val="20"/>
                <w:szCs w:val="20"/>
              </w:rPr>
              <w:t>%</w:t>
            </w:r>
          </w:p>
        </w:tc>
        <w:tc>
          <w:tcPr>
            <w:tcW w:w="1843" w:type="dxa"/>
            <w:tcBorders>
              <w:top w:val="single" w:sz="12" w:space="0" w:color="auto"/>
              <w:bottom w:val="single" w:sz="4" w:space="0" w:color="auto"/>
            </w:tcBorders>
            <w:shd w:val="clear" w:color="auto" w:fill="auto"/>
            <w:vAlign w:val="center"/>
          </w:tcPr>
          <w:p w14:paraId="5029803B" w14:textId="77777777" w:rsidR="00D50C51" w:rsidRPr="009E4A37" w:rsidRDefault="00C67C09"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40</w:t>
            </w:r>
            <w:r w:rsidR="00D50C51" w:rsidRPr="009E4A37">
              <w:rPr>
                <w:rFonts w:ascii="Tahoma" w:hAnsi="Tahoma" w:cs="Tahoma"/>
                <w:color w:val="404040" w:themeColor="text1" w:themeTint="BF"/>
                <w:sz w:val="20"/>
                <w:szCs w:val="20"/>
              </w:rPr>
              <w:t>%</w:t>
            </w:r>
          </w:p>
        </w:tc>
        <w:tc>
          <w:tcPr>
            <w:tcW w:w="1701" w:type="dxa"/>
            <w:tcBorders>
              <w:top w:val="single" w:sz="12" w:space="0" w:color="auto"/>
              <w:bottom w:val="single" w:sz="4" w:space="0" w:color="auto"/>
            </w:tcBorders>
            <w:shd w:val="clear" w:color="auto" w:fill="auto"/>
            <w:vAlign w:val="center"/>
          </w:tcPr>
          <w:p w14:paraId="63292C2D" w14:textId="77777777" w:rsidR="00D50C51" w:rsidRPr="009E4A37" w:rsidRDefault="00D50C51"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w:t>
            </w:r>
          </w:p>
        </w:tc>
      </w:tr>
      <w:tr w:rsidR="00B449C6" w:rsidRPr="009E4A37" w14:paraId="09A24D6C" w14:textId="77777777" w:rsidTr="00D22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dxa"/>
            <w:tcBorders>
              <w:top w:val="single" w:sz="4" w:space="0" w:color="auto"/>
              <w:bottom w:val="single" w:sz="4" w:space="0" w:color="auto"/>
              <w:right w:val="single" w:sz="4" w:space="0" w:color="auto"/>
            </w:tcBorders>
            <w:shd w:val="clear" w:color="auto" w:fill="auto"/>
            <w:vAlign w:val="center"/>
          </w:tcPr>
          <w:p w14:paraId="78E6942D" w14:textId="14D15632" w:rsidR="00D50C51" w:rsidRPr="009E4A37" w:rsidRDefault="00D50C51" w:rsidP="006F430E">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Atvasinātas publiskas personas, nevalstiskās organizācijas</w:t>
            </w:r>
          </w:p>
        </w:tc>
        <w:tc>
          <w:tcPr>
            <w:tcW w:w="1538" w:type="dxa"/>
            <w:tcBorders>
              <w:top w:val="single" w:sz="4" w:space="0" w:color="auto"/>
              <w:left w:val="single" w:sz="4" w:space="0" w:color="auto"/>
              <w:bottom w:val="single" w:sz="4" w:space="0" w:color="auto"/>
            </w:tcBorders>
            <w:shd w:val="clear" w:color="auto" w:fill="auto"/>
            <w:vAlign w:val="center"/>
          </w:tcPr>
          <w:p w14:paraId="40CF7DC1" w14:textId="77777777" w:rsidR="00D50C51" w:rsidRPr="009E4A37" w:rsidRDefault="00C67C09"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60</w:t>
            </w:r>
            <w:r w:rsidR="00D50C51" w:rsidRPr="009E4A37">
              <w:rPr>
                <w:rFonts w:ascii="Tahoma" w:hAnsi="Tahoma" w:cs="Tahoma"/>
                <w:color w:val="404040" w:themeColor="text1" w:themeTint="BF"/>
                <w:sz w:val="20"/>
                <w:szCs w:val="20"/>
              </w:rPr>
              <w:t>%</w:t>
            </w:r>
          </w:p>
        </w:tc>
        <w:tc>
          <w:tcPr>
            <w:tcW w:w="1843" w:type="dxa"/>
            <w:tcBorders>
              <w:top w:val="single" w:sz="4" w:space="0" w:color="auto"/>
              <w:bottom w:val="single" w:sz="4" w:space="0" w:color="auto"/>
            </w:tcBorders>
            <w:shd w:val="clear" w:color="auto" w:fill="auto"/>
            <w:vAlign w:val="center"/>
          </w:tcPr>
          <w:p w14:paraId="7318353E" w14:textId="77777777" w:rsidR="00D50C51" w:rsidRPr="009E4A37" w:rsidRDefault="00C67C09"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30</w:t>
            </w:r>
            <w:r w:rsidR="00D50C51" w:rsidRPr="009E4A37">
              <w:rPr>
                <w:rFonts w:ascii="Tahoma" w:hAnsi="Tahoma" w:cs="Tahoma"/>
                <w:color w:val="404040" w:themeColor="text1" w:themeTint="BF"/>
                <w:sz w:val="20"/>
                <w:szCs w:val="20"/>
              </w:rPr>
              <w:t>%</w:t>
            </w:r>
          </w:p>
        </w:tc>
        <w:tc>
          <w:tcPr>
            <w:tcW w:w="1701" w:type="dxa"/>
            <w:tcBorders>
              <w:top w:val="single" w:sz="4" w:space="0" w:color="auto"/>
              <w:bottom w:val="single" w:sz="4" w:space="0" w:color="auto"/>
            </w:tcBorders>
            <w:shd w:val="clear" w:color="auto" w:fill="auto"/>
            <w:vAlign w:val="center"/>
          </w:tcPr>
          <w:p w14:paraId="02BF8D74" w14:textId="77777777" w:rsidR="00D50C51" w:rsidRPr="009E4A37" w:rsidRDefault="00D50C51"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10%</w:t>
            </w:r>
          </w:p>
        </w:tc>
      </w:tr>
      <w:tr w:rsidR="00B449C6" w:rsidRPr="009E4A37" w14:paraId="6DD03886" w14:textId="77777777" w:rsidTr="00100109">
        <w:tc>
          <w:tcPr>
            <w:cnfStyle w:val="001000000000" w:firstRow="0" w:lastRow="0" w:firstColumn="1" w:lastColumn="0" w:oddVBand="0" w:evenVBand="0" w:oddHBand="0" w:evenHBand="0" w:firstRowFirstColumn="0" w:firstRowLastColumn="0" w:lastRowFirstColumn="0" w:lastRowLastColumn="0"/>
            <w:tcW w:w="4010" w:type="dxa"/>
            <w:tcBorders>
              <w:top w:val="single" w:sz="4" w:space="0" w:color="auto"/>
              <w:bottom w:val="single" w:sz="4" w:space="0" w:color="auto"/>
              <w:right w:val="single" w:sz="4" w:space="0" w:color="auto"/>
            </w:tcBorders>
            <w:shd w:val="clear" w:color="auto" w:fill="auto"/>
            <w:vAlign w:val="center"/>
          </w:tcPr>
          <w:p w14:paraId="13CA65AD" w14:textId="3DE476C2" w:rsidR="00D50C51" w:rsidRPr="009E4A37" w:rsidRDefault="00D50C51" w:rsidP="006F430E">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Komersanti, t.sk. valsts un pašvaldību kapitālsabiedrības</w:t>
            </w:r>
          </w:p>
        </w:tc>
        <w:tc>
          <w:tcPr>
            <w:tcW w:w="1538" w:type="dxa"/>
            <w:tcBorders>
              <w:top w:val="single" w:sz="4" w:space="0" w:color="auto"/>
              <w:left w:val="single" w:sz="4" w:space="0" w:color="auto"/>
              <w:bottom w:val="single" w:sz="4" w:space="0" w:color="auto"/>
            </w:tcBorders>
            <w:vAlign w:val="center"/>
          </w:tcPr>
          <w:p w14:paraId="56AB4DC3" w14:textId="77777777" w:rsidR="00D50C51" w:rsidRPr="009E4A37" w:rsidRDefault="00C67C09"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60</w:t>
            </w:r>
            <w:r w:rsidR="00D50C51" w:rsidRPr="009E4A37">
              <w:rPr>
                <w:rFonts w:ascii="Tahoma" w:hAnsi="Tahoma" w:cs="Tahoma"/>
                <w:color w:val="404040" w:themeColor="text1" w:themeTint="BF"/>
                <w:sz w:val="20"/>
                <w:szCs w:val="20"/>
              </w:rPr>
              <w:t>%</w:t>
            </w:r>
          </w:p>
        </w:tc>
        <w:tc>
          <w:tcPr>
            <w:tcW w:w="1843" w:type="dxa"/>
            <w:tcBorders>
              <w:top w:val="single" w:sz="4" w:space="0" w:color="auto"/>
              <w:bottom w:val="single" w:sz="4" w:space="0" w:color="auto"/>
            </w:tcBorders>
            <w:vAlign w:val="center"/>
          </w:tcPr>
          <w:p w14:paraId="04D324F9" w14:textId="77777777" w:rsidR="00D50C51" w:rsidRPr="009E4A37" w:rsidRDefault="00C67C09"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30</w:t>
            </w:r>
            <w:r w:rsidR="00D50C51" w:rsidRPr="009E4A37">
              <w:rPr>
                <w:rFonts w:ascii="Tahoma" w:hAnsi="Tahoma" w:cs="Tahoma"/>
                <w:color w:val="404040" w:themeColor="text1" w:themeTint="BF"/>
                <w:sz w:val="20"/>
                <w:szCs w:val="20"/>
              </w:rPr>
              <w:t>%</w:t>
            </w:r>
          </w:p>
        </w:tc>
        <w:tc>
          <w:tcPr>
            <w:tcW w:w="1701" w:type="dxa"/>
            <w:tcBorders>
              <w:top w:val="single" w:sz="4" w:space="0" w:color="auto"/>
              <w:bottom w:val="single" w:sz="4" w:space="0" w:color="auto"/>
            </w:tcBorders>
            <w:vAlign w:val="center"/>
          </w:tcPr>
          <w:p w14:paraId="333E0846" w14:textId="77777777" w:rsidR="00D50C51" w:rsidRPr="009E4A37" w:rsidRDefault="00C67C09"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10</w:t>
            </w:r>
            <w:r w:rsidR="00D50C51" w:rsidRPr="009E4A37">
              <w:rPr>
                <w:rFonts w:ascii="Tahoma" w:hAnsi="Tahoma" w:cs="Tahoma"/>
                <w:color w:val="404040" w:themeColor="text1" w:themeTint="BF"/>
                <w:sz w:val="20"/>
                <w:szCs w:val="20"/>
              </w:rPr>
              <w:t>%</w:t>
            </w:r>
          </w:p>
        </w:tc>
      </w:tr>
    </w:tbl>
    <w:p w14:paraId="15C5F0E5" w14:textId="77777777" w:rsidR="00E370E4" w:rsidRPr="009E4A37" w:rsidRDefault="00E370E4" w:rsidP="0085486A">
      <w:pPr>
        <w:jc w:val="both"/>
        <w:rPr>
          <w:rFonts w:ascii="Tahoma" w:hAnsi="Tahoma" w:cs="Tahoma"/>
          <w:i/>
          <w:color w:val="404040" w:themeColor="text1" w:themeTint="BF"/>
          <w:sz w:val="20"/>
          <w:szCs w:val="20"/>
        </w:rPr>
      </w:pPr>
    </w:p>
    <w:p w14:paraId="65B72DB2" w14:textId="00ACCBF8" w:rsidR="00400698" w:rsidRPr="009E4A37" w:rsidRDefault="00400698" w:rsidP="00400698">
      <w:pPr>
        <w:ind w:firstLine="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w:t>
      </w:r>
      <w:r w:rsidR="00FD3B58" w:rsidRPr="009E4A37">
        <w:rPr>
          <w:rFonts w:ascii="Tahoma" w:hAnsi="Tahoma" w:cs="Tahoma"/>
          <w:color w:val="404040" w:themeColor="text1" w:themeTint="BF"/>
          <w:sz w:val="20"/>
          <w:szCs w:val="20"/>
        </w:rPr>
        <w:t>9</w:t>
      </w:r>
      <w:r w:rsidRPr="009E4A37">
        <w:rPr>
          <w:rFonts w:ascii="Tahoma" w:hAnsi="Tahoma" w:cs="Tahoma"/>
          <w:color w:val="404040" w:themeColor="text1" w:themeTint="BF"/>
          <w:sz w:val="20"/>
          <w:szCs w:val="20"/>
        </w:rPr>
        <w:t xml:space="preserve">.2. Ja projekts tiek iesniegts </w:t>
      </w:r>
      <w:r w:rsidRPr="009E4A37">
        <w:rPr>
          <w:rFonts w:ascii="Tahoma" w:hAnsi="Tahoma" w:cs="Tahoma"/>
          <w:b/>
          <w:color w:val="404040" w:themeColor="text1" w:themeTint="BF"/>
          <w:sz w:val="20"/>
          <w:szCs w:val="20"/>
        </w:rPr>
        <w:t xml:space="preserve">Vides apakšprogrammas dabas un bioloģiskās daudzveidības prioritārajā jomā, un tam ir iespējams pretendēt uz maksimālo LIFE </w:t>
      </w:r>
      <w:r w:rsidRPr="009E4A37">
        <w:rPr>
          <w:rFonts w:ascii="Tahoma" w:hAnsi="Tahoma" w:cs="Tahoma"/>
          <w:b/>
          <w:color w:val="404040" w:themeColor="text1" w:themeTint="BF"/>
          <w:sz w:val="20"/>
          <w:szCs w:val="20"/>
        </w:rPr>
        <w:lastRenderedPageBreak/>
        <w:t>programmas atbalstu 75% apmērā no attiecināmām izmaksām</w:t>
      </w:r>
      <w:r w:rsidRPr="009E4A37">
        <w:rPr>
          <w:rFonts w:ascii="Tahoma" w:hAnsi="Tahoma" w:cs="Tahoma"/>
          <w:color w:val="404040" w:themeColor="text1" w:themeTint="BF"/>
          <w:sz w:val="20"/>
          <w:szCs w:val="20"/>
        </w:rPr>
        <w:t xml:space="preserve"> (projekti, kas saistīti ar prioritārām dzīvotnēm vai sugām, lai īstenotu Eiropas Kopienu Padomes 1992. gada 21. maija direktīvu 92/43/EEK Par dabisko dzīvotņu, savvaļas faunas un floras aizsardzību, vai kas saistīti ar tādām putnu sugām, kuras ar Eiropas Parlamenta un padomes 2009. gada 30. novembra direktīvas 2009/147/EK Par savvaļas putnu aizsardzību 16.pantu izveidotā Tehniskā un zinātniskā progresa ieviešanas komiteja uzskata par prioritārām finansējuma saņemšanai, ja tas nepieciešams, lai sasniegtu aizsardzības mērķi), nacionālā finansējuma atbalsta apjoma ierobežojumi tiek noteikti sekojoši:</w:t>
      </w:r>
    </w:p>
    <w:p w14:paraId="3F6101D2" w14:textId="00199442" w:rsidR="00400698" w:rsidRPr="009E4A37" w:rsidRDefault="00AD44C1" w:rsidP="00AD44C1">
      <w:pPr>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w:t>
      </w:r>
      <w:r w:rsidR="00FD3B58" w:rsidRPr="009E4A37">
        <w:rPr>
          <w:rFonts w:ascii="Tahoma" w:hAnsi="Tahoma" w:cs="Tahoma"/>
          <w:color w:val="404040" w:themeColor="text1" w:themeTint="BF"/>
          <w:sz w:val="20"/>
          <w:szCs w:val="20"/>
        </w:rPr>
        <w:t>9</w:t>
      </w:r>
      <w:r w:rsidRPr="009E4A37">
        <w:rPr>
          <w:rFonts w:ascii="Tahoma" w:hAnsi="Tahoma" w:cs="Tahoma"/>
          <w:color w:val="404040" w:themeColor="text1" w:themeTint="BF"/>
          <w:sz w:val="20"/>
          <w:szCs w:val="20"/>
        </w:rPr>
        <w:t>.2.2. </w:t>
      </w:r>
      <w:r w:rsidR="00400698" w:rsidRPr="009E4A37">
        <w:rPr>
          <w:rFonts w:ascii="Tahoma" w:hAnsi="Tahoma" w:cs="Tahoma"/>
          <w:color w:val="404040" w:themeColor="text1" w:themeTint="BF"/>
          <w:sz w:val="20"/>
          <w:szCs w:val="20"/>
        </w:rPr>
        <w:t xml:space="preserve">tiešās valsts pārvaldes iestādes finansējumu vienam projektam var pieprasīt līdz </w:t>
      </w:r>
      <w:r w:rsidR="00400698" w:rsidRPr="009E4A37">
        <w:rPr>
          <w:rFonts w:ascii="Tahoma" w:hAnsi="Tahoma" w:cs="Tahoma"/>
          <w:b/>
          <w:color w:val="404040" w:themeColor="text1" w:themeTint="BF"/>
          <w:sz w:val="20"/>
          <w:szCs w:val="20"/>
        </w:rPr>
        <w:t>25% no kopējām projektam attiecināmām izmaksām</w:t>
      </w:r>
      <w:r w:rsidR="00400698" w:rsidRPr="009E4A37">
        <w:rPr>
          <w:rFonts w:ascii="Tahoma" w:hAnsi="Tahoma" w:cs="Tahoma"/>
          <w:color w:val="404040" w:themeColor="text1" w:themeTint="BF"/>
          <w:sz w:val="20"/>
          <w:szCs w:val="20"/>
        </w:rPr>
        <w:t xml:space="preserve"> pašu ieguldījuma nodrošināšanai;</w:t>
      </w:r>
    </w:p>
    <w:p w14:paraId="078FAE4F" w14:textId="70594D11" w:rsidR="00E370E4" w:rsidRPr="009E4A37" w:rsidRDefault="00AD44C1" w:rsidP="00C33AA2">
      <w:pPr>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w:t>
      </w:r>
      <w:r w:rsidR="00FD3B58" w:rsidRPr="009E4A37">
        <w:rPr>
          <w:rFonts w:ascii="Tahoma" w:hAnsi="Tahoma" w:cs="Tahoma"/>
          <w:color w:val="404040" w:themeColor="text1" w:themeTint="BF"/>
          <w:sz w:val="20"/>
          <w:szCs w:val="20"/>
        </w:rPr>
        <w:t>9</w:t>
      </w:r>
      <w:r w:rsidRPr="009E4A37">
        <w:rPr>
          <w:rFonts w:ascii="Tahoma" w:hAnsi="Tahoma" w:cs="Tahoma"/>
          <w:color w:val="404040" w:themeColor="text1" w:themeTint="BF"/>
          <w:sz w:val="20"/>
          <w:szCs w:val="20"/>
        </w:rPr>
        <w:t>.2.3. </w:t>
      </w:r>
      <w:r w:rsidR="00400698" w:rsidRPr="009E4A37">
        <w:rPr>
          <w:rFonts w:ascii="Tahoma" w:hAnsi="Tahoma" w:cs="Tahoma"/>
          <w:color w:val="404040" w:themeColor="text1" w:themeTint="BF"/>
          <w:sz w:val="20"/>
          <w:szCs w:val="20"/>
        </w:rPr>
        <w:t xml:space="preserve">citas juridiskās personas – vienam projektam var pieprasīt finansējumu līdz </w:t>
      </w:r>
      <w:r w:rsidR="00400698" w:rsidRPr="009E4A37">
        <w:rPr>
          <w:rFonts w:ascii="Tahoma" w:hAnsi="Tahoma" w:cs="Tahoma"/>
          <w:b/>
          <w:color w:val="404040" w:themeColor="text1" w:themeTint="BF"/>
          <w:sz w:val="20"/>
          <w:szCs w:val="20"/>
        </w:rPr>
        <w:t>18% no kopējām projektam attiecināmām izmaksām</w:t>
      </w:r>
      <w:r w:rsidR="00400698" w:rsidRPr="009E4A37">
        <w:rPr>
          <w:rFonts w:ascii="Tahoma" w:hAnsi="Tahoma" w:cs="Tahoma"/>
          <w:color w:val="404040" w:themeColor="text1" w:themeTint="BF"/>
          <w:sz w:val="20"/>
          <w:szCs w:val="20"/>
        </w:rPr>
        <w:t xml:space="preserve"> ar nosacījumu, ka vienlaikus projektā tiek nodrošināts pašu vai cits piesaistītais līdzfinansējums (ārpus LIFE programmas un valsts budžeta finansējuma) vismaz 7% apmērā no projekta attiecināmām izmaksām.</w:t>
      </w:r>
    </w:p>
    <w:p w14:paraId="2E1EB816" w14:textId="77777777" w:rsidR="0082456E" w:rsidRPr="009E4A37" w:rsidRDefault="0082456E" w:rsidP="0085486A">
      <w:pPr>
        <w:jc w:val="both"/>
        <w:rPr>
          <w:rFonts w:ascii="Tahoma" w:hAnsi="Tahoma" w:cs="Tahoma"/>
          <w:i/>
          <w:color w:val="404040" w:themeColor="text1" w:themeTint="BF"/>
          <w:sz w:val="20"/>
          <w:szCs w:val="20"/>
        </w:rPr>
      </w:pPr>
    </w:p>
    <w:tbl>
      <w:tblPr>
        <w:tblStyle w:val="ListTable2-Accent6"/>
        <w:tblW w:w="9092" w:type="dxa"/>
        <w:tblLayout w:type="fixed"/>
        <w:tblLook w:val="04A0" w:firstRow="1" w:lastRow="0" w:firstColumn="1" w:lastColumn="0" w:noHBand="0" w:noVBand="1"/>
      </w:tblPr>
      <w:tblGrid>
        <w:gridCol w:w="4010"/>
        <w:gridCol w:w="1538"/>
        <w:gridCol w:w="1843"/>
        <w:gridCol w:w="1701"/>
      </w:tblGrid>
      <w:tr w:rsidR="00B449C6" w:rsidRPr="009E4A37" w14:paraId="2F095288" w14:textId="77777777" w:rsidTr="00626D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92" w:type="dxa"/>
            <w:gridSpan w:val="4"/>
            <w:tcBorders>
              <w:top w:val="single" w:sz="4" w:space="0" w:color="auto"/>
              <w:bottom w:val="single" w:sz="12" w:space="0" w:color="auto"/>
            </w:tcBorders>
            <w:shd w:val="clear" w:color="auto" w:fill="D5DCE4" w:themeFill="text2" w:themeFillTint="33"/>
          </w:tcPr>
          <w:p w14:paraId="7CB8FD03" w14:textId="77777777" w:rsidR="00297386" w:rsidRPr="009E4A37" w:rsidRDefault="00297386" w:rsidP="006F430E">
            <w:pPr>
              <w:jc w:val="cente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 xml:space="preserve">Prioritārā joma: </w:t>
            </w:r>
          </w:p>
          <w:p w14:paraId="5FCF4EA7" w14:textId="77777777" w:rsidR="00297386" w:rsidRPr="009E4A37" w:rsidRDefault="00FF1D93" w:rsidP="006F430E">
            <w:pPr>
              <w:jc w:val="center"/>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Daba un bioloģiskā daudzveidība (prioritāro sugu un dzīvotņu aizsardzība)</w:t>
            </w:r>
          </w:p>
        </w:tc>
      </w:tr>
      <w:tr w:rsidR="00B449C6" w:rsidRPr="009E4A37" w14:paraId="00ACA25F" w14:textId="77777777" w:rsidTr="00D22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dxa"/>
            <w:tcBorders>
              <w:top w:val="single" w:sz="12" w:space="0" w:color="auto"/>
              <w:bottom w:val="single" w:sz="12" w:space="0" w:color="auto"/>
              <w:right w:val="single" w:sz="4" w:space="0" w:color="auto"/>
            </w:tcBorders>
            <w:shd w:val="clear" w:color="auto" w:fill="auto"/>
          </w:tcPr>
          <w:p w14:paraId="13AFFA89" w14:textId="77777777" w:rsidR="00297386" w:rsidRPr="009E4A37" w:rsidRDefault="00297386" w:rsidP="006F430E">
            <w:pPr>
              <w:rPr>
                <w:rFonts w:ascii="Tahoma" w:hAnsi="Tahoma" w:cs="Tahoma"/>
                <w:i/>
                <w:color w:val="404040" w:themeColor="text1" w:themeTint="BF"/>
                <w:sz w:val="20"/>
                <w:szCs w:val="20"/>
              </w:rPr>
            </w:pPr>
          </w:p>
        </w:tc>
        <w:tc>
          <w:tcPr>
            <w:tcW w:w="1538" w:type="dxa"/>
            <w:tcBorders>
              <w:top w:val="single" w:sz="12" w:space="0" w:color="auto"/>
              <w:left w:val="single" w:sz="4" w:space="0" w:color="auto"/>
              <w:bottom w:val="single" w:sz="12" w:space="0" w:color="auto"/>
            </w:tcBorders>
            <w:shd w:val="clear" w:color="auto" w:fill="auto"/>
            <w:vAlign w:val="center"/>
          </w:tcPr>
          <w:p w14:paraId="612B060D" w14:textId="77777777" w:rsidR="00297386" w:rsidRPr="009E4A37" w:rsidRDefault="00297386"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EK finansējums</w:t>
            </w:r>
          </w:p>
        </w:tc>
        <w:tc>
          <w:tcPr>
            <w:tcW w:w="1843" w:type="dxa"/>
            <w:tcBorders>
              <w:top w:val="single" w:sz="12" w:space="0" w:color="auto"/>
              <w:bottom w:val="single" w:sz="12" w:space="0" w:color="auto"/>
            </w:tcBorders>
            <w:shd w:val="clear" w:color="auto" w:fill="auto"/>
            <w:vAlign w:val="center"/>
          </w:tcPr>
          <w:p w14:paraId="4A9407F9" w14:textId="77777777" w:rsidR="00297386" w:rsidRPr="009E4A37" w:rsidRDefault="00297386"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Maksimālais Nacionālais finansējums</w:t>
            </w:r>
          </w:p>
        </w:tc>
        <w:tc>
          <w:tcPr>
            <w:tcW w:w="1701" w:type="dxa"/>
            <w:tcBorders>
              <w:top w:val="single" w:sz="12" w:space="0" w:color="auto"/>
              <w:bottom w:val="single" w:sz="12" w:space="0" w:color="auto"/>
            </w:tcBorders>
            <w:shd w:val="clear" w:color="auto" w:fill="auto"/>
            <w:vAlign w:val="center"/>
          </w:tcPr>
          <w:p w14:paraId="2C02C0D6" w14:textId="77777777" w:rsidR="00297386" w:rsidRPr="009E4A37" w:rsidRDefault="00297386"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i/>
                <w:color w:val="404040" w:themeColor="text1" w:themeTint="BF"/>
                <w:sz w:val="20"/>
                <w:szCs w:val="20"/>
              </w:rPr>
            </w:pPr>
            <w:r w:rsidRPr="009E4A37">
              <w:rPr>
                <w:rFonts w:ascii="Tahoma" w:hAnsi="Tahoma" w:cs="Tahoma"/>
                <w:i/>
                <w:color w:val="404040" w:themeColor="text1" w:themeTint="BF"/>
                <w:sz w:val="20"/>
                <w:szCs w:val="20"/>
              </w:rPr>
              <w:t>Minimālais pašu ieguldījums</w:t>
            </w:r>
          </w:p>
        </w:tc>
      </w:tr>
      <w:tr w:rsidR="00B449C6" w:rsidRPr="009E4A37" w14:paraId="4171C606" w14:textId="77777777" w:rsidTr="00D22450">
        <w:tc>
          <w:tcPr>
            <w:cnfStyle w:val="001000000000" w:firstRow="0" w:lastRow="0" w:firstColumn="1" w:lastColumn="0" w:oddVBand="0" w:evenVBand="0" w:oddHBand="0" w:evenHBand="0" w:firstRowFirstColumn="0" w:firstRowLastColumn="0" w:lastRowFirstColumn="0" w:lastRowLastColumn="0"/>
            <w:tcW w:w="4010" w:type="dxa"/>
            <w:tcBorders>
              <w:top w:val="single" w:sz="12" w:space="0" w:color="auto"/>
              <w:bottom w:val="single" w:sz="4" w:space="0" w:color="auto"/>
              <w:right w:val="single" w:sz="4" w:space="0" w:color="auto"/>
            </w:tcBorders>
            <w:shd w:val="clear" w:color="auto" w:fill="auto"/>
            <w:vAlign w:val="center"/>
          </w:tcPr>
          <w:p w14:paraId="496A6550" w14:textId="2CEE6725" w:rsidR="00297386" w:rsidRPr="009E4A37" w:rsidRDefault="00297386" w:rsidP="006F430E">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Tiešās valsts pārvaldes iestādes</w:t>
            </w:r>
          </w:p>
        </w:tc>
        <w:tc>
          <w:tcPr>
            <w:tcW w:w="1538" w:type="dxa"/>
            <w:tcBorders>
              <w:top w:val="single" w:sz="12" w:space="0" w:color="auto"/>
              <w:left w:val="single" w:sz="4" w:space="0" w:color="auto"/>
              <w:bottom w:val="single" w:sz="4" w:space="0" w:color="auto"/>
            </w:tcBorders>
            <w:shd w:val="clear" w:color="auto" w:fill="auto"/>
            <w:vAlign w:val="center"/>
          </w:tcPr>
          <w:p w14:paraId="11BD801D" w14:textId="77777777" w:rsidR="00297386" w:rsidRPr="009E4A37" w:rsidRDefault="00FF1D93"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75</w:t>
            </w:r>
            <w:r w:rsidR="00297386" w:rsidRPr="009E4A37">
              <w:rPr>
                <w:rFonts w:ascii="Tahoma" w:hAnsi="Tahoma" w:cs="Tahoma"/>
                <w:color w:val="404040" w:themeColor="text1" w:themeTint="BF"/>
                <w:sz w:val="20"/>
                <w:szCs w:val="20"/>
              </w:rPr>
              <w:t>%</w:t>
            </w:r>
          </w:p>
        </w:tc>
        <w:tc>
          <w:tcPr>
            <w:tcW w:w="1843" w:type="dxa"/>
            <w:tcBorders>
              <w:top w:val="single" w:sz="12" w:space="0" w:color="auto"/>
              <w:bottom w:val="single" w:sz="4" w:space="0" w:color="auto"/>
            </w:tcBorders>
            <w:shd w:val="clear" w:color="auto" w:fill="auto"/>
            <w:vAlign w:val="center"/>
          </w:tcPr>
          <w:p w14:paraId="2DE8880B" w14:textId="77777777" w:rsidR="00297386" w:rsidRPr="009E4A37" w:rsidRDefault="00FF1D93"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25</w:t>
            </w:r>
            <w:r w:rsidR="00297386" w:rsidRPr="009E4A37">
              <w:rPr>
                <w:rFonts w:ascii="Tahoma" w:hAnsi="Tahoma" w:cs="Tahoma"/>
                <w:color w:val="404040" w:themeColor="text1" w:themeTint="BF"/>
                <w:sz w:val="20"/>
                <w:szCs w:val="20"/>
              </w:rPr>
              <w:t>%</w:t>
            </w:r>
          </w:p>
        </w:tc>
        <w:tc>
          <w:tcPr>
            <w:tcW w:w="1701" w:type="dxa"/>
            <w:tcBorders>
              <w:top w:val="single" w:sz="12" w:space="0" w:color="auto"/>
              <w:bottom w:val="single" w:sz="4" w:space="0" w:color="auto"/>
            </w:tcBorders>
            <w:shd w:val="clear" w:color="auto" w:fill="auto"/>
            <w:vAlign w:val="center"/>
          </w:tcPr>
          <w:p w14:paraId="4CB7C79E" w14:textId="77777777" w:rsidR="00297386" w:rsidRPr="009E4A37" w:rsidRDefault="00297386"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w:t>
            </w:r>
          </w:p>
        </w:tc>
      </w:tr>
      <w:tr w:rsidR="00B449C6" w:rsidRPr="009E4A37" w14:paraId="023CC708" w14:textId="77777777" w:rsidTr="00D224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010" w:type="dxa"/>
            <w:tcBorders>
              <w:top w:val="single" w:sz="4" w:space="0" w:color="auto"/>
              <w:bottom w:val="single" w:sz="4" w:space="0" w:color="auto"/>
              <w:right w:val="single" w:sz="4" w:space="0" w:color="auto"/>
            </w:tcBorders>
            <w:shd w:val="clear" w:color="auto" w:fill="auto"/>
            <w:vAlign w:val="center"/>
          </w:tcPr>
          <w:p w14:paraId="16173B98" w14:textId="50F7BB4D" w:rsidR="00297386" w:rsidRPr="009E4A37" w:rsidRDefault="00297386" w:rsidP="006F430E">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Atvasinātas publiskas personas, nevalstiskās organizācijas</w:t>
            </w:r>
          </w:p>
        </w:tc>
        <w:tc>
          <w:tcPr>
            <w:tcW w:w="1538" w:type="dxa"/>
            <w:tcBorders>
              <w:top w:val="single" w:sz="4" w:space="0" w:color="auto"/>
              <w:left w:val="single" w:sz="4" w:space="0" w:color="auto"/>
              <w:bottom w:val="single" w:sz="4" w:space="0" w:color="auto"/>
            </w:tcBorders>
            <w:shd w:val="clear" w:color="auto" w:fill="auto"/>
            <w:vAlign w:val="center"/>
          </w:tcPr>
          <w:p w14:paraId="1455EDBE" w14:textId="77777777" w:rsidR="00297386" w:rsidRPr="009E4A37" w:rsidRDefault="00FF1D93"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75</w:t>
            </w:r>
            <w:r w:rsidR="00297386" w:rsidRPr="009E4A37">
              <w:rPr>
                <w:rFonts w:ascii="Tahoma" w:hAnsi="Tahoma" w:cs="Tahoma"/>
                <w:color w:val="404040" w:themeColor="text1" w:themeTint="BF"/>
                <w:sz w:val="20"/>
                <w:szCs w:val="20"/>
              </w:rPr>
              <w:t>%</w:t>
            </w:r>
          </w:p>
        </w:tc>
        <w:tc>
          <w:tcPr>
            <w:tcW w:w="1843" w:type="dxa"/>
            <w:tcBorders>
              <w:top w:val="single" w:sz="4" w:space="0" w:color="auto"/>
              <w:bottom w:val="single" w:sz="4" w:space="0" w:color="auto"/>
            </w:tcBorders>
            <w:shd w:val="clear" w:color="auto" w:fill="auto"/>
            <w:vAlign w:val="center"/>
          </w:tcPr>
          <w:p w14:paraId="3F8E5C5A" w14:textId="77777777" w:rsidR="00297386" w:rsidRPr="009E4A37" w:rsidRDefault="00FF1D93"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18</w:t>
            </w:r>
            <w:r w:rsidR="00297386" w:rsidRPr="009E4A37">
              <w:rPr>
                <w:rFonts w:ascii="Tahoma" w:hAnsi="Tahoma" w:cs="Tahoma"/>
                <w:color w:val="404040" w:themeColor="text1" w:themeTint="BF"/>
                <w:sz w:val="20"/>
                <w:szCs w:val="20"/>
              </w:rPr>
              <w:t>%</w:t>
            </w:r>
          </w:p>
        </w:tc>
        <w:tc>
          <w:tcPr>
            <w:tcW w:w="1701" w:type="dxa"/>
            <w:tcBorders>
              <w:top w:val="single" w:sz="4" w:space="0" w:color="auto"/>
              <w:bottom w:val="single" w:sz="4" w:space="0" w:color="auto"/>
            </w:tcBorders>
            <w:shd w:val="clear" w:color="auto" w:fill="auto"/>
            <w:vAlign w:val="center"/>
          </w:tcPr>
          <w:p w14:paraId="5379C9BA" w14:textId="77777777" w:rsidR="00297386" w:rsidRPr="009E4A37" w:rsidRDefault="00FF1D93" w:rsidP="006F430E">
            <w:pPr>
              <w:jc w:val="center"/>
              <w:cnfStyle w:val="000000100000" w:firstRow="0" w:lastRow="0" w:firstColumn="0" w:lastColumn="0" w:oddVBand="0" w:evenVBand="0" w:oddHBand="1"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7</w:t>
            </w:r>
            <w:r w:rsidR="00297386" w:rsidRPr="009E4A37">
              <w:rPr>
                <w:rFonts w:ascii="Tahoma" w:hAnsi="Tahoma" w:cs="Tahoma"/>
                <w:color w:val="404040" w:themeColor="text1" w:themeTint="BF"/>
                <w:sz w:val="20"/>
                <w:szCs w:val="20"/>
              </w:rPr>
              <w:t>%</w:t>
            </w:r>
          </w:p>
        </w:tc>
      </w:tr>
      <w:tr w:rsidR="00B449C6" w:rsidRPr="009E4A37" w14:paraId="1926C0B7" w14:textId="77777777" w:rsidTr="004D564D">
        <w:tc>
          <w:tcPr>
            <w:cnfStyle w:val="001000000000" w:firstRow="0" w:lastRow="0" w:firstColumn="1" w:lastColumn="0" w:oddVBand="0" w:evenVBand="0" w:oddHBand="0" w:evenHBand="0" w:firstRowFirstColumn="0" w:firstRowLastColumn="0" w:lastRowFirstColumn="0" w:lastRowLastColumn="0"/>
            <w:tcW w:w="4010" w:type="dxa"/>
            <w:tcBorders>
              <w:top w:val="single" w:sz="4" w:space="0" w:color="auto"/>
              <w:bottom w:val="single" w:sz="4" w:space="0" w:color="auto"/>
              <w:right w:val="single" w:sz="4" w:space="0" w:color="auto"/>
            </w:tcBorders>
            <w:shd w:val="clear" w:color="auto" w:fill="auto"/>
            <w:vAlign w:val="center"/>
          </w:tcPr>
          <w:p w14:paraId="171223BF" w14:textId="4AD9500A" w:rsidR="00297386" w:rsidRPr="009E4A37" w:rsidRDefault="00297386" w:rsidP="006F430E">
            <w:pPr>
              <w:rPr>
                <w:rFonts w:ascii="Tahoma" w:hAnsi="Tahoma" w:cs="Tahoma"/>
                <w:b w:val="0"/>
                <w:color w:val="404040" w:themeColor="text1" w:themeTint="BF"/>
                <w:sz w:val="20"/>
                <w:szCs w:val="20"/>
              </w:rPr>
            </w:pPr>
            <w:r w:rsidRPr="009E4A37">
              <w:rPr>
                <w:rFonts w:ascii="Tahoma" w:hAnsi="Tahoma" w:cs="Tahoma"/>
                <w:b w:val="0"/>
                <w:color w:val="404040" w:themeColor="text1" w:themeTint="BF"/>
                <w:sz w:val="20"/>
                <w:szCs w:val="20"/>
              </w:rPr>
              <w:t>Komersanti, t.sk. valsts un pašvaldību kapitālsabiedrības</w:t>
            </w:r>
          </w:p>
        </w:tc>
        <w:tc>
          <w:tcPr>
            <w:tcW w:w="1538" w:type="dxa"/>
            <w:tcBorders>
              <w:top w:val="single" w:sz="4" w:space="0" w:color="auto"/>
              <w:left w:val="single" w:sz="4" w:space="0" w:color="auto"/>
              <w:bottom w:val="single" w:sz="4" w:space="0" w:color="auto"/>
            </w:tcBorders>
            <w:vAlign w:val="center"/>
          </w:tcPr>
          <w:p w14:paraId="2DF21A0C" w14:textId="77777777" w:rsidR="00297386" w:rsidRPr="009E4A37" w:rsidRDefault="00FF1D93"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75</w:t>
            </w:r>
            <w:r w:rsidR="00297386" w:rsidRPr="009E4A37">
              <w:rPr>
                <w:rFonts w:ascii="Tahoma" w:hAnsi="Tahoma" w:cs="Tahoma"/>
                <w:color w:val="404040" w:themeColor="text1" w:themeTint="BF"/>
                <w:sz w:val="20"/>
                <w:szCs w:val="20"/>
              </w:rPr>
              <w:t>%</w:t>
            </w:r>
          </w:p>
        </w:tc>
        <w:tc>
          <w:tcPr>
            <w:tcW w:w="1843" w:type="dxa"/>
            <w:tcBorders>
              <w:top w:val="single" w:sz="4" w:space="0" w:color="auto"/>
              <w:bottom w:val="single" w:sz="4" w:space="0" w:color="auto"/>
            </w:tcBorders>
            <w:vAlign w:val="center"/>
          </w:tcPr>
          <w:p w14:paraId="3BDE1906" w14:textId="77777777" w:rsidR="00297386" w:rsidRPr="009E4A37" w:rsidRDefault="00FF1D93"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18</w:t>
            </w:r>
            <w:r w:rsidR="00297386" w:rsidRPr="009E4A37">
              <w:rPr>
                <w:rFonts w:ascii="Tahoma" w:hAnsi="Tahoma" w:cs="Tahoma"/>
                <w:color w:val="404040" w:themeColor="text1" w:themeTint="BF"/>
                <w:sz w:val="20"/>
                <w:szCs w:val="20"/>
              </w:rPr>
              <w:t>%</w:t>
            </w:r>
          </w:p>
        </w:tc>
        <w:tc>
          <w:tcPr>
            <w:tcW w:w="1701" w:type="dxa"/>
            <w:tcBorders>
              <w:top w:val="single" w:sz="4" w:space="0" w:color="auto"/>
              <w:bottom w:val="single" w:sz="4" w:space="0" w:color="auto"/>
            </w:tcBorders>
            <w:vAlign w:val="center"/>
          </w:tcPr>
          <w:p w14:paraId="5272CCC7" w14:textId="77777777" w:rsidR="00297386" w:rsidRPr="009E4A37" w:rsidRDefault="00FF1D93" w:rsidP="006F430E">
            <w:pPr>
              <w:jc w:val="center"/>
              <w:cnfStyle w:val="000000000000" w:firstRow="0" w:lastRow="0" w:firstColumn="0" w:lastColumn="0" w:oddVBand="0" w:evenVBand="0" w:oddHBand="0" w:evenHBand="0" w:firstRowFirstColumn="0" w:firstRowLastColumn="0" w:lastRowFirstColumn="0" w:lastRowLastColumn="0"/>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7</w:t>
            </w:r>
            <w:r w:rsidR="00297386" w:rsidRPr="009E4A37">
              <w:rPr>
                <w:rFonts w:ascii="Tahoma" w:hAnsi="Tahoma" w:cs="Tahoma"/>
                <w:color w:val="404040" w:themeColor="text1" w:themeTint="BF"/>
                <w:sz w:val="20"/>
                <w:szCs w:val="20"/>
              </w:rPr>
              <w:t>%</w:t>
            </w:r>
          </w:p>
        </w:tc>
      </w:tr>
    </w:tbl>
    <w:p w14:paraId="24B5DB15" w14:textId="2D1CEC72" w:rsidR="000627CE" w:rsidRPr="009E4A37" w:rsidRDefault="000627CE" w:rsidP="0085486A">
      <w:pPr>
        <w:jc w:val="both"/>
        <w:rPr>
          <w:rFonts w:ascii="Tahoma" w:hAnsi="Tahoma" w:cs="Tahoma"/>
          <w:color w:val="404040" w:themeColor="text1" w:themeTint="BF"/>
          <w:sz w:val="20"/>
          <w:szCs w:val="20"/>
        </w:rPr>
      </w:pPr>
    </w:p>
    <w:p w14:paraId="4B0D6EF3" w14:textId="6BFA94BD" w:rsidR="009D2754" w:rsidRPr="009E4A37" w:rsidRDefault="00FD3B58" w:rsidP="0085486A">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20</w:t>
      </w:r>
      <w:r w:rsidR="009B0C99" w:rsidRPr="009E4A37">
        <w:rPr>
          <w:rFonts w:ascii="Tahoma" w:hAnsi="Tahoma" w:cs="Tahoma"/>
          <w:color w:val="404040" w:themeColor="text1" w:themeTint="BF"/>
          <w:sz w:val="20"/>
          <w:szCs w:val="20"/>
        </w:rPr>
        <w:t>.</w:t>
      </w:r>
      <w:r w:rsidR="009B0C99" w:rsidRPr="009E4A37">
        <w:rPr>
          <w:rFonts w:ascii="Tahoma" w:hAnsi="Tahoma" w:cs="Tahoma"/>
          <w:i/>
          <w:color w:val="404040" w:themeColor="text1" w:themeTint="BF"/>
          <w:sz w:val="20"/>
          <w:szCs w:val="20"/>
        </w:rPr>
        <w:t xml:space="preserve"> </w:t>
      </w:r>
      <w:r w:rsidR="009D2754" w:rsidRPr="009E4A37">
        <w:rPr>
          <w:rFonts w:ascii="Tahoma" w:hAnsi="Tahoma" w:cs="Tahoma"/>
          <w:bCs/>
          <w:color w:val="404040" w:themeColor="text1" w:themeTint="BF"/>
          <w:sz w:val="20"/>
          <w:szCs w:val="20"/>
        </w:rPr>
        <w:t xml:space="preserve">Projektiem, kuriem </w:t>
      </w:r>
      <w:r w:rsidR="009D2754" w:rsidRPr="009E4A37">
        <w:rPr>
          <w:rFonts w:ascii="Tahoma" w:hAnsi="Tahoma" w:cs="Tahoma"/>
          <w:b/>
          <w:bCs/>
          <w:color w:val="404040" w:themeColor="text1" w:themeTint="BF"/>
          <w:sz w:val="20"/>
          <w:szCs w:val="20"/>
        </w:rPr>
        <w:t xml:space="preserve">tiek piešķirts komercdarbības atbalsts </w:t>
      </w:r>
      <w:r w:rsidR="009D2754" w:rsidRPr="009E4A37">
        <w:rPr>
          <w:rFonts w:ascii="Tahoma" w:hAnsi="Tahoma" w:cs="Tahoma"/>
          <w:color w:val="404040" w:themeColor="text1" w:themeTint="BF"/>
          <w:sz w:val="20"/>
          <w:szCs w:val="20"/>
        </w:rPr>
        <w:t>nacionālā finansējuma apjomam Projekta iesniedzējam un katram Projekta partnerim, neatkarīgi no tā juridiskā statusa, ierobežojumi un nosacījumi ir noteikti šī nolikuma VII. nodaļā. Papildus uz p</w:t>
      </w:r>
      <w:r w:rsidR="009D2754" w:rsidRPr="009E4A37">
        <w:rPr>
          <w:rFonts w:ascii="Tahoma" w:hAnsi="Tahoma" w:cs="Tahoma"/>
          <w:bCs/>
          <w:color w:val="404040" w:themeColor="text1" w:themeTint="BF"/>
          <w:sz w:val="20"/>
          <w:szCs w:val="20"/>
        </w:rPr>
        <w:t>rojektiem, kuriem tiek piešķirts komercdarbības atbalsts</w:t>
      </w:r>
      <w:r w:rsidR="009D2754" w:rsidRPr="009E4A37">
        <w:rPr>
          <w:rFonts w:ascii="Tahoma" w:hAnsi="Tahoma" w:cs="Tahoma"/>
          <w:b/>
          <w:bCs/>
          <w:color w:val="404040" w:themeColor="text1" w:themeTint="BF"/>
          <w:sz w:val="20"/>
          <w:szCs w:val="20"/>
        </w:rPr>
        <w:t xml:space="preserve"> </w:t>
      </w:r>
      <w:r w:rsidR="009D2754" w:rsidRPr="009E4A37">
        <w:rPr>
          <w:rFonts w:ascii="Tahoma" w:hAnsi="Tahoma" w:cs="Tahoma"/>
          <w:bCs/>
          <w:color w:val="404040" w:themeColor="text1" w:themeTint="BF"/>
          <w:sz w:val="20"/>
          <w:szCs w:val="20"/>
        </w:rPr>
        <w:t>ir attiecināmi šī nolikuma</w:t>
      </w:r>
      <w:r w:rsidR="009D2754" w:rsidRPr="009E4A37">
        <w:rPr>
          <w:rFonts w:ascii="Tahoma" w:hAnsi="Tahoma" w:cs="Tahoma"/>
          <w:b/>
          <w:bCs/>
          <w:color w:val="404040" w:themeColor="text1" w:themeTint="BF"/>
          <w:sz w:val="20"/>
          <w:szCs w:val="20"/>
        </w:rPr>
        <w:t xml:space="preserve"> </w:t>
      </w:r>
      <w:r w:rsidR="00125B7D">
        <w:rPr>
          <w:rFonts w:ascii="Tahoma" w:hAnsi="Tahoma" w:cs="Tahoma"/>
          <w:color w:val="404040" w:themeColor="text1" w:themeTint="BF"/>
          <w:sz w:val="20"/>
          <w:szCs w:val="20"/>
        </w:rPr>
        <w:t xml:space="preserve">17., 18. un </w:t>
      </w:r>
      <w:r w:rsidR="009D2754" w:rsidRPr="009E4A37">
        <w:rPr>
          <w:rFonts w:ascii="Tahoma" w:hAnsi="Tahoma" w:cs="Tahoma"/>
          <w:color w:val="404040" w:themeColor="text1" w:themeTint="BF"/>
          <w:sz w:val="20"/>
          <w:szCs w:val="20"/>
        </w:rPr>
        <w:t xml:space="preserve">19. punktā minētie ierobežojumi. </w:t>
      </w:r>
    </w:p>
    <w:p w14:paraId="19E8F32D" w14:textId="32A83314" w:rsidR="000F0479" w:rsidRPr="009E4A37" w:rsidRDefault="000F0479" w:rsidP="0085486A">
      <w:pPr>
        <w:jc w:val="both"/>
        <w:rPr>
          <w:rFonts w:ascii="Tahoma" w:hAnsi="Tahoma" w:cs="Tahoma"/>
          <w:i/>
          <w:color w:val="404040" w:themeColor="text1" w:themeTint="BF"/>
          <w:sz w:val="20"/>
          <w:szCs w:val="20"/>
        </w:rPr>
      </w:pPr>
    </w:p>
    <w:p w14:paraId="79BC663F" w14:textId="77777777" w:rsidR="000F0479" w:rsidRPr="009E4A37" w:rsidRDefault="000F0479" w:rsidP="0085486A">
      <w:pPr>
        <w:jc w:val="both"/>
        <w:rPr>
          <w:rFonts w:ascii="Tahoma" w:hAnsi="Tahoma" w:cs="Tahoma"/>
          <w:i/>
          <w:color w:val="404040" w:themeColor="text1" w:themeTint="BF"/>
          <w:sz w:val="20"/>
          <w:szCs w:val="20"/>
        </w:rPr>
      </w:pPr>
    </w:p>
    <w:p w14:paraId="65CCB057" w14:textId="70DBD774" w:rsidR="00365690" w:rsidRPr="009E4A37" w:rsidRDefault="00365690" w:rsidP="00626D53">
      <w:pPr>
        <w:pStyle w:val="Heading1"/>
        <w:shd w:val="clear" w:color="auto" w:fill="44546A" w:themeFill="text2"/>
        <w:rPr>
          <w:rFonts w:ascii="Tahoma" w:hAnsi="Tahoma"/>
          <w:color w:val="259B7F"/>
        </w:rPr>
      </w:pPr>
      <w:bookmarkStart w:id="5" w:name="_Toc17977857"/>
      <w:r w:rsidRPr="009E4A37">
        <w:rPr>
          <w:rFonts w:ascii="Tahoma" w:hAnsi="Tahoma"/>
        </w:rPr>
        <w:t>V</w:t>
      </w:r>
      <w:r w:rsidR="008A3B33" w:rsidRPr="009E4A37">
        <w:rPr>
          <w:rFonts w:ascii="Tahoma" w:hAnsi="Tahoma"/>
        </w:rPr>
        <w:t>I</w:t>
      </w:r>
      <w:r w:rsidRPr="009E4A37">
        <w:rPr>
          <w:rFonts w:ascii="Tahoma" w:hAnsi="Tahoma"/>
        </w:rPr>
        <w:t>.</w:t>
      </w:r>
      <w:r w:rsidR="000D4B45" w:rsidRPr="009E4A37">
        <w:rPr>
          <w:rFonts w:ascii="Tahoma" w:hAnsi="Tahoma"/>
        </w:rPr>
        <w:t> A</w:t>
      </w:r>
      <w:r w:rsidRPr="009E4A37">
        <w:rPr>
          <w:rFonts w:ascii="Tahoma" w:hAnsi="Tahoma"/>
        </w:rPr>
        <w:t>ttiecināmās izmaksas un finansējuma izlietošanas nosacījumi</w:t>
      </w:r>
      <w:r w:rsidR="00610EFE" w:rsidRPr="009E4A37">
        <w:rPr>
          <w:rFonts w:ascii="Tahoma" w:hAnsi="Tahoma"/>
        </w:rPr>
        <w:t xml:space="preserve"> projektiem, kuriem netiek piešķirts komercdarbības atbalsts</w:t>
      </w:r>
      <w:bookmarkEnd w:id="5"/>
    </w:p>
    <w:p w14:paraId="7895D6AA" w14:textId="77777777" w:rsidR="00365690" w:rsidRPr="009E4A37" w:rsidRDefault="00365690" w:rsidP="0085486A">
      <w:pPr>
        <w:jc w:val="both"/>
        <w:rPr>
          <w:rFonts w:ascii="Tahoma" w:hAnsi="Tahoma" w:cs="Tahoma"/>
          <w:i/>
          <w:color w:val="404040" w:themeColor="text1" w:themeTint="BF"/>
          <w:sz w:val="20"/>
          <w:szCs w:val="20"/>
        </w:rPr>
      </w:pPr>
    </w:p>
    <w:p w14:paraId="210AAD0E" w14:textId="70603A41" w:rsidR="000641D6" w:rsidRPr="009E4A37" w:rsidRDefault="00705E93" w:rsidP="000641D6">
      <w:pPr>
        <w:spacing w:before="120"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21</w:t>
      </w:r>
      <w:r w:rsidR="00586940"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Projektā drīkst attiecināt tikai tās izmaksas, kas ir tieši saistītas ar projekta aktivitāšu īstenošanu un kuru pamatotība un apmērs ir pierādīti Projekta iesniegumā un pievienotajos dokumentos.</w:t>
      </w:r>
    </w:p>
    <w:p w14:paraId="319DC4CF" w14:textId="36A7CE05" w:rsidR="000641D6" w:rsidRPr="009E4A37" w:rsidRDefault="00C81DF2" w:rsidP="000641D6">
      <w:pPr>
        <w:spacing w:before="120"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705E93" w:rsidRPr="009E4A37">
        <w:rPr>
          <w:rFonts w:ascii="Tahoma" w:hAnsi="Tahoma" w:cs="Tahoma"/>
          <w:color w:val="404040" w:themeColor="text1" w:themeTint="BF"/>
          <w:sz w:val="20"/>
          <w:szCs w:val="20"/>
        </w:rPr>
        <w:t>2</w:t>
      </w:r>
      <w:r w:rsidR="0094468C"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Netiek atbalstītas aktivitātes, kas jau tiek finansētas no citiem valsts budžeta un Eiropas Savienības vai ārvalstu finanšu palīdzības līdzekļiem.</w:t>
      </w:r>
    </w:p>
    <w:p w14:paraId="0C94010F" w14:textId="5E9759C6" w:rsidR="000641D6" w:rsidRPr="009E4A37" w:rsidRDefault="00B41E53" w:rsidP="000641D6">
      <w:pPr>
        <w:spacing w:before="120"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705E93"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 xml:space="preserve">No </w:t>
      </w:r>
      <w:r w:rsidR="000641D6" w:rsidRPr="009E4A37">
        <w:rPr>
          <w:rFonts w:ascii="Tahoma" w:hAnsi="Tahoma" w:cs="Tahoma"/>
          <w:b/>
          <w:color w:val="404040" w:themeColor="text1" w:themeTint="BF"/>
          <w:sz w:val="20"/>
          <w:szCs w:val="20"/>
        </w:rPr>
        <w:t>Nacionālā finansējuma projektā attiecināmās izmaksas</w:t>
      </w:r>
      <w:r w:rsidRPr="009E4A37">
        <w:rPr>
          <w:rFonts w:ascii="Tahoma" w:hAnsi="Tahoma" w:cs="Tahoma"/>
          <w:b/>
          <w:color w:val="404040" w:themeColor="text1" w:themeTint="BF"/>
          <w:sz w:val="20"/>
          <w:szCs w:val="20"/>
        </w:rPr>
        <w:t xml:space="preserve"> ir</w:t>
      </w:r>
      <w:r w:rsidR="000641D6" w:rsidRPr="009E4A37">
        <w:rPr>
          <w:rFonts w:ascii="Tahoma" w:hAnsi="Tahoma" w:cs="Tahoma"/>
          <w:color w:val="404040" w:themeColor="text1" w:themeTint="BF"/>
          <w:sz w:val="20"/>
          <w:szCs w:val="20"/>
        </w:rPr>
        <w:t>:</w:t>
      </w:r>
    </w:p>
    <w:p w14:paraId="24F95758" w14:textId="6F5BF777" w:rsidR="000641D6" w:rsidRPr="009E4A37" w:rsidRDefault="00B41E53" w:rsidP="003658E7">
      <w:pPr>
        <w:ind w:left="7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705E93"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.1. </w:t>
      </w:r>
      <w:r w:rsidR="000641D6" w:rsidRPr="009E4A37">
        <w:rPr>
          <w:rFonts w:ascii="Tahoma" w:hAnsi="Tahoma" w:cs="Tahoma"/>
          <w:b/>
          <w:color w:val="404040" w:themeColor="text1" w:themeTint="BF"/>
          <w:sz w:val="20"/>
          <w:szCs w:val="20"/>
        </w:rPr>
        <w:t>projekta darbinieku atalgojums</w:t>
      </w:r>
      <w:r w:rsidR="000641D6" w:rsidRPr="009E4A37">
        <w:rPr>
          <w:rFonts w:ascii="Tahoma" w:hAnsi="Tahoma" w:cs="Tahoma"/>
          <w:color w:val="404040" w:themeColor="text1" w:themeTint="BF"/>
          <w:sz w:val="20"/>
          <w:szCs w:val="20"/>
        </w:rPr>
        <w:t xml:space="preserve"> (t.sk. valsts sociālās apdrošināšanas obligātās iemaksas, kuru izmaksa ir obligātā saskaņā ar normatīvajiem aktiem), kas ir pamatots un tieši saistīts ar projekta aktivitāšu īstenošanu (</w:t>
      </w:r>
      <w:r w:rsidRPr="009E4A37">
        <w:rPr>
          <w:rFonts w:ascii="Tahoma" w:hAnsi="Tahoma" w:cs="Tahoma"/>
          <w:color w:val="404040" w:themeColor="text1" w:themeTint="BF"/>
          <w:sz w:val="20"/>
          <w:szCs w:val="20"/>
        </w:rPr>
        <w:t xml:space="preserve">no angļu val. </w:t>
      </w:r>
      <w:r w:rsidR="00CE030F" w:rsidRPr="009E4A37">
        <w:rPr>
          <w:rFonts w:ascii="Tahoma" w:hAnsi="Tahoma" w:cs="Tahoma"/>
          <w:color w:val="404040" w:themeColor="text1" w:themeTint="BF"/>
          <w:sz w:val="20"/>
          <w:szCs w:val="20"/>
        </w:rPr>
        <w:t>–</w:t>
      </w:r>
      <w:r w:rsidR="000641D6" w:rsidRPr="009E4A37">
        <w:rPr>
          <w:rFonts w:ascii="Tahoma" w:hAnsi="Tahoma" w:cs="Tahoma"/>
          <w:i/>
          <w:color w:val="404040" w:themeColor="text1" w:themeTint="BF"/>
          <w:sz w:val="20"/>
          <w:szCs w:val="20"/>
        </w:rPr>
        <w:t>Direct personnel costs</w:t>
      </w:r>
      <w:r w:rsidR="000641D6" w:rsidRPr="009E4A37">
        <w:rPr>
          <w:rFonts w:ascii="Tahoma" w:hAnsi="Tahoma" w:cs="Tahoma"/>
          <w:color w:val="404040" w:themeColor="text1" w:themeTint="BF"/>
          <w:sz w:val="20"/>
          <w:szCs w:val="20"/>
        </w:rPr>
        <w:t>);</w:t>
      </w:r>
    </w:p>
    <w:p w14:paraId="0C989BF8" w14:textId="363177B5" w:rsidR="000641D6" w:rsidRPr="009E4A37" w:rsidRDefault="000166BD" w:rsidP="003658E7">
      <w:pPr>
        <w:ind w:left="7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705E93"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.2.</w:t>
      </w:r>
      <w:r w:rsidR="000641D6" w:rsidRPr="009E4A37">
        <w:rPr>
          <w:rFonts w:ascii="Tahoma" w:hAnsi="Tahoma" w:cs="Tahoma"/>
          <w:color w:val="404040" w:themeColor="text1" w:themeTint="BF"/>
          <w:sz w:val="20"/>
          <w:szCs w:val="20"/>
        </w:rPr>
        <w:t xml:space="preserve"> </w:t>
      </w:r>
      <w:r w:rsidR="000641D6" w:rsidRPr="009E4A37">
        <w:rPr>
          <w:rFonts w:ascii="Tahoma" w:hAnsi="Tahoma" w:cs="Tahoma"/>
          <w:b/>
          <w:color w:val="404040" w:themeColor="text1" w:themeTint="BF"/>
          <w:sz w:val="20"/>
          <w:szCs w:val="20"/>
        </w:rPr>
        <w:t>komandējumu izmaksas</w:t>
      </w:r>
      <w:r w:rsidR="000641D6" w:rsidRPr="009E4A37">
        <w:rPr>
          <w:rFonts w:ascii="Tahoma" w:hAnsi="Tahoma" w:cs="Tahoma"/>
          <w:color w:val="404040" w:themeColor="text1" w:themeTint="BF"/>
          <w:sz w:val="20"/>
          <w:szCs w:val="20"/>
        </w:rPr>
        <w:t>, kas ir pamatotas un tieši saistītas ar projekta aktivitāšu īstenošanu (</w:t>
      </w:r>
      <w:r w:rsidR="00293E19" w:rsidRPr="009E4A37">
        <w:rPr>
          <w:rFonts w:ascii="Tahoma" w:hAnsi="Tahoma" w:cs="Tahoma"/>
          <w:color w:val="404040" w:themeColor="text1" w:themeTint="BF"/>
          <w:sz w:val="20"/>
          <w:szCs w:val="20"/>
        </w:rPr>
        <w:t xml:space="preserve">no angļu val. – </w:t>
      </w:r>
      <w:r w:rsidR="000641D6" w:rsidRPr="009E4A37">
        <w:rPr>
          <w:rFonts w:ascii="Tahoma" w:hAnsi="Tahoma" w:cs="Tahoma"/>
          <w:i/>
          <w:color w:val="404040" w:themeColor="text1" w:themeTint="BF"/>
          <w:sz w:val="20"/>
          <w:szCs w:val="20"/>
        </w:rPr>
        <w:t>Travel and subsistence costs</w:t>
      </w:r>
      <w:r w:rsidR="000641D6" w:rsidRPr="009E4A37">
        <w:rPr>
          <w:rFonts w:ascii="Tahoma" w:hAnsi="Tahoma" w:cs="Tahoma"/>
          <w:color w:val="404040" w:themeColor="text1" w:themeTint="BF"/>
          <w:sz w:val="20"/>
          <w:szCs w:val="20"/>
        </w:rPr>
        <w:t>);</w:t>
      </w:r>
    </w:p>
    <w:p w14:paraId="55A43A21" w14:textId="22CA2EC0" w:rsidR="000641D6" w:rsidRPr="009E4A37" w:rsidRDefault="000166BD" w:rsidP="003658E7">
      <w:pPr>
        <w:ind w:left="7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705E93"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.3.</w:t>
      </w:r>
      <w:r w:rsidR="000641D6" w:rsidRPr="009E4A37">
        <w:rPr>
          <w:rFonts w:ascii="Tahoma" w:hAnsi="Tahoma" w:cs="Tahoma"/>
          <w:color w:val="404040" w:themeColor="text1" w:themeTint="BF"/>
          <w:sz w:val="20"/>
          <w:szCs w:val="20"/>
        </w:rPr>
        <w:t xml:space="preserve"> </w:t>
      </w:r>
      <w:r w:rsidR="000641D6" w:rsidRPr="009E4A37">
        <w:rPr>
          <w:rFonts w:ascii="Tahoma" w:hAnsi="Tahoma" w:cs="Tahoma"/>
          <w:b/>
          <w:color w:val="404040" w:themeColor="text1" w:themeTint="BF"/>
          <w:sz w:val="20"/>
          <w:szCs w:val="20"/>
        </w:rPr>
        <w:t>ārpakalpojumu izmaksas</w:t>
      </w:r>
      <w:r w:rsidR="000641D6" w:rsidRPr="009E4A37">
        <w:rPr>
          <w:rFonts w:ascii="Tahoma" w:hAnsi="Tahoma" w:cs="Tahoma"/>
          <w:color w:val="404040" w:themeColor="text1" w:themeTint="BF"/>
          <w:sz w:val="20"/>
          <w:szCs w:val="20"/>
        </w:rPr>
        <w:t xml:space="preserve"> (t.sk. honorāru un autoratlīdzību izmaksas), kas ir pamatotas un tieši saistītas ar projekta aktivitāšu īstenošanu (</w:t>
      </w:r>
      <w:r w:rsidR="00293E19" w:rsidRPr="009E4A37">
        <w:rPr>
          <w:rFonts w:ascii="Tahoma" w:hAnsi="Tahoma" w:cs="Tahoma"/>
          <w:color w:val="404040" w:themeColor="text1" w:themeTint="BF"/>
          <w:sz w:val="20"/>
          <w:szCs w:val="20"/>
        </w:rPr>
        <w:t>no angļu val. –</w:t>
      </w:r>
      <w:r w:rsidR="000641D6" w:rsidRPr="009E4A37">
        <w:rPr>
          <w:rFonts w:ascii="Tahoma" w:hAnsi="Tahoma" w:cs="Tahoma"/>
          <w:i/>
          <w:color w:val="404040" w:themeColor="text1" w:themeTint="BF"/>
          <w:sz w:val="20"/>
          <w:szCs w:val="20"/>
        </w:rPr>
        <w:t>External assistance costs</w:t>
      </w:r>
      <w:r w:rsidR="000641D6" w:rsidRPr="009E4A37">
        <w:rPr>
          <w:rFonts w:ascii="Tahoma" w:hAnsi="Tahoma" w:cs="Tahoma"/>
          <w:color w:val="404040" w:themeColor="text1" w:themeTint="BF"/>
          <w:sz w:val="20"/>
          <w:szCs w:val="20"/>
        </w:rPr>
        <w:t>);</w:t>
      </w:r>
    </w:p>
    <w:p w14:paraId="1856F74E" w14:textId="417046FA" w:rsidR="000641D6" w:rsidRPr="009E4A37" w:rsidRDefault="00293E19" w:rsidP="003658E7">
      <w:pPr>
        <w:ind w:left="7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705E93"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 xml:space="preserve">.4. </w:t>
      </w:r>
      <w:r w:rsidR="000641D6" w:rsidRPr="009E4A37">
        <w:rPr>
          <w:rFonts w:ascii="Tahoma" w:hAnsi="Tahoma" w:cs="Tahoma"/>
          <w:b/>
          <w:color w:val="404040" w:themeColor="text1" w:themeTint="BF"/>
          <w:sz w:val="20"/>
          <w:szCs w:val="20"/>
        </w:rPr>
        <w:t>prototipa izmaksas</w:t>
      </w:r>
      <w:r w:rsidR="000641D6" w:rsidRPr="009E4A37">
        <w:rPr>
          <w:rFonts w:ascii="Tahoma" w:hAnsi="Tahoma" w:cs="Tahoma"/>
          <w:color w:val="404040" w:themeColor="text1" w:themeTint="BF"/>
          <w:sz w:val="20"/>
          <w:szCs w:val="20"/>
        </w:rPr>
        <w:t>, kas ir pamatotas un tieši saistītas ar projekta aktivitāšu īstenošanu (</w:t>
      </w:r>
      <w:r w:rsidRPr="009E4A37">
        <w:rPr>
          <w:rFonts w:ascii="Tahoma" w:hAnsi="Tahoma" w:cs="Tahoma"/>
          <w:color w:val="404040" w:themeColor="text1" w:themeTint="BF"/>
          <w:sz w:val="20"/>
          <w:szCs w:val="20"/>
        </w:rPr>
        <w:t xml:space="preserve">no angļu val. – </w:t>
      </w:r>
      <w:r w:rsidR="000641D6" w:rsidRPr="009E4A37">
        <w:rPr>
          <w:rFonts w:ascii="Tahoma" w:hAnsi="Tahoma" w:cs="Tahoma"/>
          <w:i/>
          <w:color w:val="404040" w:themeColor="text1" w:themeTint="BF"/>
          <w:sz w:val="20"/>
          <w:szCs w:val="20"/>
        </w:rPr>
        <w:t>Durable goods: Prototype costs</w:t>
      </w:r>
      <w:r w:rsidR="000641D6" w:rsidRPr="009E4A37">
        <w:rPr>
          <w:rFonts w:ascii="Tahoma" w:hAnsi="Tahoma" w:cs="Tahoma"/>
          <w:color w:val="404040" w:themeColor="text1" w:themeTint="BF"/>
          <w:sz w:val="20"/>
          <w:szCs w:val="20"/>
        </w:rPr>
        <w:t>);</w:t>
      </w:r>
    </w:p>
    <w:p w14:paraId="5B5A33B7" w14:textId="0B5FCCC0" w:rsidR="000641D6" w:rsidRPr="009E4A37" w:rsidRDefault="005303F1" w:rsidP="003658E7">
      <w:pPr>
        <w:ind w:left="7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705E93"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.5.</w:t>
      </w:r>
      <w:r w:rsidR="000641D6" w:rsidRPr="009E4A37">
        <w:rPr>
          <w:rFonts w:ascii="Tahoma" w:hAnsi="Tahoma" w:cs="Tahoma"/>
          <w:color w:val="404040" w:themeColor="text1" w:themeTint="BF"/>
          <w:sz w:val="20"/>
          <w:szCs w:val="20"/>
        </w:rPr>
        <w:t xml:space="preserve"> </w:t>
      </w:r>
      <w:r w:rsidR="000641D6" w:rsidRPr="009E4A37">
        <w:rPr>
          <w:rFonts w:ascii="Tahoma" w:hAnsi="Tahoma" w:cs="Tahoma"/>
          <w:b/>
          <w:color w:val="404040" w:themeColor="text1" w:themeTint="BF"/>
          <w:sz w:val="20"/>
          <w:szCs w:val="20"/>
        </w:rPr>
        <w:t>materiālu, mazvērtīgā inventāra un izejvielu izmaksas</w:t>
      </w:r>
      <w:r w:rsidR="000641D6" w:rsidRPr="009E4A37">
        <w:rPr>
          <w:rFonts w:ascii="Tahoma" w:hAnsi="Tahoma" w:cs="Tahoma"/>
          <w:color w:val="404040" w:themeColor="text1" w:themeTint="BF"/>
          <w:sz w:val="20"/>
          <w:szCs w:val="20"/>
        </w:rPr>
        <w:t xml:space="preserve"> projekta specifisko aktivitāšu īstenošanai (</w:t>
      </w:r>
      <w:r w:rsidR="00293E19" w:rsidRPr="009E4A37">
        <w:rPr>
          <w:rFonts w:ascii="Tahoma" w:hAnsi="Tahoma" w:cs="Tahoma"/>
          <w:color w:val="404040" w:themeColor="text1" w:themeTint="BF"/>
          <w:sz w:val="20"/>
          <w:szCs w:val="20"/>
        </w:rPr>
        <w:t xml:space="preserve">no angļu val. – </w:t>
      </w:r>
      <w:r w:rsidR="000641D6" w:rsidRPr="009E4A37">
        <w:rPr>
          <w:rFonts w:ascii="Tahoma" w:hAnsi="Tahoma" w:cs="Tahoma"/>
          <w:i/>
          <w:color w:val="404040" w:themeColor="text1" w:themeTint="BF"/>
          <w:sz w:val="20"/>
          <w:szCs w:val="20"/>
        </w:rPr>
        <w:t>Consumables</w:t>
      </w:r>
      <w:r w:rsidR="000641D6" w:rsidRPr="009E4A37">
        <w:rPr>
          <w:rFonts w:ascii="Tahoma" w:hAnsi="Tahoma" w:cs="Tahoma"/>
          <w:color w:val="404040" w:themeColor="text1" w:themeTint="BF"/>
          <w:sz w:val="20"/>
          <w:szCs w:val="20"/>
        </w:rPr>
        <w:t>).</w:t>
      </w:r>
    </w:p>
    <w:p w14:paraId="2E7EDF27" w14:textId="7C90C802" w:rsidR="000641D6" w:rsidRPr="009E4A37" w:rsidRDefault="0006400C" w:rsidP="000641D6">
      <w:pPr>
        <w:spacing w:before="120"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0A244F" w:rsidRPr="009E4A37">
        <w:rPr>
          <w:rFonts w:ascii="Tahoma" w:hAnsi="Tahoma" w:cs="Tahoma"/>
          <w:color w:val="404040" w:themeColor="text1" w:themeTint="BF"/>
          <w:sz w:val="20"/>
          <w:szCs w:val="20"/>
        </w:rPr>
        <w:t>4</w:t>
      </w:r>
      <w:r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 xml:space="preserve">Izmaksas, kas nav noteiktas par attiecināmām </w:t>
      </w:r>
      <w:r w:rsidR="00990D78" w:rsidRPr="009E4A37">
        <w:rPr>
          <w:rFonts w:ascii="Tahoma" w:hAnsi="Tahoma" w:cs="Tahoma"/>
          <w:color w:val="404040" w:themeColor="text1" w:themeTint="BF"/>
          <w:sz w:val="20"/>
          <w:szCs w:val="20"/>
        </w:rPr>
        <w:t>šī n</w:t>
      </w:r>
      <w:r w:rsidR="000641D6" w:rsidRPr="009E4A37">
        <w:rPr>
          <w:rFonts w:ascii="Tahoma" w:hAnsi="Tahoma" w:cs="Tahoma"/>
          <w:color w:val="404040" w:themeColor="text1" w:themeTint="BF"/>
          <w:sz w:val="20"/>
          <w:szCs w:val="20"/>
        </w:rPr>
        <w:t xml:space="preserve">olikuma </w:t>
      </w:r>
      <w:r w:rsidRPr="009E4A37">
        <w:rPr>
          <w:rFonts w:ascii="Tahoma" w:hAnsi="Tahoma" w:cs="Tahoma"/>
          <w:color w:val="404040" w:themeColor="text1" w:themeTint="BF"/>
          <w:sz w:val="20"/>
          <w:szCs w:val="20"/>
        </w:rPr>
        <w:t>2</w:t>
      </w:r>
      <w:r w:rsidR="000A244F"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w:t>
      </w:r>
      <w:r w:rsidR="000641D6" w:rsidRPr="009E4A37">
        <w:rPr>
          <w:rFonts w:ascii="Tahoma" w:hAnsi="Tahoma" w:cs="Tahoma"/>
          <w:color w:val="404040" w:themeColor="text1" w:themeTint="BF"/>
          <w:sz w:val="20"/>
          <w:szCs w:val="20"/>
        </w:rPr>
        <w:t xml:space="preserve"> punktā, uzskatāmas par no Nacionālā finansējuma neattiecināmām izmaksām un ir jāsedz no LIFE programmas finansējuma vai citiem finanšu avotiem.</w:t>
      </w:r>
    </w:p>
    <w:p w14:paraId="5443B5AE" w14:textId="5955E318" w:rsidR="000641D6" w:rsidRPr="009E4A37" w:rsidRDefault="00552385" w:rsidP="000641D6">
      <w:pPr>
        <w:spacing w:before="120"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lastRenderedPageBreak/>
        <w:t>2</w:t>
      </w:r>
      <w:r w:rsidR="00F7450C" w:rsidRPr="009E4A37">
        <w:rPr>
          <w:rFonts w:ascii="Tahoma" w:hAnsi="Tahoma" w:cs="Tahoma"/>
          <w:color w:val="404040" w:themeColor="text1" w:themeTint="BF"/>
          <w:sz w:val="20"/>
          <w:szCs w:val="20"/>
        </w:rPr>
        <w:t>5</w:t>
      </w:r>
      <w:r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Īstenojot projektu, izmaksas, kas paredzētas Finansēšanas līgumā, ir jāiegrāmato Nacionālā finansējuma saņēmēja grāmatvedības uzskaitē. Projekta izmaksām jābūt identificējamām un pārbaudāmām, tās apliecinot ar attiecīgo darījumu un maksājumu pamatojošiem dokumentu oriģināliem.</w:t>
      </w:r>
    </w:p>
    <w:p w14:paraId="449DBE3C" w14:textId="4EF5FEFD" w:rsidR="000641D6" w:rsidRPr="009E4A37" w:rsidRDefault="007764F0" w:rsidP="000641D6">
      <w:pPr>
        <w:spacing w:before="120"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F7450C" w:rsidRPr="009E4A37">
        <w:rPr>
          <w:rFonts w:ascii="Tahoma" w:hAnsi="Tahoma" w:cs="Tahoma"/>
          <w:color w:val="404040" w:themeColor="text1" w:themeTint="BF"/>
          <w:sz w:val="20"/>
          <w:szCs w:val="20"/>
        </w:rPr>
        <w:t>6</w:t>
      </w:r>
      <w:r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Pievienotās vērtības nodokļa maksājumus projekta ietvaros var plānot kā attiecināmās izmaksas attiecībā uz Nacionālo finansējumu, ja Projekta īstenotājs un Projekta partneri pievienotās vērtības nodokļa summu nevar atgūt kā priekšnodokli atbilstoši nodokļu jautājumus regulējošiem normatīvajiem aktiem.</w:t>
      </w:r>
    </w:p>
    <w:p w14:paraId="7297DE75" w14:textId="21B2CDE2" w:rsidR="000641D6" w:rsidRPr="009E4A37" w:rsidRDefault="007764F0" w:rsidP="000641D6">
      <w:pPr>
        <w:spacing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BF31B8" w:rsidRPr="009E4A37">
        <w:rPr>
          <w:rFonts w:ascii="Tahoma" w:hAnsi="Tahoma" w:cs="Tahoma"/>
          <w:color w:val="404040" w:themeColor="text1" w:themeTint="BF"/>
          <w:sz w:val="20"/>
          <w:szCs w:val="20"/>
        </w:rPr>
        <w:t>7</w:t>
      </w:r>
      <w:r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 xml:space="preserve">Maksājumi no piešķirtā finansējuma projekta attiecināmo izmaksu segšanai veicami: </w:t>
      </w:r>
    </w:p>
    <w:p w14:paraId="473E2677" w14:textId="512120FA" w:rsidR="000641D6" w:rsidRPr="009E4A37" w:rsidRDefault="00DD7E6D" w:rsidP="00DD7E6D">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BF31B8" w:rsidRPr="009E4A37">
        <w:rPr>
          <w:rFonts w:ascii="Tahoma" w:hAnsi="Tahoma" w:cs="Tahoma"/>
          <w:color w:val="404040" w:themeColor="text1" w:themeTint="BF"/>
          <w:sz w:val="20"/>
          <w:szCs w:val="20"/>
        </w:rPr>
        <w:t>7</w:t>
      </w:r>
      <w:r w:rsidRPr="009E4A37">
        <w:rPr>
          <w:rFonts w:ascii="Tahoma" w:hAnsi="Tahoma" w:cs="Tahoma"/>
          <w:color w:val="404040" w:themeColor="text1" w:themeTint="BF"/>
          <w:sz w:val="20"/>
          <w:szCs w:val="20"/>
        </w:rPr>
        <w:t>.1. </w:t>
      </w:r>
      <w:r w:rsidR="000641D6" w:rsidRPr="009E4A37">
        <w:rPr>
          <w:rFonts w:ascii="Tahoma" w:hAnsi="Tahoma" w:cs="Tahoma"/>
          <w:color w:val="404040" w:themeColor="text1" w:themeTint="BF"/>
          <w:sz w:val="20"/>
          <w:szCs w:val="20"/>
        </w:rPr>
        <w:t xml:space="preserve">Projekta īstenotājam – tikai no projektam paredzētā Valsts kases konta (uz kuru tiek pārskaitīts piešķirtais finansējums); </w:t>
      </w:r>
      <w:r w:rsidR="00A66CAC" w:rsidRPr="009E4A37">
        <w:rPr>
          <w:rFonts w:ascii="Tahoma" w:hAnsi="Tahoma" w:cs="Tahoma"/>
          <w:color w:val="404040" w:themeColor="text1" w:themeTint="BF"/>
          <w:sz w:val="20"/>
          <w:szCs w:val="20"/>
        </w:rPr>
        <w:t>p</w:t>
      </w:r>
      <w:r w:rsidR="000641D6" w:rsidRPr="009E4A37">
        <w:rPr>
          <w:rFonts w:ascii="Tahoma" w:hAnsi="Tahoma" w:cs="Tahoma"/>
          <w:color w:val="404040" w:themeColor="text1" w:themeTint="BF"/>
          <w:sz w:val="20"/>
          <w:szCs w:val="20"/>
        </w:rPr>
        <w:t>rojekta partneriem – no atsevišķa norēķinu konta projektam;</w:t>
      </w:r>
    </w:p>
    <w:p w14:paraId="365675BA" w14:textId="7C14B362" w:rsidR="000641D6" w:rsidRPr="009E4A37" w:rsidRDefault="00DD7E6D" w:rsidP="00DD7E6D">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BF31B8" w:rsidRPr="009E4A37">
        <w:rPr>
          <w:rFonts w:ascii="Tahoma" w:hAnsi="Tahoma" w:cs="Tahoma"/>
          <w:color w:val="404040" w:themeColor="text1" w:themeTint="BF"/>
          <w:sz w:val="20"/>
          <w:szCs w:val="20"/>
        </w:rPr>
        <w:t>7</w:t>
      </w:r>
      <w:r w:rsidRPr="009E4A37">
        <w:rPr>
          <w:rFonts w:ascii="Tahoma" w:hAnsi="Tahoma" w:cs="Tahoma"/>
          <w:color w:val="404040" w:themeColor="text1" w:themeTint="BF"/>
          <w:sz w:val="20"/>
          <w:szCs w:val="20"/>
        </w:rPr>
        <w:t>.2. </w:t>
      </w:r>
      <w:r w:rsidR="000641D6" w:rsidRPr="009E4A37">
        <w:rPr>
          <w:rFonts w:ascii="Tahoma" w:hAnsi="Tahoma" w:cs="Tahoma"/>
          <w:color w:val="404040" w:themeColor="text1" w:themeTint="BF"/>
          <w:sz w:val="20"/>
          <w:szCs w:val="20"/>
        </w:rPr>
        <w:t>projekta īstenošanas laikā atbilstoši Finansēšanas līguma nosacījumiem;</w:t>
      </w:r>
    </w:p>
    <w:p w14:paraId="2DEF39E3" w14:textId="4F45E97B" w:rsidR="000641D6" w:rsidRPr="009E4A37" w:rsidRDefault="00DD7E6D" w:rsidP="00DD7E6D">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BF31B8" w:rsidRPr="009E4A37">
        <w:rPr>
          <w:rFonts w:ascii="Tahoma" w:hAnsi="Tahoma" w:cs="Tahoma"/>
          <w:color w:val="404040" w:themeColor="text1" w:themeTint="BF"/>
          <w:sz w:val="20"/>
          <w:szCs w:val="20"/>
        </w:rPr>
        <w:t>7</w:t>
      </w:r>
      <w:r w:rsidRPr="009E4A37">
        <w:rPr>
          <w:rFonts w:ascii="Tahoma" w:hAnsi="Tahoma" w:cs="Tahoma"/>
          <w:color w:val="404040" w:themeColor="text1" w:themeTint="BF"/>
          <w:sz w:val="20"/>
          <w:szCs w:val="20"/>
        </w:rPr>
        <w:t>.3. </w:t>
      </w:r>
      <w:r w:rsidR="000641D6" w:rsidRPr="009E4A37">
        <w:rPr>
          <w:rFonts w:ascii="Tahoma" w:hAnsi="Tahoma" w:cs="Tahoma"/>
          <w:color w:val="404040" w:themeColor="text1" w:themeTint="BF"/>
          <w:sz w:val="20"/>
          <w:szCs w:val="20"/>
        </w:rPr>
        <w:t>pēc projekta īstenošanas laika beigām (bet ne vēlāk kā 2 nedēļas), ja maksājums tiek veikts</w:t>
      </w:r>
      <w:r w:rsidR="00266A6B" w:rsidRPr="009E4A37">
        <w:rPr>
          <w:rFonts w:ascii="Tahoma" w:hAnsi="Tahoma" w:cs="Tahoma"/>
          <w:color w:val="404040" w:themeColor="text1" w:themeTint="BF"/>
          <w:sz w:val="20"/>
          <w:szCs w:val="20"/>
        </w:rPr>
        <w:t xml:space="preserve"> par projekta īstenošanas laikā </w:t>
      </w:r>
      <w:r w:rsidR="000641D6" w:rsidRPr="009E4A37">
        <w:rPr>
          <w:rFonts w:ascii="Tahoma" w:hAnsi="Tahoma" w:cs="Tahoma"/>
          <w:color w:val="404040" w:themeColor="text1" w:themeTint="BF"/>
          <w:sz w:val="20"/>
          <w:szCs w:val="20"/>
        </w:rPr>
        <w:t>paveiktajiem darbiem, saņemtajām precēm vai pakalpojumiem, kas var tikt apliecināts ar projekta īstenošanas laikā sastādītu pieņemšanas – nodošanas aktu vai citu dokumentu, kas apliecina projekta iesniegumā norādīto uzdevumu izpildi un mērķu sasniegšanu projekta īstenošanas laikā.</w:t>
      </w:r>
    </w:p>
    <w:p w14:paraId="5350B94B" w14:textId="77777777" w:rsidR="00DD7E6D" w:rsidRPr="009E4A37" w:rsidRDefault="00DD7E6D" w:rsidP="00DD7E6D">
      <w:pPr>
        <w:ind w:left="680"/>
        <w:jc w:val="both"/>
        <w:rPr>
          <w:rFonts w:ascii="Tahoma" w:hAnsi="Tahoma" w:cs="Tahoma"/>
          <w:color w:val="404040" w:themeColor="text1" w:themeTint="BF"/>
          <w:sz w:val="20"/>
          <w:szCs w:val="20"/>
        </w:rPr>
      </w:pPr>
    </w:p>
    <w:p w14:paraId="4D8C80B9" w14:textId="4F0AFD57" w:rsidR="000641D6" w:rsidRPr="009E4A37" w:rsidRDefault="003073EB" w:rsidP="000641D6">
      <w:pPr>
        <w:spacing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w:t>
      </w:r>
      <w:r w:rsidR="00BF31B8" w:rsidRPr="009E4A37">
        <w:rPr>
          <w:rFonts w:ascii="Tahoma" w:hAnsi="Tahoma" w:cs="Tahoma"/>
          <w:color w:val="404040" w:themeColor="text1" w:themeTint="BF"/>
          <w:sz w:val="20"/>
          <w:szCs w:val="20"/>
        </w:rPr>
        <w:t>8</w:t>
      </w:r>
      <w:r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Maksājumi, kas veikti pirms Finansēšanas līguma noslēgšanas, uzskatāmi par neattiecināmiem izdevumiem.</w:t>
      </w:r>
    </w:p>
    <w:p w14:paraId="22330915" w14:textId="3CDDDE53" w:rsidR="000641D6" w:rsidRPr="009E4A37" w:rsidRDefault="00BF31B8" w:rsidP="000641D6">
      <w:pPr>
        <w:spacing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29</w:t>
      </w:r>
      <w:r w:rsidR="00F30910"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 xml:space="preserve">Lēmumu par maksājumu, kuri saskaņā ar </w:t>
      </w:r>
      <w:r w:rsidR="000831DA" w:rsidRPr="009E4A37">
        <w:rPr>
          <w:rFonts w:ascii="Tahoma" w:hAnsi="Tahoma" w:cs="Tahoma"/>
          <w:color w:val="404040" w:themeColor="text1" w:themeTint="BF"/>
          <w:sz w:val="20"/>
          <w:szCs w:val="20"/>
        </w:rPr>
        <w:t>šī n</w:t>
      </w:r>
      <w:r w:rsidR="000641D6" w:rsidRPr="009E4A37">
        <w:rPr>
          <w:rFonts w:ascii="Tahoma" w:hAnsi="Tahoma" w:cs="Tahoma"/>
          <w:color w:val="404040" w:themeColor="text1" w:themeTint="BF"/>
          <w:sz w:val="20"/>
          <w:szCs w:val="20"/>
        </w:rPr>
        <w:t>olikuma nosacījumiem nav uzskatāmi par attiecināmiem izdevumiem, akceptēšanu, izvērtējot Projekta īstenotāja iesniegtos paskaidrojumus, pieņem Fonda administrācija, atbalstot minēto maksājumu iekļaušanu projekta nacionālā finansējuma izmaksās vai arī nosakot, ka Projekta īstenotājam neattiecināmie maksājumi jāatmaksā valsts budžetā.</w:t>
      </w:r>
    </w:p>
    <w:p w14:paraId="1AF0363C" w14:textId="684A1AF9" w:rsidR="000641D6" w:rsidRPr="009E4A37" w:rsidRDefault="002A08FE" w:rsidP="000641D6">
      <w:pPr>
        <w:spacing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BF31B8" w:rsidRPr="009E4A37">
        <w:rPr>
          <w:rFonts w:ascii="Tahoma" w:hAnsi="Tahoma" w:cs="Tahoma"/>
          <w:color w:val="404040" w:themeColor="text1" w:themeTint="BF"/>
          <w:sz w:val="20"/>
          <w:szCs w:val="20"/>
        </w:rPr>
        <w:t>0</w:t>
      </w:r>
      <w:r w:rsidR="00BE7485"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 xml:space="preserve">Gadījumos, kad Komisija kādas no projekta izmaksām atzīst par neattiecināmām un samazina Eiropas </w:t>
      </w:r>
      <w:r w:rsidR="00672607" w:rsidRPr="009E4A37">
        <w:rPr>
          <w:rFonts w:ascii="Tahoma" w:hAnsi="Tahoma" w:cs="Tahoma"/>
          <w:color w:val="404040" w:themeColor="text1" w:themeTint="BF"/>
          <w:sz w:val="20"/>
          <w:szCs w:val="20"/>
        </w:rPr>
        <w:t xml:space="preserve">Savienības </w:t>
      </w:r>
      <w:r w:rsidR="000641D6" w:rsidRPr="009E4A37">
        <w:rPr>
          <w:rFonts w:ascii="Tahoma" w:hAnsi="Tahoma" w:cs="Tahoma"/>
          <w:color w:val="404040" w:themeColor="text1" w:themeTint="BF"/>
          <w:sz w:val="20"/>
          <w:szCs w:val="20"/>
        </w:rPr>
        <w:t>finansējumu projektam, tad Fonda administrācija ir tiesīga proporcionāli samazināt projekta Nacionālo finansējumu, veicot piešķirtā Nacionālā finansējuma summas korekcijas un nepieciešamības gadījumā pieprasot atmaksāt izmaksāto finansējumu valsts budžetā.</w:t>
      </w:r>
    </w:p>
    <w:p w14:paraId="3A0E793C" w14:textId="563741C1" w:rsidR="00905DD3" w:rsidRPr="009E4A37" w:rsidRDefault="002A08FE" w:rsidP="00905DD3">
      <w:pPr>
        <w:spacing w:before="120" w:after="12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BF31B8" w:rsidRPr="009E4A37">
        <w:rPr>
          <w:rFonts w:ascii="Tahoma" w:hAnsi="Tahoma" w:cs="Tahoma"/>
          <w:color w:val="404040" w:themeColor="text1" w:themeTint="BF"/>
          <w:sz w:val="20"/>
          <w:szCs w:val="20"/>
        </w:rPr>
        <w:t>1</w:t>
      </w:r>
      <w:r w:rsidR="00411F33" w:rsidRPr="009E4A37">
        <w:rPr>
          <w:rFonts w:ascii="Tahoma" w:hAnsi="Tahoma" w:cs="Tahoma"/>
          <w:color w:val="404040" w:themeColor="text1" w:themeTint="BF"/>
          <w:sz w:val="20"/>
          <w:szCs w:val="20"/>
        </w:rPr>
        <w:t>. </w:t>
      </w:r>
      <w:r w:rsidR="000641D6" w:rsidRPr="009E4A37">
        <w:rPr>
          <w:rFonts w:ascii="Tahoma" w:hAnsi="Tahoma" w:cs="Tahoma"/>
          <w:color w:val="404040" w:themeColor="text1" w:themeTint="BF"/>
          <w:sz w:val="20"/>
          <w:szCs w:val="20"/>
        </w:rPr>
        <w:t>Projekta īstenotājs var saņemt 30% no Nacionālā finansējuma avansā</w:t>
      </w:r>
      <w:r w:rsidR="00557F8D" w:rsidRPr="009E4A37">
        <w:rPr>
          <w:rFonts w:ascii="Tahoma" w:hAnsi="Tahoma" w:cs="Tahoma"/>
          <w:color w:val="404040" w:themeColor="text1" w:themeTint="BF"/>
          <w:sz w:val="20"/>
          <w:szCs w:val="20"/>
        </w:rPr>
        <w:t>.</w:t>
      </w:r>
      <w:r w:rsidR="000641D6" w:rsidRPr="009E4A37">
        <w:rPr>
          <w:rFonts w:ascii="Tahoma" w:hAnsi="Tahoma" w:cs="Tahoma"/>
          <w:color w:val="404040" w:themeColor="text1" w:themeTint="BF"/>
          <w:sz w:val="20"/>
          <w:szCs w:val="20"/>
        </w:rPr>
        <w:t xml:space="preserve"> Nacionālā finansējuma saņemšana</w:t>
      </w:r>
      <w:r w:rsidR="007A66F1" w:rsidRPr="009E4A37">
        <w:rPr>
          <w:rFonts w:ascii="Tahoma" w:hAnsi="Tahoma" w:cs="Tahoma"/>
          <w:color w:val="404040" w:themeColor="text1" w:themeTint="BF"/>
          <w:sz w:val="20"/>
          <w:szCs w:val="20"/>
        </w:rPr>
        <w:t xml:space="preserve">s kārtība noteikta </w:t>
      </w:r>
      <w:r w:rsidR="00557F8D" w:rsidRPr="009E4A37">
        <w:rPr>
          <w:rFonts w:ascii="Tahoma" w:hAnsi="Tahoma" w:cs="Tahoma"/>
          <w:color w:val="404040" w:themeColor="text1" w:themeTint="BF"/>
          <w:sz w:val="20"/>
          <w:szCs w:val="20"/>
        </w:rPr>
        <w:t>šī</w:t>
      </w:r>
      <w:r w:rsidR="007A66F1" w:rsidRPr="009E4A37">
        <w:rPr>
          <w:rFonts w:ascii="Tahoma" w:hAnsi="Tahoma" w:cs="Tahoma"/>
          <w:color w:val="404040" w:themeColor="text1" w:themeTint="BF"/>
          <w:sz w:val="20"/>
          <w:szCs w:val="20"/>
        </w:rPr>
        <w:t xml:space="preserve"> nolikuma X. nodaļā. </w:t>
      </w:r>
    </w:p>
    <w:p w14:paraId="21CD1BB8" w14:textId="13779DD8" w:rsidR="00CF3518" w:rsidRPr="009E4A37" w:rsidRDefault="00CF3518" w:rsidP="0085486A">
      <w:pPr>
        <w:jc w:val="both"/>
        <w:rPr>
          <w:rFonts w:ascii="Tahoma" w:hAnsi="Tahoma" w:cs="Tahoma"/>
          <w:color w:val="404040" w:themeColor="text1" w:themeTint="BF"/>
          <w:sz w:val="20"/>
          <w:szCs w:val="20"/>
        </w:rPr>
      </w:pPr>
    </w:p>
    <w:p w14:paraId="6EEF17A5" w14:textId="77777777" w:rsidR="00FA0AC2" w:rsidRPr="009E4A37" w:rsidRDefault="00FA0AC2" w:rsidP="0085486A">
      <w:pPr>
        <w:jc w:val="both"/>
        <w:rPr>
          <w:rFonts w:ascii="Tahoma" w:hAnsi="Tahoma" w:cs="Tahoma"/>
          <w:color w:val="404040" w:themeColor="text1" w:themeTint="BF"/>
          <w:sz w:val="20"/>
          <w:szCs w:val="20"/>
        </w:rPr>
      </w:pPr>
    </w:p>
    <w:p w14:paraId="0650CDF8" w14:textId="47FE4DA2" w:rsidR="00423767" w:rsidRPr="009E4A37" w:rsidRDefault="00CF3518" w:rsidP="00626D53">
      <w:pPr>
        <w:pStyle w:val="Heading1"/>
        <w:shd w:val="clear" w:color="auto" w:fill="44546A" w:themeFill="text2"/>
        <w:rPr>
          <w:rFonts w:ascii="Tahoma" w:hAnsi="Tahoma"/>
        </w:rPr>
      </w:pPr>
      <w:bookmarkStart w:id="6" w:name="_Toc17977858"/>
      <w:r w:rsidRPr="009E4A37">
        <w:rPr>
          <w:rFonts w:ascii="Tahoma" w:hAnsi="Tahoma"/>
        </w:rPr>
        <w:t>VII</w:t>
      </w:r>
      <w:r w:rsidR="00423767" w:rsidRPr="009E4A37">
        <w:rPr>
          <w:rFonts w:ascii="Tahoma" w:hAnsi="Tahoma"/>
        </w:rPr>
        <w:t xml:space="preserve">. Attiecināmās izmaksas un finansējuma izlietošanas nosacījumi </w:t>
      </w:r>
      <w:r w:rsidR="00863BBE" w:rsidRPr="009E4A37">
        <w:rPr>
          <w:rFonts w:ascii="Tahoma" w:hAnsi="Tahoma"/>
        </w:rPr>
        <w:t>projektiem, kuriem tiek piešķirts komercdarbības atbalsts</w:t>
      </w:r>
      <w:bookmarkEnd w:id="6"/>
      <w:r w:rsidR="00863BBE" w:rsidRPr="009E4A37">
        <w:rPr>
          <w:rFonts w:ascii="Tahoma" w:hAnsi="Tahoma"/>
        </w:rPr>
        <w:t xml:space="preserve"> </w:t>
      </w:r>
    </w:p>
    <w:p w14:paraId="32C23B0B" w14:textId="78784F35" w:rsidR="00905DD3" w:rsidRPr="009E4A37" w:rsidRDefault="00905DD3" w:rsidP="00B449C6">
      <w:pPr>
        <w:autoSpaceDE w:val="0"/>
        <w:autoSpaceDN w:val="0"/>
        <w:adjustRightInd w:val="0"/>
        <w:ind w:left="680"/>
        <w:jc w:val="both"/>
        <w:rPr>
          <w:rFonts w:ascii="Tahoma" w:hAnsi="Tahoma" w:cs="Tahoma"/>
          <w:b/>
          <w:bCs/>
          <w:color w:val="404040" w:themeColor="text1" w:themeTint="BF"/>
          <w:sz w:val="20"/>
          <w:szCs w:val="20"/>
        </w:rPr>
      </w:pPr>
    </w:p>
    <w:p w14:paraId="32C831EF" w14:textId="725676E4" w:rsidR="00F21A69" w:rsidRPr="009E4A37" w:rsidRDefault="002F6029" w:rsidP="00B449C6">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22649F" w:rsidRPr="009E4A37">
        <w:rPr>
          <w:rFonts w:ascii="Tahoma" w:hAnsi="Tahoma" w:cs="Tahoma"/>
          <w:color w:val="404040" w:themeColor="text1" w:themeTint="BF"/>
          <w:sz w:val="20"/>
          <w:szCs w:val="20"/>
        </w:rPr>
        <w:t>2</w:t>
      </w:r>
      <w:r w:rsidR="00F21A69" w:rsidRPr="009E4A37">
        <w:rPr>
          <w:rFonts w:ascii="Tahoma" w:hAnsi="Tahoma" w:cs="Tahoma"/>
          <w:color w:val="404040" w:themeColor="text1" w:themeTint="BF"/>
          <w:sz w:val="20"/>
          <w:szCs w:val="20"/>
        </w:rPr>
        <w:t xml:space="preserve">. </w:t>
      </w:r>
      <w:r w:rsidR="00966C1D" w:rsidRPr="009E4A37">
        <w:rPr>
          <w:rFonts w:ascii="Tahoma" w:hAnsi="Tahoma" w:cs="Tahoma"/>
          <w:color w:val="404040" w:themeColor="text1" w:themeTint="BF"/>
          <w:sz w:val="20"/>
          <w:szCs w:val="20"/>
        </w:rPr>
        <w:t>Atbalstu projektiem, kuriem tiek piešķirts komercdarbības atbalsts visām vai atsevišķām projekta darbībām</w:t>
      </w:r>
      <w:r w:rsidR="00F21A69" w:rsidRPr="009E4A37">
        <w:rPr>
          <w:rFonts w:ascii="Tahoma" w:hAnsi="Tahoma" w:cs="Tahoma"/>
          <w:color w:val="404040" w:themeColor="text1" w:themeTint="BF"/>
          <w:sz w:val="20"/>
          <w:szCs w:val="20"/>
        </w:rPr>
        <w:t xml:space="preserve"> sniedz saskaņā ar Eiropas Komisijas 2013. gada 18. decembra Regulu (ES) Nr.  1407/2013 par Līguma par Eiropas Savienības darbību 107. un 108. panta piemērošanu </w:t>
      </w:r>
      <w:r w:rsidR="00F21A69" w:rsidRPr="009E4A37">
        <w:rPr>
          <w:rFonts w:ascii="Tahoma" w:hAnsi="Tahoma" w:cs="Tahoma"/>
          <w:i/>
          <w:color w:val="404040" w:themeColor="text1" w:themeTint="BF"/>
          <w:sz w:val="20"/>
          <w:szCs w:val="20"/>
        </w:rPr>
        <w:t>de</w:t>
      </w:r>
      <w:r w:rsidR="00966C1D" w:rsidRPr="009E4A37">
        <w:rPr>
          <w:rFonts w:ascii="Tahoma" w:hAnsi="Tahoma" w:cs="Tahoma"/>
          <w:i/>
          <w:color w:val="404040" w:themeColor="text1" w:themeTint="BF"/>
          <w:sz w:val="20"/>
          <w:szCs w:val="20"/>
        </w:rPr>
        <w:t> </w:t>
      </w:r>
      <w:r w:rsidR="00F21A69" w:rsidRPr="009E4A37">
        <w:rPr>
          <w:rFonts w:ascii="Tahoma" w:hAnsi="Tahoma" w:cs="Tahoma"/>
          <w:i/>
          <w:color w:val="404040" w:themeColor="text1" w:themeTint="BF"/>
          <w:sz w:val="20"/>
          <w:szCs w:val="20"/>
        </w:rPr>
        <w:t>minimis</w:t>
      </w:r>
      <w:r w:rsidR="00F21A69" w:rsidRPr="009E4A37">
        <w:rPr>
          <w:rFonts w:ascii="Tahoma" w:hAnsi="Tahoma" w:cs="Tahoma"/>
          <w:color w:val="404040" w:themeColor="text1" w:themeTint="BF"/>
          <w:sz w:val="20"/>
          <w:szCs w:val="20"/>
        </w:rPr>
        <w:t xml:space="preserve"> atbalstam (Eiropas Savienības Oficiālais Vēstnesis, 2013. gada 24. decembris, Nr. L 352) (turpmāk – </w:t>
      </w:r>
      <w:hyperlink r:id="rId14" w:history="1">
        <w:r w:rsidR="00F21A69" w:rsidRPr="009E4A37">
          <w:rPr>
            <w:rStyle w:val="Hyperlink"/>
            <w:rFonts w:ascii="Tahoma" w:hAnsi="Tahoma" w:cs="Tahoma"/>
            <w:color w:val="404040" w:themeColor="text1" w:themeTint="BF"/>
            <w:sz w:val="20"/>
            <w:szCs w:val="20"/>
          </w:rPr>
          <w:t>Komisijas regula Nr.  1407/2013</w:t>
        </w:r>
      </w:hyperlink>
      <w:r w:rsidR="00F21A69" w:rsidRPr="009E4A37">
        <w:rPr>
          <w:rFonts w:ascii="Tahoma" w:hAnsi="Tahoma" w:cs="Tahoma"/>
          <w:color w:val="404040" w:themeColor="text1" w:themeTint="BF"/>
          <w:sz w:val="20"/>
          <w:szCs w:val="20"/>
        </w:rPr>
        <w:t xml:space="preserve">) un normatīvajiem aktiem par </w:t>
      </w:r>
      <w:r w:rsidR="00F21A69" w:rsidRPr="009E4A37">
        <w:rPr>
          <w:rFonts w:ascii="Tahoma" w:hAnsi="Tahoma" w:cs="Tahoma"/>
          <w:i/>
          <w:color w:val="404040" w:themeColor="text1" w:themeTint="BF"/>
          <w:sz w:val="20"/>
          <w:szCs w:val="20"/>
        </w:rPr>
        <w:t>de minimis</w:t>
      </w:r>
      <w:r w:rsidR="00F21A69" w:rsidRPr="009E4A37">
        <w:rPr>
          <w:rFonts w:ascii="Tahoma" w:hAnsi="Tahoma" w:cs="Tahoma"/>
          <w:color w:val="404040" w:themeColor="text1" w:themeTint="BF"/>
          <w:sz w:val="20"/>
          <w:szCs w:val="20"/>
        </w:rPr>
        <w:t xml:space="preserve"> atbalsta uzskaites un piešķiršanas kārtību un </w:t>
      </w:r>
      <w:r w:rsidR="00F21A69" w:rsidRPr="00FE5D00">
        <w:rPr>
          <w:rFonts w:ascii="Tahoma" w:hAnsi="Tahoma" w:cs="Tahoma"/>
          <w:i/>
          <w:color w:val="404040" w:themeColor="text1" w:themeTint="BF"/>
          <w:sz w:val="20"/>
          <w:szCs w:val="20"/>
        </w:rPr>
        <w:t>de minimis</w:t>
      </w:r>
      <w:r w:rsidR="00F21A69" w:rsidRPr="009E4A37">
        <w:rPr>
          <w:rFonts w:ascii="Tahoma" w:hAnsi="Tahoma" w:cs="Tahoma"/>
          <w:color w:val="404040" w:themeColor="text1" w:themeTint="BF"/>
          <w:sz w:val="20"/>
          <w:szCs w:val="20"/>
        </w:rPr>
        <w:t xml:space="preserve"> atbalsta uzskaites veidlapu paraugiem, un tas ir uzskatāms par komercdarbības atbalstu. </w:t>
      </w:r>
    </w:p>
    <w:p w14:paraId="600504E3" w14:textId="23FE4C89" w:rsidR="00FA561C" w:rsidRPr="009E4A37" w:rsidRDefault="002F6029" w:rsidP="00405ACE">
      <w:pPr>
        <w:tabs>
          <w:tab w:val="left" w:pos="1854"/>
        </w:tabs>
        <w:spacing w:before="24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22649F" w:rsidRPr="009E4A37">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w:t>
      </w:r>
      <w:r w:rsidRPr="009E4A37">
        <w:rPr>
          <w:rFonts w:ascii="Tahoma" w:hAnsi="Tahoma" w:cs="Tahoma"/>
          <w:i/>
          <w:color w:val="404040" w:themeColor="text1" w:themeTint="BF"/>
          <w:sz w:val="20"/>
          <w:szCs w:val="20"/>
        </w:rPr>
        <w:t xml:space="preserve"> </w:t>
      </w:r>
      <w:r w:rsidR="00937919" w:rsidRPr="009E4A37">
        <w:rPr>
          <w:rFonts w:ascii="Tahoma" w:hAnsi="Tahoma" w:cs="Tahoma"/>
          <w:i/>
          <w:color w:val="404040" w:themeColor="text1" w:themeTint="BF"/>
          <w:sz w:val="20"/>
          <w:szCs w:val="20"/>
        </w:rPr>
        <w:t>De minimis</w:t>
      </w:r>
      <w:r w:rsidR="00937919" w:rsidRPr="009E4A37">
        <w:rPr>
          <w:rFonts w:ascii="Tahoma" w:hAnsi="Tahoma" w:cs="Tahoma"/>
          <w:color w:val="404040" w:themeColor="text1" w:themeTint="BF"/>
          <w:sz w:val="20"/>
          <w:szCs w:val="20"/>
        </w:rPr>
        <w:t xml:space="preserve"> atbalstu piešķir, ievērojot Komisijas regulas Nr. 1407/2013 1. panta 1. punktā, minētos nozaru un darbības ierobežojumus. Ja projekta iesniedzējs vai projekta partneris darbojas gan nozarēs, kas norādītas minētajā punktā, gan vienā vai vairākās nozarēs vai citās darbības jomās, uz kurām attiecas šīs regulas darbības jomas, atbalstam, ko piešķir pēdējām minētajām nozarēm vai darbības jomām, šo regulu piemēro ar nosacījumu, ka, pielietojot darbības vai izmaksu nošķiršanu, tiek nodrošināts, ka darbības nozarēs, kuras ir izslēgtas no šīs regulas darbības jomas, negūst labumu no </w:t>
      </w:r>
      <w:r w:rsidR="00937919" w:rsidRPr="009E4A37">
        <w:rPr>
          <w:rFonts w:ascii="Tahoma" w:hAnsi="Tahoma" w:cs="Tahoma"/>
          <w:i/>
          <w:color w:val="404040" w:themeColor="text1" w:themeTint="BF"/>
          <w:sz w:val="20"/>
          <w:szCs w:val="20"/>
        </w:rPr>
        <w:t>de minimis</w:t>
      </w:r>
      <w:r w:rsidR="00937919" w:rsidRPr="009E4A37">
        <w:rPr>
          <w:rFonts w:ascii="Tahoma" w:hAnsi="Tahoma" w:cs="Tahoma"/>
          <w:color w:val="404040" w:themeColor="text1" w:themeTint="BF"/>
          <w:sz w:val="20"/>
          <w:szCs w:val="20"/>
        </w:rPr>
        <w:t xml:space="preserve"> atb</w:t>
      </w:r>
      <w:r w:rsidR="00286C1F" w:rsidRPr="009E4A37">
        <w:rPr>
          <w:rFonts w:ascii="Tahoma" w:hAnsi="Tahoma" w:cs="Tahoma"/>
          <w:color w:val="404040" w:themeColor="text1" w:themeTint="BF"/>
          <w:sz w:val="20"/>
          <w:szCs w:val="20"/>
        </w:rPr>
        <w:t>alsta, ko piešķir saskaņā ar šo regulu</w:t>
      </w:r>
      <w:r w:rsidR="00937919" w:rsidRPr="009E4A37">
        <w:rPr>
          <w:rFonts w:ascii="Tahoma" w:hAnsi="Tahoma" w:cs="Tahoma"/>
          <w:color w:val="404040" w:themeColor="text1" w:themeTint="BF"/>
          <w:sz w:val="20"/>
          <w:szCs w:val="20"/>
        </w:rPr>
        <w:t>.</w:t>
      </w:r>
    </w:p>
    <w:p w14:paraId="7A6B6D52" w14:textId="1E538826" w:rsidR="00937919" w:rsidRPr="009E4A37" w:rsidRDefault="00FA561C" w:rsidP="00405ACE">
      <w:pPr>
        <w:spacing w:before="24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34. Iesniedzot projekta iesniegumu, projektiem, kuriem tiek piešķirts komercdarbības atbalsts visām vai atsevišķām projekta darbībām saskaņā ar šī nolikuma 32. punktu, vienlaicīgi ir jāaizpilda arī </w:t>
      </w:r>
      <w:r w:rsidRPr="009E4A37">
        <w:rPr>
          <w:rFonts w:ascii="Tahoma" w:hAnsi="Tahoma" w:cs="Tahoma"/>
          <w:i/>
          <w:color w:val="404040" w:themeColor="text1" w:themeTint="BF"/>
          <w:sz w:val="20"/>
          <w:szCs w:val="20"/>
        </w:rPr>
        <w:t xml:space="preserve">de minimis </w:t>
      </w:r>
      <w:r w:rsidRPr="009E4A37">
        <w:rPr>
          <w:rFonts w:ascii="Tahoma" w:hAnsi="Tahoma" w:cs="Tahoma"/>
          <w:color w:val="404040" w:themeColor="text1" w:themeTint="BF"/>
          <w:sz w:val="20"/>
          <w:szCs w:val="20"/>
        </w:rPr>
        <w:lastRenderedPageBreak/>
        <w:t xml:space="preserve">atbalsta pretendenta veidlapa elektroniskajā </w:t>
      </w:r>
      <w:r w:rsidRPr="009E4A37">
        <w:rPr>
          <w:rFonts w:ascii="Tahoma" w:hAnsi="Tahoma" w:cs="Tahoma"/>
          <w:i/>
          <w:color w:val="404040" w:themeColor="text1" w:themeTint="BF"/>
          <w:sz w:val="20"/>
          <w:szCs w:val="20"/>
        </w:rPr>
        <w:t xml:space="preserve">de minimis </w:t>
      </w:r>
      <w:r w:rsidRPr="009E4A37">
        <w:rPr>
          <w:rFonts w:ascii="Tahoma" w:hAnsi="Tahoma" w:cs="Tahoma"/>
          <w:color w:val="404040" w:themeColor="text1" w:themeTint="BF"/>
          <w:sz w:val="20"/>
          <w:szCs w:val="20"/>
        </w:rPr>
        <w:t xml:space="preserve">sistēmā, atbilstoši normatīvajiem aktiem par </w:t>
      </w:r>
      <w:r w:rsidRPr="009E4A37">
        <w:rPr>
          <w:rFonts w:ascii="Tahoma" w:hAnsi="Tahoma" w:cs="Tahoma"/>
          <w:i/>
          <w:color w:val="404040" w:themeColor="text1" w:themeTint="BF"/>
          <w:sz w:val="20"/>
          <w:szCs w:val="20"/>
        </w:rPr>
        <w:t>de minimis</w:t>
      </w:r>
      <w:r w:rsidRPr="009E4A37">
        <w:rPr>
          <w:rFonts w:ascii="Tahoma" w:hAnsi="Tahoma" w:cs="Tahoma"/>
          <w:color w:val="404040" w:themeColor="text1" w:themeTint="BF"/>
          <w:sz w:val="20"/>
          <w:szCs w:val="20"/>
        </w:rPr>
        <w:t xml:space="preserve"> atbalsta uzskaites un piešķiršanas kārtību.</w:t>
      </w:r>
    </w:p>
    <w:p w14:paraId="75F8915C" w14:textId="7933F8BA" w:rsidR="00937919" w:rsidRPr="009E4A37" w:rsidRDefault="002F6029" w:rsidP="00405ACE">
      <w:pPr>
        <w:tabs>
          <w:tab w:val="left" w:pos="1854"/>
        </w:tabs>
        <w:spacing w:before="24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FA561C" w:rsidRPr="009E4A37">
        <w:rPr>
          <w:rFonts w:ascii="Tahoma" w:hAnsi="Tahoma" w:cs="Tahoma"/>
          <w:color w:val="404040" w:themeColor="text1" w:themeTint="BF"/>
          <w:sz w:val="20"/>
          <w:szCs w:val="20"/>
        </w:rPr>
        <w:t>5</w:t>
      </w:r>
      <w:r w:rsidR="00937919" w:rsidRPr="009E4A37">
        <w:rPr>
          <w:rFonts w:ascii="Tahoma" w:hAnsi="Tahoma" w:cs="Tahoma"/>
          <w:color w:val="404040" w:themeColor="text1" w:themeTint="BF"/>
          <w:sz w:val="20"/>
          <w:szCs w:val="20"/>
        </w:rPr>
        <w:t xml:space="preserve">. Pirms </w:t>
      </w:r>
      <w:r w:rsidR="00937919" w:rsidRPr="009E4A37">
        <w:rPr>
          <w:rFonts w:ascii="Tahoma" w:hAnsi="Tahoma" w:cs="Tahoma"/>
          <w:i/>
          <w:color w:val="404040" w:themeColor="text1" w:themeTint="BF"/>
          <w:sz w:val="20"/>
          <w:szCs w:val="20"/>
        </w:rPr>
        <w:t>de minimis</w:t>
      </w:r>
      <w:r w:rsidR="00937919" w:rsidRPr="009E4A37">
        <w:rPr>
          <w:rFonts w:ascii="Tahoma" w:hAnsi="Tahoma" w:cs="Tahoma"/>
          <w:color w:val="404040" w:themeColor="text1" w:themeTint="BF"/>
          <w:sz w:val="20"/>
          <w:szCs w:val="20"/>
        </w:rPr>
        <w:t xml:space="preserve"> atbalsta piešķiršanas Fonda administrācija pārbauda, vai projekta iesniedzējam (arī projekta partnerim) minētais atbalsts nepalielina attiecīgajā fiskālajā gadā, kā arī iepriekšējos divos fiskālajos gados saņemtā </w:t>
      </w:r>
      <w:r w:rsidR="00937919" w:rsidRPr="009E4A37">
        <w:rPr>
          <w:rFonts w:ascii="Tahoma" w:hAnsi="Tahoma" w:cs="Tahoma"/>
          <w:i/>
          <w:color w:val="404040" w:themeColor="text1" w:themeTint="BF"/>
          <w:sz w:val="20"/>
          <w:szCs w:val="20"/>
        </w:rPr>
        <w:t>de minimis</w:t>
      </w:r>
      <w:r w:rsidR="00937919" w:rsidRPr="009E4A37">
        <w:rPr>
          <w:rFonts w:ascii="Tahoma" w:hAnsi="Tahoma" w:cs="Tahoma"/>
          <w:color w:val="404040" w:themeColor="text1" w:themeTint="BF"/>
          <w:sz w:val="20"/>
          <w:szCs w:val="20"/>
        </w:rPr>
        <w:t xml:space="preserve"> atbalsta kopējo apmēru līdz līmenim, kas pārsniedz Komisijas regulas Nr. 1407/2013 3. panta 2. punktā noteikto maksimālo </w:t>
      </w:r>
      <w:r w:rsidR="00937919" w:rsidRPr="009E4A37">
        <w:rPr>
          <w:rFonts w:ascii="Tahoma" w:hAnsi="Tahoma" w:cs="Tahoma"/>
          <w:i/>
          <w:color w:val="404040" w:themeColor="text1" w:themeTint="BF"/>
          <w:sz w:val="20"/>
          <w:szCs w:val="20"/>
        </w:rPr>
        <w:t>de minimis</w:t>
      </w:r>
      <w:r w:rsidR="00937919" w:rsidRPr="009E4A37">
        <w:rPr>
          <w:rFonts w:ascii="Tahoma" w:hAnsi="Tahoma" w:cs="Tahoma"/>
          <w:color w:val="404040" w:themeColor="text1" w:themeTint="BF"/>
          <w:sz w:val="20"/>
          <w:szCs w:val="20"/>
        </w:rPr>
        <w:t xml:space="preserve"> atbalsta apmēru. Izvērtējot finanšu atbalsta apmēru, jāvērtē saņemtais </w:t>
      </w:r>
      <w:r w:rsidR="00937919" w:rsidRPr="009E4A37">
        <w:rPr>
          <w:rFonts w:ascii="Tahoma" w:hAnsi="Tahoma" w:cs="Tahoma"/>
          <w:i/>
          <w:color w:val="404040" w:themeColor="text1" w:themeTint="BF"/>
          <w:sz w:val="20"/>
          <w:szCs w:val="20"/>
        </w:rPr>
        <w:t>de minimis</w:t>
      </w:r>
      <w:r w:rsidR="00937919" w:rsidRPr="009E4A37">
        <w:rPr>
          <w:rFonts w:ascii="Tahoma" w:hAnsi="Tahoma" w:cs="Tahoma"/>
          <w:color w:val="404040" w:themeColor="text1" w:themeTint="BF"/>
          <w:sz w:val="20"/>
          <w:szCs w:val="20"/>
        </w:rPr>
        <w:t xml:space="preserve"> atbalsts viena vienota uzņēmuma līmenī. </w:t>
      </w:r>
    </w:p>
    <w:p w14:paraId="6E8D9D14" w14:textId="16BEDD7E" w:rsidR="00937919" w:rsidRPr="009E4A37" w:rsidRDefault="002F6029" w:rsidP="00405ACE">
      <w:pPr>
        <w:spacing w:before="24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FA561C" w:rsidRPr="009E4A37">
        <w:rPr>
          <w:rFonts w:ascii="Tahoma" w:hAnsi="Tahoma" w:cs="Tahoma"/>
          <w:color w:val="404040" w:themeColor="text1" w:themeTint="BF"/>
          <w:sz w:val="20"/>
          <w:szCs w:val="20"/>
        </w:rPr>
        <w:t>6</w:t>
      </w:r>
      <w:r w:rsidR="00937919" w:rsidRPr="009E4A37">
        <w:rPr>
          <w:rFonts w:ascii="Tahoma" w:hAnsi="Tahoma" w:cs="Tahoma"/>
          <w:color w:val="404040" w:themeColor="text1" w:themeTint="BF"/>
          <w:sz w:val="20"/>
          <w:szCs w:val="20"/>
        </w:rPr>
        <w:t>. Viens vienots uzņēmums ir tāds uzņēmums, kas atbilst Komisijas regulas Nr. 1407/2013 2.</w:t>
      </w:r>
      <w:r w:rsidR="0022649F" w:rsidRPr="009E4A37">
        <w:rPr>
          <w:rFonts w:ascii="Tahoma" w:hAnsi="Tahoma" w:cs="Tahoma"/>
          <w:color w:val="404040" w:themeColor="text1" w:themeTint="BF"/>
          <w:sz w:val="20"/>
          <w:szCs w:val="20"/>
        </w:rPr>
        <w:t> </w:t>
      </w:r>
      <w:r w:rsidR="00FE5D00">
        <w:rPr>
          <w:rFonts w:ascii="Tahoma" w:hAnsi="Tahoma" w:cs="Tahoma"/>
          <w:color w:val="404040" w:themeColor="text1" w:themeTint="BF"/>
          <w:sz w:val="20"/>
          <w:szCs w:val="20"/>
        </w:rPr>
        <w:t>panta 2. </w:t>
      </w:r>
      <w:r w:rsidR="00937919" w:rsidRPr="009E4A37">
        <w:rPr>
          <w:rFonts w:ascii="Tahoma" w:hAnsi="Tahoma" w:cs="Tahoma"/>
          <w:color w:val="404040" w:themeColor="text1" w:themeTint="BF"/>
          <w:sz w:val="20"/>
          <w:szCs w:val="20"/>
        </w:rPr>
        <w:t>punkta nosacījumiem.</w:t>
      </w:r>
    </w:p>
    <w:p w14:paraId="114433E8" w14:textId="2E177934" w:rsidR="0038403B" w:rsidRPr="009E4A37" w:rsidRDefault="002F6029" w:rsidP="00FE5D00">
      <w:pPr>
        <w:spacing w:before="24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FA561C" w:rsidRPr="009E4A37">
        <w:rPr>
          <w:rFonts w:ascii="Tahoma" w:hAnsi="Tahoma" w:cs="Tahoma"/>
          <w:color w:val="404040" w:themeColor="text1" w:themeTint="BF"/>
          <w:sz w:val="20"/>
          <w:szCs w:val="20"/>
        </w:rPr>
        <w:t>7</w:t>
      </w:r>
      <w:r w:rsidR="0038403B" w:rsidRPr="009E4A37">
        <w:rPr>
          <w:rFonts w:ascii="Tahoma" w:hAnsi="Tahoma" w:cs="Tahoma"/>
          <w:color w:val="404040" w:themeColor="text1" w:themeTint="BF"/>
          <w:sz w:val="20"/>
          <w:szCs w:val="20"/>
        </w:rPr>
        <w:t>. Projektā drīkst attiecināt tikai tās izmaksas, kas ir tieši saistītas ar projekta aktivitāšu īstenošanu un kuru pamatotība un apmērs ir pierādīti Projekta iesniegumā un pievienotajos dokumentos.</w:t>
      </w:r>
      <w:r w:rsidR="003D12B8" w:rsidRPr="009E4A37">
        <w:rPr>
          <w:rFonts w:ascii="Tahoma" w:hAnsi="Tahoma" w:cs="Tahoma"/>
          <w:color w:val="404040" w:themeColor="text1" w:themeTint="BF"/>
          <w:sz w:val="20"/>
          <w:szCs w:val="20"/>
        </w:rPr>
        <w:t xml:space="preserve"> </w:t>
      </w:r>
      <w:r w:rsidR="0022649F" w:rsidRPr="009E4A37">
        <w:rPr>
          <w:rFonts w:ascii="Tahoma" w:hAnsi="Tahoma" w:cs="Tahoma"/>
          <w:color w:val="404040" w:themeColor="text1" w:themeTint="BF"/>
          <w:sz w:val="20"/>
          <w:szCs w:val="20"/>
        </w:rPr>
        <w:t xml:space="preserve">Projektiem, kuriem tiek piešķirts komercdarbības atbalsts visām vai atsevišķām projekta darbībām </w:t>
      </w:r>
      <w:r w:rsidR="009E4C7B" w:rsidRPr="009E4A37">
        <w:rPr>
          <w:rFonts w:ascii="Tahoma" w:hAnsi="Tahoma" w:cs="Tahoma"/>
          <w:color w:val="404040" w:themeColor="text1" w:themeTint="BF"/>
          <w:sz w:val="20"/>
          <w:szCs w:val="20"/>
        </w:rPr>
        <w:t xml:space="preserve">no </w:t>
      </w:r>
      <w:r w:rsidR="009E4C7B" w:rsidRPr="009E4A37">
        <w:rPr>
          <w:rFonts w:ascii="Tahoma" w:hAnsi="Tahoma" w:cs="Tahoma"/>
          <w:i/>
          <w:color w:val="404040" w:themeColor="text1" w:themeTint="BF"/>
          <w:sz w:val="20"/>
          <w:szCs w:val="20"/>
        </w:rPr>
        <w:t>de minimis</w:t>
      </w:r>
      <w:r w:rsidR="009E4C7B" w:rsidRPr="009E4A37">
        <w:rPr>
          <w:rFonts w:ascii="Tahoma" w:hAnsi="Tahoma" w:cs="Tahoma"/>
          <w:color w:val="404040" w:themeColor="text1" w:themeTint="BF"/>
          <w:sz w:val="20"/>
          <w:szCs w:val="20"/>
        </w:rPr>
        <w:t xml:space="preserve"> atbalsta </w:t>
      </w:r>
      <w:r w:rsidR="003D12B8" w:rsidRPr="009E4A37">
        <w:rPr>
          <w:rFonts w:ascii="Tahoma" w:hAnsi="Tahoma" w:cs="Tahoma"/>
          <w:color w:val="404040" w:themeColor="text1" w:themeTint="BF"/>
          <w:sz w:val="20"/>
          <w:szCs w:val="20"/>
        </w:rPr>
        <w:t xml:space="preserve">attiecināmās izmaksas ir:  </w:t>
      </w:r>
    </w:p>
    <w:p w14:paraId="2540D8AF" w14:textId="3B9C1E4F" w:rsidR="00801BA6" w:rsidRPr="009E4A37" w:rsidRDefault="002F6029" w:rsidP="00FE5D00">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FA561C" w:rsidRPr="009E4A37">
        <w:rPr>
          <w:rFonts w:ascii="Tahoma" w:hAnsi="Tahoma" w:cs="Tahoma"/>
          <w:color w:val="404040" w:themeColor="text1" w:themeTint="BF"/>
          <w:sz w:val="20"/>
          <w:szCs w:val="20"/>
        </w:rPr>
        <w:t>7</w:t>
      </w:r>
      <w:r w:rsidR="00801BA6" w:rsidRPr="009E4A37">
        <w:rPr>
          <w:rFonts w:ascii="Tahoma" w:hAnsi="Tahoma" w:cs="Tahoma"/>
          <w:color w:val="404040" w:themeColor="text1" w:themeTint="BF"/>
          <w:sz w:val="20"/>
          <w:szCs w:val="20"/>
        </w:rPr>
        <w:t xml:space="preserve">.1. </w:t>
      </w:r>
      <w:r w:rsidR="00801BA6" w:rsidRPr="009E4A37">
        <w:rPr>
          <w:rFonts w:ascii="Tahoma" w:hAnsi="Tahoma" w:cs="Tahoma"/>
          <w:b/>
          <w:color w:val="404040" w:themeColor="text1" w:themeTint="BF"/>
          <w:sz w:val="20"/>
          <w:szCs w:val="20"/>
        </w:rPr>
        <w:t>projekta darbinieku atalgojums</w:t>
      </w:r>
      <w:r w:rsidR="00801BA6" w:rsidRPr="009E4A37">
        <w:rPr>
          <w:rFonts w:ascii="Tahoma" w:hAnsi="Tahoma" w:cs="Tahoma"/>
          <w:color w:val="404040" w:themeColor="text1" w:themeTint="BF"/>
          <w:sz w:val="20"/>
          <w:szCs w:val="20"/>
        </w:rPr>
        <w:t xml:space="preserve"> (t.sk. valsts sociālās apdrošināšanas obligātās iemaksas, kuru izmaksa ir obligātā saskaņā ar normatīvajiem aktiem), kas ir pamatots un tieši saistīts ar projekta aktivitāšu īstenošanu (no angļu val. –</w:t>
      </w:r>
      <w:r w:rsidR="00AB0B6B" w:rsidRPr="009E4A37">
        <w:rPr>
          <w:rFonts w:ascii="Tahoma" w:hAnsi="Tahoma" w:cs="Tahoma"/>
          <w:color w:val="404040" w:themeColor="text1" w:themeTint="BF"/>
          <w:sz w:val="20"/>
          <w:szCs w:val="20"/>
        </w:rPr>
        <w:t xml:space="preserve"> </w:t>
      </w:r>
      <w:r w:rsidR="00801BA6" w:rsidRPr="009E4A37">
        <w:rPr>
          <w:rFonts w:ascii="Tahoma" w:hAnsi="Tahoma" w:cs="Tahoma"/>
          <w:color w:val="404040" w:themeColor="text1" w:themeTint="BF"/>
          <w:sz w:val="20"/>
          <w:szCs w:val="20"/>
        </w:rPr>
        <w:t>Direct personnel costs);</w:t>
      </w:r>
    </w:p>
    <w:p w14:paraId="43C570BD" w14:textId="4D5351A6" w:rsidR="00801BA6" w:rsidRPr="009E4A37" w:rsidRDefault="002F6029" w:rsidP="00FE5D00">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FA561C" w:rsidRPr="009E4A37">
        <w:rPr>
          <w:rFonts w:ascii="Tahoma" w:hAnsi="Tahoma" w:cs="Tahoma"/>
          <w:color w:val="404040" w:themeColor="text1" w:themeTint="BF"/>
          <w:sz w:val="20"/>
          <w:szCs w:val="20"/>
        </w:rPr>
        <w:t>7</w:t>
      </w:r>
      <w:r w:rsidR="00801BA6" w:rsidRPr="009E4A37">
        <w:rPr>
          <w:rFonts w:ascii="Tahoma" w:hAnsi="Tahoma" w:cs="Tahoma"/>
          <w:color w:val="404040" w:themeColor="text1" w:themeTint="BF"/>
          <w:sz w:val="20"/>
          <w:szCs w:val="20"/>
        </w:rPr>
        <w:t xml:space="preserve">.2. </w:t>
      </w:r>
      <w:r w:rsidR="00801BA6" w:rsidRPr="009E4A37">
        <w:rPr>
          <w:rFonts w:ascii="Tahoma" w:hAnsi="Tahoma" w:cs="Tahoma"/>
          <w:b/>
          <w:color w:val="404040" w:themeColor="text1" w:themeTint="BF"/>
          <w:sz w:val="20"/>
          <w:szCs w:val="20"/>
        </w:rPr>
        <w:t>komandējumu izmaksas</w:t>
      </w:r>
      <w:r w:rsidR="00801BA6" w:rsidRPr="009E4A37">
        <w:rPr>
          <w:rFonts w:ascii="Tahoma" w:hAnsi="Tahoma" w:cs="Tahoma"/>
          <w:color w:val="404040" w:themeColor="text1" w:themeTint="BF"/>
          <w:sz w:val="20"/>
          <w:szCs w:val="20"/>
        </w:rPr>
        <w:t>, kas ir pamatotas un tieši saistītas ar projekta aktivitāšu īstenošanu (no angļu val. – Travel and subsistence costs);</w:t>
      </w:r>
    </w:p>
    <w:p w14:paraId="0882E139" w14:textId="10702DF7" w:rsidR="00801BA6" w:rsidRPr="009E4A37" w:rsidRDefault="002F6029" w:rsidP="00FE5D00">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FA561C" w:rsidRPr="009E4A37">
        <w:rPr>
          <w:rFonts w:ascii="Tahoma" w:hAnsi="Tahoma" w:cs="Tahoma"/>
          <w:color w:val="404040" w:themeColor="text1" w:themeTint="BF"/>
          <w:sz w:val="20"/>
          <w:szCs w:val="20"/>
        </w:rPr>
        <w:t>7</w:t>
      </w:r>
      <w:r w:rsidR="00801BA6" w:rsidRPr="009E4A37">
        <w:rPr>
          <w:rFonts w:ascii="Tahoma" w:hAnsi="Tahoma" w:cs="Tahoma"/>
          <w:color w:val="404040" w:themeColor="text1" w:themeTint="BF"/>
          <w:sz w:val="20"/>
          <w:szCs w:val="20"/>
        </w:rPr>
        <w:t xml:space="preserve">.3. </w:t>
      </w:r>
      <w:r w:rsidR="00801BA6" w:rsidRPr="009E4A37">
        <w:rPr>
          <w:rFonts w:ascii="Tahoma" w:hAnsi="Tahoma" w:cs="Tahoma"/>
          <w:b/>
          <w:color w:val="404040" w:themeColor="text1" w:themeTint="BF"/>
          <w:sz w:val="20"/>
          <w:szCs w:val="20"/>
        </w:rPr>
        <w:t>ārpakalpojumu izmaksas</w:t>
      </w:r>
      <w:r w:rsidR="00801BA6" w:rsidRPr="009E4A37">
        <w:rPr>
          <w:rFonts w:ascii="Tahoma" w:hAnsi="Tahoma" w:cs="Tahoma"/>
          <w:color w:val="404040" w:themeColor="text1" w:themeTint="BF"/>
          <w:sz w:val="20"/>
          <w:szCs w:val="20"/>
        </w:rPr>
        <w:t xml:space="preserve"> (t.sk. honorāru un autoratlīdzību izmaksas), kas ir pamatotas un tieši saistītas ar projekta aktivitāšu īstenošanu (no angļu val. –</w:t>
      </w:r>
      <w:r w:rsidR="005D4D33" w:rsidRPr="009E4A37">
        <w:rPr>
          <w:rFonts w:ascii="Tahoma" w:hAnsi="Tahoma" w:cs="Tahoma"/>
          <w:color w:val="404040" w:themeColor="text1" w:themeTint="BF"/>
          <w:sz w:val="20"/>
          <w:szCs w:val="20"/>
        </w:rPr>
        <w:t xml:space="preserve"> </w:t>
      </w:r>
      <w:r w:rsidR="00801BA6" w:rsidRPr="009E4A37">
        <w:rPr>
          <w:rFonts w:ascii="Tahoma" w:hAnsi="Tahoma" w:cs="Tahoma"/>
          <w:color w:val="404040" w:themeColor="text1" w:themeTint="BF"/>
          <w:sz w:val="20"/>
          <w:szCs w:val="20"/>
        </w:rPr>
        <w:t>External assistance costs);</w:t>
      </w:r>
    </w:p>
    <w:p w14:paraId="07654746" w14:textId="3AA01C58" w:rsidR="00801BA6" w:rsidRPr="009E4A37" w:rsidRDefault="002F6029" w:rsidP="00FE5D00">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FA561C" w:rsidRPr="009E4A37">
        <w:rPr>
          <w:rFonts w:ascii="Tahoma" w:hAnsi="Tahoma" w:cs="Tahoma"/>
          <w:color w:val="404040" w:themeColor="text1" w:themeTint="BF"/>
          <w:sz w:val="20"/>
          <w:szCs w:val="20"/>
        </w:rPr>
        <w:t>7</w:t>
      </w:r>
      <w:r w:rsidR="00801BA6" w:rsidRPr="009E4A37">
        <w:rPr>
          <w:rFonts w:ascii="Tahoma" w:hAnsi="Tahoma" w:cs="Tahoma"/>
          <w:color w:val="404040" w:themeColor="text1" w:themeTint="BF"/>
          <w:sz w:val="20"/>
          <w:szCs w:val="20"/>
        </w:rPr>
        <w:t xml:space="preserve">.5. </w:t>
      </w:r>
      <w:r w:rsidR="00801BA6" w:rsidRPr="009E4A37">
        <w:rPr>
          <w:rFonts w:ascii="Tahoma" w:hAnsi="Tahoma" w:cs="Tahoma"/>
          <w:b/>
          <w:color w:val="404040" w:themeColor="text1" w:themeTint="BF"/>
          <w:sz w:val="20"/>
          <w:szCs w:val="20"/>
        </w:rPr>
        <w:t>materiālu, mazvērtīgā inventāra un izejvielu izmaksas</w:t>
      </w:r>
      <w:r w:rsidR="00801BA6" w:rsidRPr="009E4A37">
        <w:rPr>
          <w:rFonts w:ascii="Tahoma" w:hAnsi="Tahoma" w:cs="Tahoma"/>
          <w:color w:val="404040" w:themeColor="text1" w:themeTint="BF"/>
          <w:sz w:val="20"/>
          <w:szCs w:val="20"/>
        </w:rPr>
        <w:t xml:space="preserve"> projekta specifisko aktivitāšu īstenošanai (no angļu val. – Consumables).</w:t>
      </w:r>
    </w:p>
    <w:p w14:paraId="5D130389" w14:textId="77777777" w:rsidR="00FF101C" w:rsidRPr="009E4A37" w:rsidRDefault="00FF101C" w:rsidP="00962859">
      <w:pPr>
        <w:jc w:val="both"/>
        <w:rPr>
          <w:rFonts w:ascii="Tahoma" w:hAnsi="Tahoma" w:cs="Tahoma"/>
          <w:color w:val="404040" w:themeColor="text1" w:themeTint="BF"/>
          <w:sz w:val="20"/>
          <w:szCs w:val="20"/>
        </w:rPr>
      </w:pPr>
    </w:p>
    <w:p w14:paraId="7C7270D9" w14:textId="3E985679" w:rsidR="00E31E3E" w:rsidRPr="009E4A37" w:rsidRDefault="002F6029" w:rsidP="00962859">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w:t>
      </w:r>
      <w:r w:rsidR="00DF7A40" w:rsidRPr="009E4A37">
        <w:rPr>
          <w:rFonts w:ascii="Tahoma" w:hAnsi="Tahoma" w:cs="Tahoma"/>
          <w:color w:val="404040" w:themeColor="text1" w:themeTint="BF"/>
          <w:sz w:val="20"/>
          <w:szCs w:val="20"/>
        </w:rPr>
        <w:t>8</w:t>
      </w:r>
      <w:r w:rsidR="00C5682A" w:rsidRPr="009E4A37">
        <w:rPr>
          <w:rFonts w:ascii="Tahoma" w:hAnsi="Tahoma" w:cs="Tahoma"/>
          <w:color w:val="404040" w:themeColor="text1" w:themeTint="BF"/>
          <w:sz w:val="20"/>
          <w:szCs w:val="20"/>
        </w:rPr>
        <w:t xml:space="preserve">. Finansējuma saņēmējs un Fonda administrācija nodrošina informācijas pieejamību par </w:t>
      </w:r>
      <w:r w:rsidR="00BA3625" w:rsidRPr="009E4A37">
        <w:rPr>
          <w:rFonts w:ascii="Tahoma" w:hAnsi="Tahoma" w:cs="Tahoma"/>
          <w:i/>
          <w:color w:val="404040" w:themeColor="text1" w:themeTint="BF"/>
          <w:sz w:val="20"/>
          <w:szCs w:val="20"/>
        </w:rPr>
        <w:t>de </w:t>
      </w:r>
      <w:r w:rsidR="00C5682A" w:rsidRPr="009E4A37">
        <w:rPr>
          <w:rFonts w:ascii="Tahoma" w:hAnsi="Tahoma" w:cs="Tahoma"/>
          <w:i/>
          <w:color w:val="404040" w:themeColor="text1" w:themeTint="BF"/>
          <w:sz w:val="20"/>
          <w:szCs w:val="20"/>
        </w:rPr>
        <w:t xml:space="preserve">minimis </w:t>
      </w:r>
      <w:r w:rsidR="00C5682A" w:rsidRPr="009E4A37">
        <w:rPr>
          <w:rFonts w:ascii="Tahoma" w:hAnsi="Tahoma" w:cs="Tahoma"/>
          <w:color w:val="404040" w:themeColor="text1" w:themeTint="BF"/>
          <w:sz w:val="20"/>
          <w:szCs w:val="20"/>
        </w:rPr>
        <w:t>atbalstu 10 gadus, skaitot no atbalsta piešķiršanas dienas, atbilstoši Komisijas regulas Nr.  1407/2013 6. panta 4. punkta nosacījumiem, saistības no</w:t>
      </w:r>
      <w:r w:rsidR="00962859" w:rsidRPr="009E4A37">
        <w:rPr>
          <w:rFonts w:ascii="Tahoma" w:hAnsi="Tahoma" w:cs="Tahoma"/>
          <w:color w:val="404040" w:themeColor="text1" w:themeTint="BF"/>
          <w:sz w:val="20"/>
          <w:szCs w:val="20"/>
        </w:rPr>
        <w:t xml:space="preserve">stiprinot Finansēšanas līgumā. </w:t>
      </w:r>
    </w:p>
    <w:p w14:paraId="22341663" w14:textId="77777777" w:rsidR="00962859" w:rsidRPr="009E4A37" w:rsidRDefault="00962859" w:rsidP="00962859">
      <w:pPr>
        <w:jc w:val="both"/>
        <w:rPr>
          <w:rFonts w:ascii="Tahoma" w:hAnsi="Tahoma" w:cs="Tahoma"/>
          <w:color w:val="404040" w:themeColor="text1" w:themeTint="BF"/>
          <w:sz w:val="20"/>
          <w:szCs w:val="20"/>
        </w:rPr>
      </w:pPr>
    </w:p>
    <w:p w14:paraId="21E2DAEC" w14:textId="13428242" w:rsidR="001C3403" w:rsidRPr="009E4A37" w:rsidRDefault="00DF7A40" w:rsidP="00962859">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39</w:t>
      </w:r>
      <w:r w:rsidR="00851AA6" w:rsidRPr="009E4A37">
        <w:rPr>
          <w:rFonts w:ascii="Tahoma" w:hAnsi="Tahoma" w:cs="Tahoma"/>
          <w:color w:val="404040" w:themeColor="text1" w:themeTint="BF"/>
          <w:sz w:val="20"/>
          <w:szCs w:val="20"/>
        </w:rPr>
        <w:t xml:space="preserve">. </w:t>
      </w:r>
      <w:r w:rsidR="00E31E3E" w:rsidRPr="009E4A37">
        <w:rPr>
          <w:rFonts w:ascii="Tahoma" w:hAnsi="Tahoma" w:cs="Tahoma"/>
          <w:color w:val="404040" w:themeColor="text1" w:themeTint="BF"/>
          <w:sz w:val="20"/>
          <w:szCs w:val="20"/>
        </w:rPr>
        <w:t>Gadījumā</w:t>
      </w:r>
      <w:r w:rsidR="001C3403" w:rsidRPr="009E4A37">
        <w:rPr>
          <w:rFonts w:ascii="Tahoma" w:hAnsi="Tahoma" w:cs="Tahoma"/>
          <w:color w:val="404040" w:themeColor="text1" w:themeTint="BF"/>
          <w:sz w:val="20"/>
          <w:szCs w:val="20"/>
        </w:rPr>
        <w:t>,</w:t>
      </w:r>
      <w:r w:rsidR="00E31E3E" w:rsidRPr="009E4A37">
        <w:rPr>
          <w:rFonts w:ascii="Tahoma" w:hAnsi="Tahoma" w:cs="Tahoma"/>
          <w:color w:val="404040" w:themeColor="text1" w:themeTint="BF"/>
          <w:sz w:val="20"/>
          <w:szCs w:val="20"/>
        </w:rPr>
        <w:t xml:space="preserve"> ja </w:t>
      </w:r>
      <w:r w:rsidR="00BF7A32" w:rsidRPr="009E4A37">
        <w:rPr>
          <w:rFonts w:ascii="Tahoma" w:hAnsi="Tahoma" w:cs="Tahoma"/>
          <w:color w:val="404040" w:themeColor="text1" w:themeTint="BF"/>
          <w:sz w:val="20"/>
          <w:szCs w:val="20"/>
        </w:rPr>
        <w:t xml:space="preserve">projektā, kuram tiek piešķirts komercdarbības atbalsts visām vai atsevišķām projekta darbībām, </w:t>
      </w:r>
      <w:r w:rsidR="00E31E3E" w:rsidRPr="009E4A37">
        <w:rPr>
          <w:rFonts w:ascii="Tahoma" w:hAnsi="Tahoma" w:cs="Tahoma"/>
          <w:color w:val="404040" w:themeColor="text1" w:themeTint="BF"/>
          <w:sz w:val="20"/>
          <w:szCs w:val="20"/>
        </w:rPr>
        <w:t xml:space="preserve">tiek </w:t>
      </w:r>
      <w:r w:rsidR="00086F0B" w:rsidRPr="009E4A37">
        <w:rPr>
          <w:rFonts w:ascii="Tahoma" w:hAnsi="Tahoma" w:cs="Tahoma"/>
          <w:color w:val="404040" w:themeColor="text1" w:themeTint="BF"/>
          <w:sz w:val="20"/>
          <w:szCs w:val="20"/>
        </w:rPr>
        <w:t xml:space="preserve">veikta eksperimentālā izstrāde </w:t>
      </w:r>
      <w:r w:rsidR="001C3403" w:rsidRPr="009E4A37">
        <w:rPr>
          <w:rFonts w:ascii="Tahoma" w:hAnsi="Tahoma" w:cs="Tahoma"/>
          <w:color w:val="404040" w:themeColor="text1" w:themeTint="BF"/>
          <w:sz w:val="20"/>
          <w:szCs w:val="20"/>
        </w:rPr>
        <w:t>vai tehniski ekonomiskā priekšizpēte</w:t>
      </w:r>
      <w:r w:rsidR="00E31E3E" w:rsidRPr="009E4A37">
        <w:rPr>
          <w:rFonts w:ascii="Tahoma" w:hAnsi="Tahoma" w:cs="Tahoma"/>
          <w:color w:val="404040" w:themeColor="text1" w:themeTint="BF"/>
          <w:sz w:val="20"/>
          <w:szCs w:val="20"/>
        </w:rPr>
        <w:t xml:space="preserve">, </w:t>
      </w:r>
      <w:r w:rsidR="00C32196" w:rsidRPr="009E4A37">
        <w:rPr>
          <w:rFonts w:ascii="Tahoma" w:hAnsi="Tahoma" w:cs="Tahoma"/>
          <w:color w:val="404040" w:themeColor="text1" w:themeTint="BF"/>
          <w:sz w:val="20"/>
          <w:szCs w:val="20"/>
        </w:rPr>
        <w:t xml:space="preserve">nacionālais finansējums </w:t>
      </w:r>
      <w:r w:rsidR="00086F0B" w:rsidRPr="009E4A37">
        <w:rPr>
          <w:rFonts w:ascii="Tahoma" w:hAnsi="Tahoma" w:cs="Tahoma"/>
          <w:color w:val="404040" w:themeColor="text1" w:themeTint="BF"/>
          <w:sz w:val="20"/>
          <w:szCs w:val="20"/>
        </w:rPr>
        <w:t>t</w:t>
      </w:r>
      <w:r w:rsidR="001C3403" w:rsidRPr="009E4A37">
        <w:rPr>
          <w:rFonts w:ascii="Tahoma" w:hAnsi="Tahoma" w:cs="Tahoma"/>
          <w:color w:val="404040" w:themeColor="text1" w:themeTint="BF"/>
          <w:sz w:val="20"/>
          <w:szCs w:val="20"/>
        </w:rPr>
        <w:t>i</w:t>
      </w:r>
      <w:r w:rsidR="00086F0B" w:rsidRPr="009E4A37">
        <w:rPr>
          <w:rFonts w:ascii="Tahoma" w:hAnsi="Tahoma" w:cs="Tahoma"/>
          <w:color w:val="404040" w:themeColor="text1" w:themeTint="BF"/>
          <w:sz w:val="20"/>
          <w:szCs w:val="20"/>
        </w:rPr>
        <w:t>ek</w:t>
      </w:r>
      <w:r w:rsidR="001C3403" w:rsidRPr="009E4A37">
        <w:rPr>
          <w:rFonts w:ascii="Tahoma" w:hAnsi="Tahoma" w:cs="Tahoma"/>
          <w:color w:val="404040" w:themeColor="text1" w:themeTint="BF"/>
          <w:sz w:val="20"/>
          <w:szCs w:val="20"/>
        </w:rPr>
        <w:t xml:space="preserve"> piešķirts</w:t>
      </w:r>
      <w:r w:rsidR="00DF2FA2" w:rsidRPr="009E4A37">
        <w:rPr>
          <w:rFonts w:ascii="Tahoma" w:hAnsi="Tahoma" w:cs="Tahoma"/>
          <w:color w:val="404040" w:themeColor="text1" w:themeTint="BF"/>
          <w:sz w:val="20"/>
          <w:szCs w:val="20"/>
        </w:rPr>
        <w:t xml:space="preserve"> </w:t>
      </w:r>
      <w:r w:rsidR="00DF2FA2" w:rsidRPr="009E4A37">
        <w:rPr>
          <w:rFonts w:ascii="Tahoma" w:hAnsi="Tahoma" w:cs="Tahoma"/>
          <w:bCs/>
          <w:color w:val="404040" w:themeColor="text1" w:themeTint="BF"/>
          <w:sz w:val="20"/>
          <w:szCs w:val="20"/>
        </w:rPr>
        <w:t xml:space="preserve"> </w:t>
      </w:r>
      <w:hyperlink r:id="rId15" w:history="1">
        <w:r w:rsidR="00DF2FA2" w:rsidRPr="009E4A37">
          <w:rPr>
            <w:rStyle w:val="Hyperlink"/>
            <w:rFonts w:ascii="Tahoma" w:hAnsi="Tahoma" w:cs="Tahoma"/>
            <w:bCs/>
            <w:color w:val="404040" w:themeColor="text1" w:themeTint="BF"/>
            <w:sz w:val="20"/>
            <w:szCs w:val="20"/>
          </w:rPr>
          <w:t>Komisijas regula</w:t>
        </w:r>
        <w:r w:rsidR="003D6D06" w:rsidRPr="009E4A37">
          <w:rPr>
            <w:rStyle w:val="Hyperlink"/>
            <w:rFonts w:ascii="Tahoma" w:hAnsi="Tahoma" w:cs="Tahoma"/>
            <w:bCs/>
            <w:color w:val="404040" w:themeColor="text1" w:themeTint="BF"/>
            <w:sz w:val="20"/>
            <w:szCs w:val="20"/>
          </w:rPr>
          <w:t>s</w:t>
        </w:r>
        <w:r w:rsidR="00DF2FA2" w:rsidRPr="009E4A37">
          <w:rPr>
            <w:rStyle w:val="Hyperlink"/>
            <w:rFonts w:ascii="Tahoma" w:hAnsi="Tahoma" w:cs="Tahoma"/>
            <w:bCs/>
            <w:color w:val="404040" w:themeColor="text1" w:themeTint="BF"/>
            <w:sz w:val="20"/>
            <w:szCs w:val="20"/>
          </w:rPr>
          <w:t xml:space="preserve"> Nr. 651/2014</w:t>
        </w:r>
      </w:hyperlink>
      <w:r w:rsidR="001C3403" w:rsidRPr="009E4A37">
        <w:rPr>
          <w:rFonts w:ascii="Tahoma" w:hAnsi="Tahoma" w:cs="Tahoma"/>
          <w:color w:val="404040" w:themeColor="text1" w:themeTint="BF"/>
          <w:sz w:val="20"/>
          <w:szCs w:val="20"/>
        </w:rPr>
        <w:t xml:space="preserve"> </w:t>
      </w:r>
      <w:r w:rsidR="009A4FFA" w:rsidRPr="009E4A37">
        <w:rPr>
          <w:rFonts w:ascii="Tahoma" w:hAnsi="Tahoma" w:cs="Tahoma"/>
          <w:color w:val="404040" w:themeColor="text1" w:themeTint="BF"/>
          <w:sz w:val="20"/>
          <w:szCs w:val="20"/>
        </w:rPr>
        <w:t>25.panta 2.punkta</w:t>
      </w:r>
      <w:r w:rsidR="001C3403" w:rsidRPr="009E4A37">
        <w:rPr>
          <w:rFonts w:ascii="Tahoma" w:hAnsi="Tahoma" w:cs="Tahoma"/>
          <w:color w:val="404040" w:themeColor="text1" w:themeTint="BF"/>
          <w:sz w:val="20"/>
          <w:szCs w:val="20"/>
        </w:rPr>
        <w:t xml:space="preserve">  c) un d) apakšpunktā minētajām </w:t>
      </w:r>
      <w:r w:rsidR="001C3403" w:rsidRPr="009E4A37">
        <w:rPr>
          <w:rFonts w:ascii="Tahoma" w:hAnsi="Tahoma" w:cs="Tahoma"/>
          <w:b/>
          <w:color w:val="404040" w:themeColor="text1" w:themeTint="BF"/>
          <w:sz w:val="20"/>
          <w:szCs w:val="20"/>
        </w:rPr>
        <w:t>pētniecības</w:t>
      </w:r>
      <w:r w:rsidR="001C3403" w:rsidRPr="009E4A37">
        <w:rPr>
          <w:rFonts w:ascii="Tahoma" w:hAnsi="Tahoma" w:cs="Tahoma"/>
          <w:color w:val="404040" w:themeColor="text1" w:themeTint="BF"/>
          <w:sz w:val="20"/>
          <w:szCs w:val="20"/>
        </w:rPr>
        <w:t xml:space="preserve"> kategorijām, ievērojot Komisijas regulā 651/2014 konkrētam atbalsta veidam noteikto atbalsta intensitāti</w:t>
      </w:r>
      <w:r w:rsidR="00A61A6B" w:rsidRPr="009E4A37">
        <w:rPr>
          <w:rFonts w:ascii="Tahoma" w:hAnsi="Tahoma" w:cs="Tahoma"/>
          <w:color w:val="404040" w:themeColor="text1" w:themeTint="BF"/>
          <w:sz w:val="20"/>
          <w:szCs w:val="20"/>
        </w:rPr>
        <w:t>, t.i., 25.panta 5.punktā noteikto atbalsta intensitāti</w:t>
      </w:r>
      <w:r w:rsidR="001C3403" w:rsidRPr="009E4A37">
        <w:rPr>
          <w:rFonts w:ascii="Tahoma" w:hAnsi="Tahoma" w:cs="Tahoma"/>
          <w:color w:val="404040" w:themeColor="text1" w:themeTint="BF"/>
          <w:sz w:val="20"/>
          <w:szCs w:val="20"/>
        </w:rPr>
        <w:t xml:space="preserve">. </w:t>
      </w:r>
      <w:r w:rsidR="00C32196" w:rsidRPr="009E4A37">
        <w:rPr>
          <w:rFonts w:ascii="Tahoma" w:hAnsi="Tahoma" w:cs="Tahoma"/>
          <w:color w:val="404040" w:themeColor="text1" w:themeTint="BF"/>
          <w:sz w:val="20"/>
          <w:szCs w:val="20"/>
        </w:rPr>
        <w:t>Pasākumi ir saderīgi ar iekšējo tirgu Līguma 107. panta 3. punkta nozīmē un ir atbrīvoti no Līguma 108. panta 3. punktā</w:t>
      </w:r>
      <w:r w:rsidR="00EC2CE9" w:rsidRPr="009E4A37">
        <w:rPr>
          <w:rFonts w:ascii="Tahoma" w:hAnsi="Tahoma" w:cs="Tahoma"/>
          <w:color w:val="404040" w:themeColor="text1" w:themeTint="BF"/>
          <w:sz w:val="20"/>
          <w:szCs w:val="20"/>
        </w:rPr>
        <w:t xml:space="preserve"> noteiktās paziņošanas prasības.</w:t>
      </w:r>
      <w:r w:rsidR="00357A0B" w:rsidRPr="009E4A37">
        <w:rPr>
          <w:rFonts w:ascii="Tahoma" w:hAnsi="Tahoma" w:cs="Tahoma"/>
          <w:color w:val="404040" w:themeColor="text1" w:themeTint="BF"/>
          <w:sz w:val="20"/>
          <w:szCs w:val="20"/>
        </w:rPr>
        <w:t xml:space="preserve"> </w:t>
      </w:r>
      <w:r w:rsidR="00357A0B" w:rsidRPr="009E4A37">
        <w:rPr>
          <w:rFonts w:ascii="Tahoma" w:hAnsi="Tahoma" w:cs="Tahoma"/>
          <w:bCs/>
          <w:color w:val="404040" w:themeColor="text1" w:themeTint="BF"/>
          <w:sz w:val="20"/>
          <w:szCs w:val="20"/>
        </w:rPr>
        <w:t>Šādā gadījumā, pretendējot uz valsts atbalstu</w:t>
      </w:r>
      <w:r w:rsidR="00D133ED" w:rsidRPr="009E4A37">
        <w:rPr>
          <w:rFonts w:ascii="Tahoma" w:hAnsi="Tahoma" w:cs="Tahoma"/>
          <w:bCs/>
          <w:color w:val="404040" w:themeColor="text1" w:themeTint="BF"/>
          <w:sz w:val="20"/>
          <w:szCs w:val="20"/>
        </w:rPr>
        <w:t>,</w:t>
      </w:r>
      <w:r w:rsidR="00357A0B" w:rsidRPr="009E4A37">
        <w:rPr>
          <w:rFonts w:ascii="Tahoma" w:hAnsi="Tahoma" w:cs="Tahoma"/>
          <w:bCs/>
          <w:color w:val="404040" w:themeColor="text1" w:themeTint="BF"/>
          <w:sz w:val="20"/>
          <w:szCs w:val="20"/>
        </w:rPr>
        <w:t xml:space="preserve">: </w:t>
      </w:r>
    </w:p>
    <w:p w14:paraId="246843CC" w14:textId="06DD5F10" w:rsidR="00357A0B" w:rsidRPr="009E4A37" w:rsidRDefault="00DF7A40" w:rsidP="00905DD3">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39</w:t>
      </w:r>
      <w:r w:rsidR="00905DD3" w:rsidRPr="009E4A37">
        <w:rPr>
          <w:rFonts w:ascii="Tahoma" w:hAnsi="Tahoma" w:cs="Tahoma"/>
          <w:bCs/>
          <w:color w:val="404040" w:themeColor="text1" w:themeTint="BF"/>
          <w:sz w:val="20"/>
          <w:szCs w:val="20"/>
        </w:rPr>
        <w:t>.</w:t>
      </w:r>
      <w:r w:rsidR="009263E1" w:rsidRPr="009E4A37">
        <w:rPr>
          <w:rFonts w:ascii="Tahoma" w:hAnsi="Tahoma" w:cs="Tahoma"/>
          <w:bCs/>
          <w:color w:val="404040" w:themeColor="text1" w:themeTint="BF"/>
          <w:sz w:val="20"/>
          <w:szCs w:val="20"/>
        </w:rPr>
        <w:t>1</w:t>
      </w:r>
      <w:r w:rsidR="00905DD3" w:rsidRPr="009E4A37">
        <w:rPr>
          <w:rFonts w:ascii="Tahoma" w:hAnsi="Tahoma" w:cs="Tahoma"/>
          <w:bCs/>
          <w:color w:val="404040" w:themeColor="text1" w:themeTint="BF"/>
          <w:sz w:val="20"/>
          <w:szCs w:val="20"/>
        </w:rPr>
        <w:t>. ir ievēroti visi Komisijas regulas Nr. 651/2014 1. panta 2., 3., 4. un 5. punkta nosacījumi un atbalsta saņēmējs nodrošina Komisijas regulas Nr. 651/2014 4. panta 1. punktā noteikto robežvērtību ievērošan</w:t>
      </w:r>
      <w:r w:rsidR="00394C03" w:rsidRPr="009E4A37">
        <w:rPr>
          <w:rFonts w:ascii="Tahoma" w:hAnsi="Tahoma" w:cs="Tahoma"/>
          <w:bCs/>
          <w:color w:val="404040" w:themeColor="text1" w:themeTint="BF"/>
          <w:sz w:val="20"/>
          <w:szCs w:val="20"/>
        </w:rPr>
        <w:t>u</w:t>
      </w:r>
      <w:r w:rsidR="00357A0B" w:rsidRPr="009E4A37">
        <w:rPr>
          <w:rFonts w:ascii="Tahoma" w:hAnsi="Tahoma" w:cs="Tahoma"/>
          <w:bCs/>
          <w:color w:val="404040" w:themeColor="text1" w:themeTint="BF"/>
          <w:sz w:val="20"/>
          <w:szCs w:val="20"/>
        </w:rPr>
        <w:t>;</w:t>
      </w:r>
    </w:p>
    <w:p w14:paraId="77E59B65" w14:textId="60F797A8" w:rsidR="008F21C4" w:rsidRPr="009E4A37" w:rsidRDefault="00DF7A40">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39</w:t>
      </w:r>
      <w:r w:rsidR="008F21C4" w:rsidRPr="009E4A37">
        <w:rPr>
          <w:rFonts w:ascii="Tahoma" w:hAnsi="Tahoma" w:cs="Tahoma"/>
          <w:bCs/>
          <w:color w:val="404040" w:themeColor="text1" w:themeTint="BF"/>
          <w:sz w:val="20"/>
          <w:szCs w:val="20"/>
        </w:rPr>
        <w:t>.2. Projekta iesniedzējs un</w:t>
      </w:r>
      <w:r w:rsidR="00C229E3" w:rsidRPr="009E4A37">
        <w:rPr>
          <w:rFonts w:ascii="Tahoma" w:hAnsi="Tahoma" w:cs="Tahoma"/>
          <w:bCs/>
          <w:color w:val="404040" w:themeColor="text1" w:themeTint="BF"/>
          <w:sz w:val="20"/>
          <w:szCs w:val="20"/>
        </w:rPr>
        <w:t>/vai</w:t>
      </w:r>
      <w:r w:rsidR="008F21C4" w:rsidRPr="009E4A37">
        <w:rPr>
          <w:rFonts w:ascii="Tahoma" w:hAnsi="Tahoma" w:cs="Tahoma"/>
          <w:bCs/>
          <w:color w:val="404040" w:themeColor="text1" w:themeTint="BF"/>
          <w:sz w:val="20"/>
          <w:szCs w:val="20"/>
        </w:rPr>
        <w:t xml:space="preserve"> projekta partneris neatbilst grūtībās nonākuša komersanta statusam saskaņā ar </w:t>
      </w:r>
      <w:r w:rsidR="00DF2FA2" w:rsidRPr="009E4A37">
        <w:rPr>
          <w:rFonts w:ascii="Tahoma" w:hAnsi="Tahoma" w:cs="Tahoma"/>
          <w:color w:val="404040" w:themeColor="text1" w:themeTint="BF"/>
          <w:sz w:val="20"/>
          <w:szCs w:val="20"/>
        </w:rPr>
        <w:t xml:space="preserve">Komisijas regulas Nr. 651/2014 </w:t>
      </w:r>
      <w:r w:rsidR="008F21C4" w:rsidRPr="009E4A37">
        <w:rPr>
          <w:rFonts w:ascii="Tahoma" w:hAnsi="Tahoma" w:cs="Tahoma"/>
          <w:bCs/>
          <w:color w:val="404040" w:themeColor="text1" w:themeTint="BF"/>
          <w:sz w:val="20"/>
          <w:szCs w:val="20"/>
        </w:rPr>
        <w:t>2. panta 18. punktu;</w:t>
      </w:r>
    </w:p>
    <w:p w14:paraId="715BC951" w14:textId="360A53EC" w:rsidR="005D4D33" w:rsidRPr="009E4A37" w:rsidRDefault="00DF7A40" w:rsidP="00BF2D37">
      <w:pPr>
        <w:autoSpaceDE w:val="0"/>
        <w:autoSpaceDN w:val="0"/>
        <w:adjustRightInd w:val="0"/>
        <w:ind w:left="680"/>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39</w:t>
      </w:r>
      <w:r w:rsidR="00DF2FA2" w:rsidRPr="009E4A37">
        <w:rPr>
          <w:rFonts w:ascii="Tahoma" w:hAnsi="Tahoma" w:cs="Tahoma"/>
          <w:bCs/>
          <w:color w:val="404040" w:themeColor="text1" w:themeTint="BF"/>
          <w:sz w:val="20"/>
          <w:szCs w:val="20"/>
        </w:rPr>
        <w:t>.</w:t>
      </w:r>
      <w:r w:rsidR="00357A0B" w:rsidRPr="009E4A37">
        <w:rPr>
          <w:rFonts w:ascii="Tahoma" w:hAnsi="Tahoma" w:cs="Tahoma"/>
          <w:bCs/>
          <w:color w:val="404040" w:themeColor="text1" w:themeTint="BF"/>
          <w:sz w:val="20"/>
          <w:szCs w:val="20"/>
        </w:rPr>
        <w:t>3</w:t>
      </w:r>
      <w:r w:rsidR="005D4D33" w:rsidRPr="009E4A37">
        <w:rPr>
          <w:rFonts w:ascii="Tahoma" w:hAnsi="Tahoma" w:cs="Tahoma"/>
          <w:bCs/>
          <w:color w:val="404040" w:themeColor="text1" w:themeTint="BF"/>
          <w:sz w:val="20"/>
          <w:szCs w:val="20"/>
        </w:rPr>
        <w:t>. Ja projekta iesniedzējs un/vai kāds no projekta partneriem pretendē uz valsts atbalstu, tad pamato projekta ietvaros plānotā valsts atbalsta stimulējošo ietekmi atbilstoši</w:t>
      </w:r>
      <w:r w:rsidR="00047030" w:rsidRPr="009E4A37">
        <w:rPr>
          <w:rFonts w:ascii="Tahoma" w:hAnsi="Tahoma" w:cs="Tahoma"/>
          <w:bCs/>
          <w:color w:val="404040" w:themeColor="text1" w:themeTint="BF"/>
          <w:sz w:val="20"/>
          <w:szCs w:val="20"/>
        </w:rPr>
        <w:t xml:space="preserve"> Komisijas Regulas Nr. 651/2014 </w:t>
      </w:r>
      <w:r w:rsidR="005D4D33" w:rsidRPr="009E4A37">
        <w:rPr>
          <w:rFonts w:ascii="Tahoma" w:hAnsi="Tahoma" w:cs="Tahoma"/>
          <w:bCs/>
          <w:color w:val="404040" w:themeColor="text1" w:themeTint="BF"/>
          <w:sz w:val="20"/>
          <w:szCs w:val="20"/>
        </w:rPr>
        <w:t>6. panta 2. punktam, aizpildot šī nolikuma 5</w:t>
      </w:r>
      <w:r w:rsidR="002E64E2" w:rsidRPr="009E4A37">
        <w:rPr>
          <w:rFonts w:ascii="Tahoma" w:hAnsi="Tahoma" w:cs="Tahoma"/>
          <w:bCs/>
          <w:color w:val="404040" w:themeColor="text1" w:themeTint="BF"/>
          <w:sz w:val="20"/>
          <w:szCs w:val="20"/>
        </w:rPr>
        <w:t>2</w:t>
      </w:r>
      <w:r w:rsidR="005D4D33" w:rsidRPr="009E4A37">
        <w:rPr>
          <w:rFonts w:ascii="Tahoma" w:hAnsi="Tahoma" w:cs="Tahoma"/>
          <w:bCs/>
          <w:color w:val="404040" w:themeColor="text1" w:themeTint="BF"/>
          <w:sz w:val="20"/>
          <w:szCs w:val="20"/>
        </w:rPr>
        <w:t>. punktā noteikto projekta iesnieguma veidlapu (Pielikums Nr. 1).</w:t>
      </w:r>
    </w:p>
    <w:p w14:paraId="5FE0EB2A" w14:textId="77777777" w:rsidR="005D4D33" w:rsidRPr="009E4A37" w:rsidRDefault="005D4D33" w:rsidP="0067324A">
      <w:pPr>
        <w:rPr>
          <w:rFonts w:ascii="Tahoma" w:hAnsi="Tahoma" w:cs="Tahoma"/>
          <w:color w:val="404040" w:themeColor="text1" w:themeTint="BF"/>
          <w:sz w:val="20"/>
          <w:szCs w:val="20"/>
        </w:rPr>
      </w:pPr>
    </w:p>
    <w:p w14:paraId="73EF46FC" w14:textId="3D8D7420" w:rsidR="00E31E3E" w:rsidRPr="009E4A37" w:rsidRDefault="0091315D" w:rsidP="0067324A">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4</w:t>
      </w:r>
      <w:r w:rsidR="00DF7A40" w:rsidRPr="009E4A37">
        <w:rPr>
          <w:rFonts w:ascii="Tahoma" w:hAnsi="Tahoma" w:cs="Tahoma"/>
          <w:color w:val="404040" w:themeColor="text1" w:themeTint="BF"/>
          <w:sz w:val="20"/>
          <w:szCs w:val="20"/>
        </w:rPr>
        <w:t>0</w:t>
      </w:r>
      <w:r w:rsidR="00851AA6" w:rsidRPr="009E4A37">
        <w:rPr>
          <w:rFonts w:ascii="Tahoma" w:hAnsi="Tahoma" w:cs="Tahoma"/>
          <w:color w:val="404040" w:themeColor="text1" w:themeTint="BF"/>
          <w:sz w:val="20"/>
          <w:szCs w:val="20"/>
        </w:rPr>
        <w:t>.</w:t>
      </w:r>
      <w:r w:rsidRPr="009E4A37">
        <w:rPr>
          <w:rFonts w:ascii="Tahoma" w:hAnsi="Tahoma" w:cs="Tahoma"/>
          <w:color w:val="404040" w:themeColor="text1" w:themeTint="BF"/>
          <w:sz w:val="20"/>
          <w:szCs w:val="20"/>
        </w:rPr>
        <w:t xml:space="preserve"> Šī nolikuma </w:t>
      </w:r>
      <w:r w:rsidR="00DF7A40" w:rsidRPr="009E4A37">
        <w:rPr>
          <w:rFonts w:ascii="Tahoma" w:hAnsi="Tahoma" w:cs="Tahoma"/>
          <w:color w:val="404040" w:themeColor="text1" w:themeTint="BF"/>
          <w:sz w:val="20"/>
          <w:szCs w:val="20"/>
        </w:rPr>
        <w:t>39</w:t>
      </w:r>
      <w:r w:rsidRPr="009E4A37">
        <w:rPr>
          <w:rFonts w:ascii="Tahoma" w:hAnsi="Tahoma" w:cs="Tahoma"/>
          <w:color w:val="404040" w:themeColor="text1" w:themeTint="BF"/>
          <w:sz w:val="20"/>
          <w:szCs w:val="20"/>
        </w:rPr>
        <w:t>.</w:t>
      </w:r>
      <w:r w:rsidR="00981E2E" w:rsidRPr="009E4A37">
        <w:rPr>
          <w:rFonts w:ascii="Tahoma" w:hAnsi="Tahoma" w:cs="Tahoma"/>
          <w:color w:val="404040" w:themeColor="text1" w:themeTint="BF"/>
          <w:sz w:val="20"/>
          <w:szCs w:val="20"/>
        </w:rPr>
        <w:t> </w:t>
      </w:r>
      <w:r w:rsidRPr="009E4A37">
        <w:rPr>
          <w:rFonts w:ascii="Tahoma" w:hAnsi="Tahoma" w:cs="Tahoma"/>
          <w:color w:val="404040" w:themeColor="text1" w:themeTint="BF"/>
          <w:sz w:val="20"/>
          <w:szCs w:val="20"/>
        </w:rPr>
        <w:t>punktā noteiktaj</w:t>
      </w:r>
      <w:r w:rsidR="00C4638A" w:rsidRPr="009E4A37">
        <w:rPr>
          <w:rFonts w:ascii="Tahoma" w:hAnsi="Tahoma" w:cs="Tahoma"/>
          <w:color w:val="404040" w:themeColor="text1" w:themeTint="BF"/>
          <w:sz w:val="20"/>
          <w:szCs w:val="20"/>
        </w:rPr>
        <w:t xml:space="preserve">os </w:t>
      </w:r>
      <w:r w:rsidRPr="009E4A37">
        <w:rPr>
          <w:rFonts w:ascii="Tahoma" w:hAnsi="Tahoma" w:cs="Tahoma"/>
          <w:color w:val="404040" w:themeColor="text1" w:themeTint="BF"/>
          <w:sz w:val="20"/>
          <w:szCs w:val="20"/>
        </w:rPr>
        <w:t>g</w:t>
      </w:r>
      <w:r w:rsidR="001C3403" w:rsidRPr="009E4A37">
        <w:rPr>
          <w:rFonts w:ascii="Tahoma" w:hAnsi="Tahoma" w:cs="Tahoma"/>
          <w:color w:val="404040" w:themeColor="text1" w:themeTint="BF"/>
          <w:sz w:val="20"/>
          <w:szCs w:val="20"/>
        </w:rPr>
        <w:t>adījum</w:t>
      </w:r>
      <w:r w:rsidR="00C4638A" w:rsidRPr="009E4A37">
        <w:rPr>
          <w:rFonts w:ascii="Tahoma" w:hAnsi="Tahoma" w:cs="Tahoma"/>
          <w:color w:val="404040" w:themeColor="text1" w:themeTint="BF"/>
          <w:sz w:val="20"/>
          <w:szCs w:val="20"/>
        </w:rPr>
        <w:t>os</w:t>
      </w:r>
      <w:r w:rsidR="001C3403" w:rsidRPr="009E4A37">
        <w:rPr>
          <w:rFonts w:ascii="Tahoma" w:hAnsi="Tahoma" w:cs="Tahoma"/>
          <w:color w:val="404040" w:themeColor="text1" w:themeTint="BF"/>
          <w:sz w:val="20"/>
          <w:szCs w:val="20"/>
        </w:rPr>
        <w:t xml:space="preserve"> par attiecināmām tiks uzskatītas izmaksas, kas atbilsts Komisijas regulas Nr. 651/2014 25.</w:t>
      </w:r>
      <w:r w:rsidR="00981E2E" w:rsidRPr="009E4A37">
        <w:rPr>
          <w:rFonts w:ascii="Tahoma" w:hAnsi="Tahoma" w:cs="Tahoma"/>
          <w:color w:val="404040" w:themeColor="text1" w:themeTint="BF"/>
          <w:sz w:val="20"/>
          <w:szCs w:val="20"/>
        </w:rPr>
        <w:t xml:space="preserve"> </w:t>
      </w:r>
      <w:r w:rsidR="001C3403" w:rsidRPr="009E4A37">
        <w:rPr>
          <w:rFonts w:ascii="Tahoma" w:hAnsi="Tahoma" w:cs="Tahoma"/>
          <w:color w:val="404040" w:themeColor="text1" w:themeTint="BF"/>
          <w:sz w:val="20"/>
          <w:szCs w:val="20"/>
        </w:rPr>
        <w:t>panta 3. un 4.punktā noteiktajam, atbalsta intensitāti iespējams palielināt atbilstoši Komisijas regulas Nr. 651/2014 25.panta 6.punkta a) un b) apakšpunktam un 7.punktā noteiktajam.</w:t>
      </w:r>
    </w:p>
    <w:p w14:paraId="271650F7" w14:textId="23E821D9" w:rsidR="00E31E3E" w:rsidRPr="009E4A37" w:rsidRDefault="00E31E3E" w:rsidP="0067324A">
      <w:pPr>
        <w:rPr>
          <w:rFonts w:ascii="Tahoma" w:hAnsi="Tahoma" w:cs="Tahoma"/>
          <w:color w:val="404040" w:themeColor="text1" w:themeTint="BF"/>
          <w:sz w:val="20"/>
          <w:szCs w:val="20"/>
        </w:rPr>
      </w:pPr>
    </w:p>
    <w:p w14:paraId="76304174" w14:textId="78E28785" w:rsidR="00DF7A40" w:rsidRPr="009E4A37" w:rsidRDefault="00DF7A40" w:rsidP="00BF2D37">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41. </w:t>
      </w:r>
      <w:r w:rsidR="00134862" w:rsidRPr="009E4A37">
        <w:rPr>
          <w:rFonts w:ascii="Tahoma" w:hAnsi="Tahoma" w:cs="Tahoma"/>
          <w:color w:val="404040" w:themeColor="text1" w:themeTint="BF"/>
          <w:sz w:val="20"/>
          <w:szCs w:val="20"/>
        </w:rPr>
        <w:t>Komercdarbības atbalstu, kas piešķirts šī nolikuma ietvaros</w:t>
      </w:r>
      <w:r w:rsidR="0069350B" w:rsidRPr="009E4A37">
        <w:rPr>
          <w:rFonts w:ascii="Tahoma" w:hAnsi="Tahoma" w:cs="Tahoma"/>
          <w:color w:val="404040" w:themeColor="text1" w:themeTint="BF"/>
          <w:sz w:val="20"/>
          <w:szCs w:val="20"/>
        </w:rPr>
        <w:t>,</w:t>
      </w:r>
      <w:r w:rsidR="00134862" w:rsidRPr="009E4A37">
        <w:rPr>
          <w:rFonts w:ascii="Tahoma" w:hAnsi="Tahoma" w:cs="Tahoma"/>
          <w:color w:val="404040" w:themeColor="text1" w:themeTint="BF"/>
          <w:sz w:val="20"/>
          <w:szCs w:val="20"/>
        </w:rPr>
        <w:t xml:space="preserve"> ir atļauts kumulēt, ar komercdarbības atbalstu citās programmās vai citu individuālo atbalstu</w:t>
      </w:r>
      <w:r w:rsidR="00070514" w:rsidRPr="009E4A37">
        <w:rPr>
          <w:rFonts w:ascii="Tahoma" w:hAnsi="Tahoma" w:cs="Tahoma"/>
          <w:color w:val="404040" w:themeColor="text1" w:themeTint="BF"/>
          <w:sz w:val="20"/>
          <w:szCs w:val="20"/>
        </w:rPr>
        <w:t>.</w:t>
      </w:r>
    </w:p>
    <w:p w14:paraId="62F44043" w14:textId="77777777" w:rsidR="00DF7A40" w:rsidRPr="009E4A37" w:rsidRDefault="00DF7A40" w:rsidP="00BF2D37">
      <w:pPr>
        <w:jc w:val="both"/>
        <w:rPr>
          <w:rFonts w:ascii="Tahoma" w:hAnsi="Tahoma" w:cs="Tahoma"/>
          <w:color w:val="404040" w:themeColor="text1" w:themeTint="BF"/>
          <w:sz w:val="20"/>
          <w:szCs w:val="20"/>
        </w:rPr>
      </w:pPr>
    </w:p>
    <w:p w14:paraId="4A0F00E3" w14:textId="6B011C7C" w:rsidR="00134862" w:rsidRPr="009E4A37" w:rsidRDefault="00DF7A40" w:rsidP="00BF2D37">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42. Kumulējot atbalstu, ir jāievēro šādi </w:t>
      </w:r>
      <w:r w:rsidR="00FE1099" w:rsidRPr="009E4A37">
        <w:rPr>
          <w:rFonts w:ascii="Tahoma" w:hAnsi="Tahoma" w:cs="Tahoma"/>
          <w:color w:val="404040" w:themeColor="text1" w:themeTint="BF"/>
          <w:sz w:val="20"/>
          <w:szCs w:val="20"/>
        </w:rPr>
        <w:t>nosacījumi</w:t>
      </w:r>
      <w:r w:rsidRPr="009E4A37">
        <w:rPr>
          <w:rFonts w:ascii="Tahoma" w:hAnsi="Tahoma" w:cs="Tahoma"/>
          <w:color w:val="404040" w:themeColor="text1" w:themeTint="BF"/>
          <w:sz w:val="20"/>
          <w:szCs w:val="20"/>
        </w:rPr>
        <w:t>:</w:t>
      </w:r>
    </w:p>
    <w:p w14:paraId="33C831B2" w14:textId="1B136658" w:rsidR="00DF7A40" w:rsidRPr="009E4A37" w:rsidRDefault="00C31FBB" w:rsidP="00DF7A40">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42.1. </w:t>
      </w:r>
      <w:r w:rsidR="00DF7A40" w:rsidRPr="009E4A37">
        <w:rPr>
          <w:rFonts w:ascii="Tahoma" w:hAnsi="Tahoma" w:cs="Tahoma"/>
          <w:color w:val="404040" w:themeColor="text1" w:themeTint="BF"/>
          <w:sz w:val="20"/>
          <w:szCs w:val="20"/>
        </w:rPr>
        <w:t>Š</w:t>
      </w:r>
      <w:r w:rsidR="003C7B13" w:rsidRPr="009E4A37">
        <w:rPr>
          <w:rFonts w:ascii="Tahoma" w:hAnsi="Tahoma" w:cs="Tahoma"/>
          <w:color w:val="404040" w:themeColor="text1" w:themeTint="BF"/>
          <w:sz w:val="20"/>
          <w:szCs w:val="20"/>
        </w:rPr>
        <w:t xml:space="preserve">ī nolikuma </w:t>
      </w:r>
      <w:r w:rsidR="00DF7A40" w:rsidRPr="009E4A37">
        <w:rPr>
          <w:rFonts w:ascii="Tahoma" w:hAnsi="Tahoma" w:cs="Tahoma"/>
          <w:color w:val="404040" w:themeColor="text1" w:themeTint="BF"/>
          <w:sz w:val="20"/>
          <w:szCs w:val="20"/>
        </w:rPr>
        <w:t xml:space="preserve">ietvaros saņemto </w:t>
      </w:r>
      <w:r w:rsidR="00DF7A40" w:rsidRPr="009E4A37">
        <w:rPr>
          <w:rFonts w:ascii="Tahoma" w:hAnsi="Tahoma" w:cs="Tahoma"/>
          <w:i/>
          <w:color w:val="404040" w:themeColor="text1" w:themeTint="BF"/>
          <w:sz w:val="20"/>
          <w:szCs w:val="20"/>
        </w:rPr>
        <w:t>de minimis</w:t>
      </w:r>
      <w:r w:rsidR="00DF7A40" w:rsidRPr="009E4A37">
        <w:rPr>
          <w:rFonts w:ascii="Tahoma" w:hAnsi="Tahoma" w:cs="Tahoma"/>
          <w:color w:val="404040" w:themeColor="text1" w:themeTint="BF"/>
          <w:sz w:val="20"/>
          <w:szCs w:val="20"/>
        </w:rPr>
        <w:t xml:space="preserve"> atbalstu var apvienot ar citu </w:t>
      </w:r>
      <w:r w:rsidR="00DF7A40" w:rsidRPr="009E4A37">
        <w:rPr>
          <w:rFonts w:ascii="Tahoma" w:hAnsi="Tahoma" w:cs="Tahoma"/>
          <w:i/>
          <w:color w:val="404040" w:themeColor="text1" w:themeTint="BF"/>
          <w:sz w:val="20"/>
          <w:szCs w:val="20"/>
        </w:rPr>
        <w:t>de minimis</w:t>
      </w:r>
      <w:r w:rsidR="00DF7A40" w:rsidRPr="009E4A37">
        <w:rPr>
          <w:rFonts w:ascii="Tahoma" w:hAnsi="Tahoma" w:cs="Tahoma"/>
          <w:color w:val="404040" w:themeColor="text1" w:themeTint="BF"/>
          <w:sz w:val="20"/>
          <w:szCs w:val="20"/>
        </w:rPr>
        <w:t xml:space="preserve"> atbalstu par vienām un tām pašām attiecināmajām izmaksām līdz Komisijas regulas Nr.1407/2013 </w:t>
      </w:r>
      <w:r w:rsidR="00DF7A40" w:rsidRPr="009E4A37">
        <w:rPr>
          <w:rFonts w:ascii="Tahoma" w:hAnsi="Tahoma" w:cs="Tahoma"/>
          <w:color w:val="404040" w:themeColor="text1" w:themeTint="BF"/>
          <w:sz w:val="20"/>
          <w:szCs w:val="20"/>
        </w:rPr>
        <w:lastRenderedPageBreak/>
        <w:t>3.panta 2.punktā noteiktajam attiecīgajam robežlielumam, ja pēc atbalstu apvienošanas atbalsta vienībai vai izmaksu pozīcijai attiecīgā maksimālā atbalsta intensitāte nepārsniedz 100 %</w:t>
      </w:r>
      <w:r w:rsidRPr="009E4A37">
        <w:rPr>
          <w:rFonts w:ascii="Tahoma" w:hAnsi="Tahoma" w:cs="Tahoma"/>
          <w:color w:val="404040" w:themeColor="text1" w:themeTint="BF"/>
          <w:sz w:val="20"/>
          <w:szCs w:val="20"/>
        </w:rPr>
        <w:t>;</w:t>
      </w:r>
    </w:p>
    <w:p w14:paraId="07EE9780" w14:textId="59D04A37" w:rsidR="00DF7A40" w:rsidRPr="009E4A37" w:rsidRDefault="00C31FBB" w:rsidP="00DF7A40">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42.2. </w:t>
      </w:r>
      <w:r w:rsidR="00DF7A40" w:rsidRPr="009E4A37">
        <w:rPr>
          <w:rFonts w:ascii="Tahoma" w:hAnsi="Tahoma" w:cs="Tahoma"/>
          <w:color w:val="404040" w:themeColor="text1" w:themeTint="BF"/>
          <w:sz w:val="20"/>
          <w:szCs w:val="20"/>
        </w:rPr>
        <w:t xml:space="preserve">Atbalstu, ko piešķir šī nolikuma </w:t>
      </w:r>
      <w:r w:rsidRPr="009E4A37">
        <w:rPr>
          <w:rFonts w:ascii="Tahoma" w:hAnsi="Tahoma" w:cs="Tahoma"/>
          <w:color w:val="404040" w:themeColor="text1" w:themeTint="BF"/>
          <w:sz w:val="20"/>
          <w:szCs w:val="20"/>
        </w:rPr>
        <w:t>39</w:t>
      </w:r>
      <w:r w:rsidR="00DF7A40" w:rsidRPr="009E4A37">
        <w:rPr>
          <w:rFonts w:ascii="Tahoma" w:hAnsi="Tahoma" w:cs="Tahoma"/>
          <w:color w:val="404040" w:themeColor="text1" w:themeTint="BF"/>
          <w:sz w:val="20"/>
          <w:szCs w:val="20"/>
        </w:rPr>
        <w:t xml:space="preserve">. punktā minētajos gadījumos, var apvienot ar atbalstu vienām un tām pašām attiecināmajām izmaksām, kas sniegts citā atbalsta programmā vai individuālajā projektā, nepārsniedzot maksimāli pieļaujamo atbalsta intensitāti, kas noteikta Komisijas regulas Nr.651/2014 25.panta 5., 6. un 7.punktā. Visas attiecināmās izmaksas, kas pārsniedz Komisijas regulas Nr.651/2014 25.panta 5.,6. un 7.punktā noteikto maksimāli pieļaujamo atbalsta intensitāti, finansējuma saņēmējs sedz no līdzekļiem, kas nav saistīti ar jebkādu valsts atbalstu, tai skaitā </w:t>
      </w:r>
      <w:r w:rsidR="00DF7A40" w:rsidRPr="009E4A37">
        <w:rPr>
          <w:rFonts w:ascii="Tahoma" w:hAnsi="Tahoma" w:cs="Tahoma"/>
          <w:i/>
          <w:color w:val="404040" w:themeColor="text1" w:themeTint="BF"/>
          <w:sz w:val="20"/>
          <w:szCs w:val="20"/>
        </w:rPr>
        <w:t>de minimis</w:t>
      </w:r>
      <w:r w:rsidR="00DF7A40" w:rsidRPr="009E4A37">
        <w:rPr>
          <w:rFonts w:ascii="Tahoma" w:hAnsi="Tahoma" w:cs="Tahoma"/>
          <w:color w:val="404040" w:themeColor="text1" w:themeTint="BF"/>
          <w:sz w:val="20"/>
          <w:szCs w:val="20"/>
        </w:rPr>
        <w:t xml:space="preserve"> atbalstu.</w:t>
      </w:r>
    </w:p>
    <w:p w14:paraId="30C12B4B" w14:textId="77777777" w:rsidR="00F21A69" w:rsidRPr="009E4A37" w:rsidRDefault="00F21A69" w:rsidP="0067324A">
      <w:pPr>
        <w:ind w:left="680"/>
        <w:jc w:val="both"/>
        <w:rPr>
          <w:rFonts w:ascii="Tahoma" w:hAnsi="Tahoma" w:cs="Tahoma"/>
          <w:color w:val="404040" w:themeColor="text1" w:themeTint="BF"/>
          <w:sz w:val="20"/>
          <w:szCs w:val="20"/>
        </w:rPr>
      </w:pPr>
    </w:p>
    <w:p w14:paraId="68EBDE7B" w14:textId="63B4A9EB" w:rsidR="00750BB9" w:rsidRPr="009E4A37" w:rsidRDefault="000B6F3E" w:rsidP="00B80179">
      <w:pPr>
        <w:jc w:val="both"/>
        <w:rPr>
          <w:rFonts w:ascii="Tahoma" w:hAnsi="Tahoma" w:cs="Tahoma"/>
          <w:bCs/>
          <w:color w:val="404040" w:themeColor="text1" w:themeTint="BF"/>
          <w:sz w:val="20"/>
          <w:szCs w:val="20"/>
        </w:rPr>
      </w:pPr>
      <w:r w:rsidRPr="009E4A37">
        <w:rPr>
          <w:rFonts w:ascii="Tahoma" w:hAnsi="Tahoma" w:cs="Tahoma"/>
          <w:color w:val="404040" w:themeColor="text1" w:themeTint="BF"/>
          <w:sz w:val="20"/>
          <w:szCs w:val="20"/>
        </w:rPr>
        <w:t>43</w:t>
      </w:r>
      <w:r w:rsidR="00423767" w:rsidRPr="009E4A37">
        <w:rPr>
          <w:rFonts w:ascii="Tahoma" w:hAnsi="Tahoma" w:cs="Tahoma"/>
          <w:color w:val="404040" w:themeColor="text1" w:themeTint="BF"/>
          <w:sz w:val="20"/>
          <w:szCs w:val="20"/>
        </w:rPr>
        <w:t xml:space="preserve">. </w:t>
      </w:r>
      <w:r w:rsidR="00750BB9" w:rsidRPr="009E4A37">
        <w:rPr>
          <w:rFonts w:ascii="Tahoma" w:hAnsi="Tahoma" w:cs="Tahoma"/>
          <w:bCs/>
          <w:color w:val="404040" w:themeColor="text1" w:themeTint="BF"/>
          <w:sz w:val="20"/>
          <w:szCs w:val="20"/>
        </w:rPr>
        <w:t xml:space="preserve">Atbalsta pretendents, saņemot </w:t>
      </w:r>
      <w:r w:rsidR="00CC1E0A" w:rsidRPr="009E4A37">
        <w:rPr>
          <w:rFonts w:ascii="Tahoma" w:hAnsi="Tahoma" w:cs="Tahoma"/>
          <w:bCs/>
          <w:color w:val="404040" w:themeColor="text1" w:themeTint="BF"/>
          <w:sz w:val="20"/>
          <w:szCs w:val="20"/>
        </w:rPr>
        <w:t xml:space="preserve">komercdarbības </w:t>
      </w:r>
      <w:r w:rsidR="00750BB9" w:rsidRPr="009E4A37">
        <w:rPr>
          <w:rFonts w:ascii="Tahoma" w:hAnsi="Tahoma" w:cs="Tahoma"/>
          <w:bCs/>
          <w:color w:val="404040" w:themeColor="text1" w:themeTint="BF"/>
          <w:sz w:val="20"/>
          <w:szCs w:val="20"/>
        </w:rPr>
        <w:t>atbalstu, nodala projekta atbalstāmās darbības un attiecīgās finanšu plūsmas no savas pārējās darbības un finanšu plūsmām.</w:t>
      </w:r>
    </w:p>
    <w:p w14:paraId="013C6F89" w14:textId="77777777" w:rsidR="00423767" w:rsidRPr="009E4A37" w:rsidRDefault="00423767" w:rsidP="00423767">
      <w:pPr>
        <w:ind w:left="426"/>
        <w:jc w:val="both"/>
        <w:rPr>
          <w:rFonts w:ascii="Tahoma" w:hAnsi="Tahoma" w:cs="Tahoma"/>
          <w:color w:val="404040" w:themeColor="text1" w:themeTint="BF"/>
          <w:sz w:val="20"/>
          <w:szCs w:val="20"/>
        </w:rPr>
      </w:pPr>
    </w:p>
    <w:p w14:paraId="46AF823A" w14:textId="4F5358B8" w:rsidR="009054F7" w:rsidRPr="009E4A37" w:rsidRDefault="009054F7" w:rsidP="009054F7">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44. Ja projekta īstenošanas laikā rodas neattiecināmie izdevumi vai sadārdzinās izmaksas, finansējuma saņēmējs apņemas tās segt no </w:t>
      </w:r>
      <w:r w:rsidR="0069350B" w:rsidRPr="009E4A37">
        <w:rPr>
          <w:rFonts w:ascii="Tahoma" w:hAnsi="Tahoma" w:cs="Tahoma"/>
          <w:color w:val="404040" w:themeColor="text1" w:themeTint="BF"/>
          <w:sz w:val="20"/>
          <w:szCs w:val="20"/>
        </w:rPr>
        <w:t xml:space="preserve">paša ieguldījuma. </w:t>
      </w:r>
    </w:p>
    <w:p w14:paraId="5D72C5DE" w14:textId="77777777" w:rsidR="009054F7" w:rsidRPr="009E4A37" w:rsidRDefault="009054F7" w:rsidP="009054F7">
      <w:pPr>
        <w:jc w:val="both"/>
        <w:rPr>
          <w:rFonts w:ascii="Tahoma" w:hAnsi="Tahoma" w:cs="Tahoma"/>
          <w:color w:val="404040" w:themeColor="text1" w:themeTint="BF"/>
          <w:sz w:val="20"/>
          <w:szCs w:val="20"/>
        </w:rPr>
      </w:pPr>
    </w:p>
    <w:p w14:paraId="059D2979" w14:textId="4B7F6FD9" w:rsidR="002B1960" w:rsidRPr="009E4A37" w:rsidRDefault="009054F7" w:rsidP="00750BB9">
      <w:pPr>
        <w:jc w:val="both"/>
        <w:rPr>
          <w:rFonts w:ascii="Tahoma" w:hAnsi="Tahoma" w:cs="Tahoma"/>
          <w:bCs/>
          <w:color w:val="404040" w:themeColor="text1" w:themeTint="BF"/>
          <w:sz w:val="20"/>
          <w:szCs w:val="20"/>
        </w:rPr>
      </w:pPr>
      <w:r w:rsidRPr="009E4A37">
        <w:rPr>
          <w:rFonts w:ascii="Tahoma" w:hAnsi="Tahoma" w:cs="Tahoma"/>
          <w:color w:val="404040" w:themeColor="text1" w:themeTint="BF"/>
          <w:sz w:val="20"/>
          <w:szCs w:val="20"/>
        </w:rPr>
        <w:t>45</w:t>
      </w:r>
      <w:r w:rsidR="00423767" w:rsidRPr="009E4A37">
        <w:rPr>
          <w:rFonts w:ascii="Tahoma" w:hAnsi="Tahoma" w:cs="Tahoma"/>
          <w:color w:val="404040" w:themeColor="text1" w:themeTint="BF"/>
          <w:sz w:val="20"/>
          <w:szCs w:val="20"/>
        </w:rPr>
        <w:t xml:space="preserve">. </w:t>
      </w:r>
      <w:r w:rsidR="009A175A" w:rsidRPr="009E4A37">
        <w:rPr>
          <w:rFonts w:ascii="Tahoma" w:hAnsi="Tahoma" w:cs="Tahoma"/>
          <w:color w:val="404040" w:themeColor="text1" w:themeTint="BF"/>
          <w:sz w:val="20"/>
          <w:szCs w:val="20"/>
        </w:rPr>
        <w:t>Komercdarbības atbalst</w:t>
      </w:r>
      <w:r w:rsidR="002B1960" w:rsidRPr="009E4A37">
        <w:rPr>
          <w:rFonts w:ascii="Tahoma" w:hAnsi="Tahoma" w:cs="Tahoma"/>
          <w:color w:val="404040" w:themeColor="text1" w:themeTint="BF"/>
          <w:sz w:val="20"/>
          <w:szCs w:val="20"/>
        </w:rPr>
        <w:t>s</w:t>
      </w:r>
      <w:r w:rsidR="009A175A" w:rsidRPr="009E4A37">
        <w:rPr>
          <w:rFonts w:ascii="Tahoma" w:hAnsi="Tahoma" w:cs="Tahoma"/>
          <w:color w:val="404040" w:themeColor="text1" w:themeTint="BF"/>
          <w:sz w:val="20"/>
          <w:szCs w:val="20"/>
        </w:rPr>
        <w:t xml:space="preserve">, kas piešķirts šī nolikuma ietvaros, </w:t>
      </w:r>
      <w:r w:rsidR="00423767" w:rsidRPr="009E4A37">
        <w:rPr>
          <w:rFonts w:ascii="Tahoma" w:hAnsi="Tahoma" w:cs="Tahoma"/>
          <w:color w:val="404040" w:themeColor="text1" w:themeTint="BF"/>
          <w:sz w:val="20"/>
          <w:szCs w:val="20"/>
        </w:rPr>
        <w:t>tiek sniegts granta veidā.</w:t>
      </w:r>
      <w:r w:rsidR="00B80179" w:rsidRPr="009E4A37">
        <w:rPr>
          <w:rFonts w:ascii="Tahoma" w:hAnsi="Tahoma" w:cs="Tahoma"/>
          <w:bCs/>
          <w:color w:val="404040" w:themeColor="text1" w:themeTint="BF"/>
          <w:sz w:val="20"/>
          <w:szCs w:val="20"/>
        </w:rPr>
        <w:t xml:space="preserve"> </w:t>
      </w:r>
    </w:p>
    <w:p w14:paraId="5AEBA45B" w14:textId="77777777" w:rsidR="002B1960" w:rsidRPr="009E4A37" w:rsidRDefault="002B1960" w:rsidP="00750BB9">
      <w:pPr>
        <w:jc w:val="both"/>
        <w:rPr>
          <w:rFonts w:ascii="Tahoma" w:hAnsi="Tahoma" w:cs="Tahoma"/>
          <w:bCs/>
          <w:color w:val="404040" w:themeColor="text1" w:themeTint="BF"/>
          <w:sz w:val="20"/>
          <w:szCs w:val="20"/>
        </w:rPr>
      </w:pPr>
    </w:p>
    <w:p w14:paraId="187E64A4" w14:textId="0E7C6D36" w:rsidR="00750BB9" w:rsidRPr="009E4A37" w:rsidRDefault="00613D77" w:rsidP="00750BB9">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46. </w:t>
      </w:r>
      <w:r w:rsidR="00750BB9" w:rsidRPr="009E4A37">
        <w:rPr>
          <w:rFonts w:ascii="Tahoma" w:hAnsi="Tahoma" w:cs="Tahoma"/>
          <w:color w:val="404040" w:themeColor="text1" w:themeTint="BF"/>
          <w:sz w:val="20"/>
          <w:szCs w:val="20"/>
        </w:rPr>
        <w:t>Par projekta atbalsta piešķiršanas brīdi projekta iesniedzējam</w:t>
      </w:r>
      <w:r w:rsidR="00874753" w:rsidRPr="009E4A37">
        <w:rPr>
          <w:rFonts w:ascii="Tahoma" w:hAnsi="Tahoma" w:cs="Tahoma"/>
          <w:color w:val="404040" w:themeColor="text1" w:themeTint="BF"/>
          <w:sz w:val="20"/>
          <w:szCs w:val="20"/>
        </w:rPr>
        <w:t xml:space="preserve"> un/vai projekta partnerim</w:t>
      </w:r>
      <w:r w:rsidR="00750BB9" w:rsidRPr="009E4A37">
        <w:rPr>
          <w:rFonts w:ascii="Tahoma" w:hAnsi="Tahoma" w:cs="Tahoma"/>
          <w:color w:val="404040" w:themeColor="text1" w:themeTint="BF"/>
          <w:sz w:val="20"/>
          <w:szCs w:val="20"/>
        </w:rPr>
        <w:t xml:space="preserve">, ar ko uzskatāms, ka komercdarbības atbalsts saskaņā ar Komisijas regulu </w:t>
      </w:r>
      <w:r w:rsidR="002B1960" w:rsidRPr="009E4A37">
        <w:rPr>
          <w:rFonts w:ascii="Tahoma" w:hAnsi="Tahoma" w:cs="Tahoma"/>
          <w:color w:val="404040" w:themeColor="text1" w:themeTint="BF"/>
          <w:sz w:val="20"/>
          <w:szCs w:val="20"/>
        </w:rPr>
        <w:t xml:space="preserve">Nr. 1407/2013 </w:t>
      </w:r>
      <w:r w:rsidR="002B1960" w:rsidRPr="009E4A37">
        <w:rPr>
          <w:rFonts w:ascii="Tahoma" w:hAnsi="Tahoma" w:cs="Tahoma"/>
          <w:bCs/>
          <w:color w:val="404040" w:themeColor="text1" w:themeTint="BF"/>
          <w:sz w:val="20"/>
          <w:szCs w:val="20"/>
        </w:rPr>
        <w:t xml:space="preserve">un </w:t>
      </w:r>
      <w:r w:rsidR="00750BB9" w:rsidRPr="009E4A37">
        <w:rPr>
          <w:rFonts w:ascii="Tahoma" w:hAnsi="Tahoma" w:cs="Tahoma"/>
          <w:color w:val="404040" w:themeColor="text1" w:themeTint="BF"/>
          <w:sz w:val="20"/>
          <w:szCs w:val="20"/>
        </w:rPr>
        <w:t>Nr. 651/2014 ticis piešķirts tā saņēmējam, uzskatāms Finansēšanas līguma parakstīšanas brīdis.</w:t>
      </w:r>
    </w:p>
    <w:p w14:paraId="55324A9E" w14:textId="77777777" w:rsidR="008D4CAD" w:rsidRPr="009E4A37" w:rsidRDefault="008D4CAD" w:rsidP="00750BB9">
      <w:pPr>
        <w:jc w:val="both"/>
        <w:rPr>
          <w:rFonts w:ascii="Tahoma" w:hAnsi="Tahoma" w:cs="Tahoma"/>
          <w:color w:val="404040" w:themeColor="text1" w:themeTint="BF"/>
          <w:sz w:val="20"/>
          <w:szCs w:val="20"/>
        </w:rPr>
      </w:pPr>
    </w:p>
    <w:p w14:paraId="1EDFECDA" w14:textId="79AF447E" w:rsidR="00225A8E" w:rsidRPr="009E4A37" w:rsidRDefault="00613D77" w:rsidP="00750BB9">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47. </w:t>
      </w:r>
      <w:r w:rsidR="008D4CAD" w:rsidRPr="009E4A37">
        <w:rPr>
          <w:rFonts w:ascii="Tahoma" w:hAnsi="Tahoma" w:cs="Tahoma"/>
          <w:color w:val="404040" w:themeColor="text1" w:themeTint="BF"/>
          <w:sz w:val="20"/>
          <w:szCs w:val="20"/>
        </w:rPr>
        <w:t>Lēmum</w:t>
      </w:r>
      <w:r w:rsidR="00A11B97" w:rsidRPr="009E4A37">
        <w:rPr>
          <w:rFonts w:ascii="Tahoma" w:hAnsi="Tahoma" w:cs="Tahoma"/>
          <w:color w:val="404040" w:themeColor="text1" w:themeTint="BF"/>
          <w:sz w:val="20"/>
          <w:szCs w:val="20"/>
        </w:rPr>
        <w:t>s</w:t>
      </w:r>
      <w:r w:rsidR="008D4CAD" w:rsidRPr="009E4A37">
        <w:rPr>
          <w:rFonts w:ascii="Tahoma" w:hAnsi="Tahoma" w:cs="Tahoma"/>
          <w:color w:val="404040" w:themeColor="text1" w:themeTint="BF"/>
          <w:sz w:val="20"/>
          <w:szCs w:val="20"/>
        </w:rPr>
        <w:t xml:space="preserve"> par komercdarbības atbalsta piešķiršanu tiek pieņemts Komisijas</w:t>
      </w:r>
      <w:r w:rsidR="00225A8E" w:rsidRPr="009E4A37">
        <w:rPr>
          <w:rFonts w:ascii="Tahoma" w:hAnsi="Tahoma" w:cs="Tahoma"/>
          <w:color w:val="404040" w:themeColor="text1" w:themeTint="BF"/>
          <w:sz w:val="20"/>
          <w:szCs w:val="20"/>
        </w:rPr>
        <w:t xml:space="preserve"> regulas Nr.651/2014 59.pant</w:t>
      </w:r>
      <w:r w:rsidR="006356E2" w:rsidRPr="009E4A37">
        <w:rPr>
          <w:rFonts w:ascii="Tahoma" w:hAnsi="Tahoma" w:cs="Tahoma"/>
          <w:color w:val="404040" w:themeColor="text1" w:themeTint="BF"/>
          <w:sz w:val="20"/>
          <w:szCs w:val="20"/>
        </w:rPr>
        <w:t>ā</w:t>
      </w:r>
      <w:r w:rsidR="00225A8E" w:rsidRPr="009E4A37">
        <w:rPr>
          <w:rFonts w:ascii="Tahoma" w:hAnsi="Tahoma" w:cs="Tahoma"/>
          <w:color w:val="404040" w:themeColor="text1" w:themeTint="BF"/>
          <w:sz w:val="20"/>
          <w:szCs w:val="20"/>
        </w:rPr>
        <w:t xml:space="preserve"> un 58.panta 4.punkt</w:t>
      </w:r>
      <w:r w:rsidR="006356E2" w:rsidRPr="009E4A37">
        <w:rPr>
          <w:rFonts w:ascii="Tahoma" w:hAnsi="Tahoma" w:cs="Tahoma"/>
          <w:color w:val="404040" w:themeColor="text1" w:themeTint="BF"/>
          <w:sz w:val="20"/>
          <w:szCs w:val="20"/>
        </w:rPr>
        <w:t>ā norādītajā termiņā</w:t>
      </w:r>
      <w:r w:rsidR="00225A8E" w:rsidRPr="009E4A37">
        <w:rPr>
          <w:rFonts w:ascii="Tahoma" w:hAnsi="Tahoma" w:cs="Tahoma"/>
          <w:color w:val="404040" w:themeColor="text1" w:themeTint="BF"/>
          <w:sz w:val="20"/>
          <w:szCs w:val="20"/>
        </w:rPr>
        <w:t xml:space="preserve">, kā arī </w:t>
      </w:r>
      <w:r w:rsidR="008D4CAD" w:rsidRPr="009E4A37">
        <w:rPr>
          <w:rFonts w:ascii="Tahoma" w:hAnsi="Tahoma" w:cs="Tahoma"/>
          <w:color w:val="404040" w:themeColor="text1" w:themeTint="BF"/>
          <w:sz w:val="20"/>
          <w:szCs w:val="20"/>
        </w:rPr>
        <w:t>Komisijas</w:t>
      </w:r>
      <w:r w:rsidR="00225A8E" w:rsidRPr="009E4A37">
        <w:rPr>
          <w:rFonts w:ascii="Tahoma" w:hAnsi="Tahoma" w:cs="Tahoma"/>
          <w:color w:val="404040" w:themeColor="text1" w:themeTint="BF"/>
          <w:sz w:val="20"/>
          <w:szCs w:val="20"/>
        </w:rPr>
        <w:t xml:space="preserve"> regulas Nr.1407/2013 8.pant</w:t>
      </w:r>
      <w:r w:rsidR="006356E2" w:rsidRPr="009E4A37">
        <w:rPr>
          <w:rFonts w:ascii="Tahoma" w:hAnsi="Tahoma" w:cs="Tahoma"/>
          <w:color w:val="404040" w:themeColor="text1" w:themeTint="BF"/>
          <w:sz w:val="20"/>
          <w:szCs w:val="20"/>
        </w:rPr>
        <w:t>ā</w:t>
      </w:r>
      <w:r w:rsidR="00225A8E" w:rsidRPr="009E4A37">
        <w:rPr>
          <w:rFonts w:ascii="Tahoma" w:hAnsi="Tahoma" w:cs="Tahoma"/>
          <w:color w:val="404040" w:themeColor="text1" w:themeTint="BF"/>
          <w:sz w:val="20"/>
          <w:szCs w:val="20"/>
        </w:rPr>
        <w:t xml:space="preserve"> un 7.panta 4.punkt</w:t>
      </w:r>
      <w:r w:rsidR="006356E2" w:rsidRPr="009E4A37">
        <w:rPr>
          <w:rFonts w:ascii="Tahoma" w:hAnsi="Tahoma" w:cs="Tahoma"/>
          <w:color w:val="404040" w:themeColor="text1" w:themeTint="BF"/>
          <w:sz w:val="20"/>
          <w:szCs w:val="20"/>
        </w:rPr>
        <w:t>ā norādītajā termiņā</w:t>
      </w:r>
      <w:r w:rsidR="00225A8E" w:rsidRPr="009E4A37">
        <w:rPr>
          <w:rFonts w:ascii="Tahoma" w:hAnsi="Tahoma" w:cs="Tahoma"/>
          <w:color w:val="404040" w:themeColor="text1" w:themeTint="BF"/>
          <w:sz w:val="20"/>
          <w:szCs w:val="20"/>
        </w:rPr>
        <w:t>.</w:t>
      </w:r>
    </w:p>
    <w:p w14:paraId="72E71780" w14:textId="1C724BA1" w:rsidR="001B786C" w:rsidRPr="009E4A37" w:rsidRDefault="001B786C" w:rsidP="0067324A">
      <w:pPr>
        <w:jc w:val="both"/>
        <w:rPr>
          <w:rFonts w:ascii="Tahoma" w:hAnsi="Tahoma" w:cs="Tahoma"/>
          <w:color w:val="404040" w:themeColor="text1" w:themeTint="BF"/>
          <w:sz w:val="20"/>
          <w:szCs w:val="20"/>
        </w:rPr>
      </w:pPr>
    </w:p>
    <w:p w14:paraId="30F647D2" w14:textId="5D6AA4A7" w:rsidR="00423767" w:rsidRPr="009E4A37" w:rsidRDefault="009054F7" w:rsidP="0067324A">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4</w:t>
      </w:r>
      <w:r w:rsidR="00613D77" w:rsidRPr="009E4A37">
        <w:rPr>
          <w:rFonts w:ascii="Tahoma" w:hAnsi="Tahoma" w:cs="Tahoma"/>
          <w:color w:val="404040" w:themeColor="text1" w:themeTint="BF"/>
          <w:sz w:val="20"/>
          <w:szCs w:val="20"/>
        </w:rPr>
        <w:t>8</w:t>
      </w:r>
      <w:r w:rsidR="00423767" w:rsidRPr="009E4A37">
        <w:rPr>
          <w:rFonts w:ascii="Tahoma" w:hAnsi="Tahoma" w:cs="Tahoma"/>
          <w:color w:val="404040" w:themeColor="text1" w:themeTint="BF"/>
          <w:sz w:val="20"/>
          <w:szCs w:val="20"/>
        </w:rPr>
        <w:t>. Ja tiek konstatēts, ka nav izpildīta Komisijas regulas Nr. 651/2014 6.panta 2.punktā noteiktā atbalsta stimulējošās ietekmes prasība</w:t>
      </w:r>
      <w:r w:rsidR="00BF2D37" w:rsidRPr="009E4A37">
        <w:rPr>
          <w:rFonts w:ascii="Tahoma" w:hAnsi="Tahoma" w:cs="Tahoma"/>
          <w:color w:val="404040" w:themeColor="text1" w:themeTint="BF"/>
          <w:sz w:val="20"/>
          <w:szCs w:val="20"/>
        </w:rPr>
        <w:t xml:space="preserve"> vai kāda cita no šajā nolikumā ietvertajām prasībām</w:t>
      </w:r>
      <w:r w:rsidR="00423767" w:rsidRPr="009E4A37">
        <w:rPr>
          <w:rFonts w:ascii="Tahoma" w:hAnsi="Tahoma" w:cs="Tahoma"/>
          <w:color w:val="404040" w:themeColor="text1" w:themeTint="BF"/>
          <w:sz w:val="20"/>
          <w:szCs w:val="20"/>
        </w:rPr>
        <w:t>,</w:t>
      </w:r>
      <w:r w:rsidR="00BF2D37" w:rsidRPr="009E4A37">
        <w:rPr>
          <w:rFonts w:ascii="Tahoma" w:hAnsi="Tahoma" w:cs="Tahoma"/>
          <w:color w:val="404040" w:themeColor="text1" w:themeTint="BF"/>
          <w:sz w:val="20"/>
          <w:szCs w:val="20"/>
        </w:rPr>
        <w:t xml:space="preserve"> kas izriet no komercdarbības atbalsta regulējuma,</w:t>
      </w:r>
      <w:r w:rsidR="00423767" w:rsidRPr="009E4A37">
        <w:rPr>
          <w:rFonts w:ascii="Tahoma" w:hAnsi="Tahoma" w:cs="Tahoma"/>
          <w:color w:val="404040" w:themeColor="text1" w:themeTint="BF"/>
          <w:sz w:val="20"/>
          <w:szCs w:val="20"/>
        </w:rPr>
        <w:t xml:space="preserve"> Fonda administrācijai ir pienākums atgūt kopā ar procentiem visu saskaņā ar Komisijas regulu Nr. 651/2014 piešķirto komercdarbības atbalstu.</w:t>
      </w:r>
    </w:p>
    <w:p w14:paraId="732E200C" w14:textId="77777777" w:rsidR="00423767" w:rsidRPr="009E4A37" w:rsidRDefault="00423767" w:rsidP="0032589E">
      <w:pPr>
        <w:jc w:val="both"/>
        <w:rPr>
          <w:rFonts w:ascii="Tahoma" w:hAnsi="Tahoma" w:cs="Tahoma"/>
          <w:color w:val="404040" w:themeColor="text1" w:themeTint="BF"/>
          <w:sz w:val="20"/>
          <w:szCs w:val="20"/>
        </w:rPr>
      </w:pPr>
    </w:p>
    <w:p w14:paraId="4B90679E" w14:textId="1810D684" w:rsidR="00423767" w:rsidRPr="009E4A37" w:rsidRDefault="009054F7" w:rsidP="0067324A">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4</w:t>
      </w:r>
      <w:r w:rsidR="00613D77" w:rsidRPr="009E4A37">
        <w:rPr>
          <w:rFonts w:ascii="Tahoma" w:hAnsi="Tahoma" w:cs="Tahoma"/>
          <w:color w:val="404040" w:themeColor="text1" w:themeTint="BF"/>
          <w:sz w:val="20"/>
          <w:szCs w:val="20"/>
        </w:rPr>
        <w:t>9</w:t>
      </w:r>
      <w:r w:rsidR="00423767" w:rsidRPr="009E4A37">
        <w:rPr>
          <w:rFonts w:ascii="Tahoma" w:hAnsi="Tahoma" w:cs="Tahoma"/>
          <w:color w:val="404040" w:themeColor="text1" w:themeTint="BF"/>
          <w:sz w:val="20"/>
          <w:szCs w:val="20"/>
        </w:rPr>
        <w:t>. Finansējuma saņēmējs un Fonda administrācija nodrošina informācijas pieejamību 10</w:t>
      </w:r>
      <w:r w:rsidR="00386C99" w:rsidRPr="009E4A37">
        <w:rPr>
          <w:rFonts w:ascii="Tahoma" w:hAnsi="Tahoma" w:cs="Tahoma"/>
          <w:color w:val="404040" w:themeColor="text1" w:themeTint="BF"/>
          <w:sz w:val="20"/>
          <w:szCs w:val="20"/>
        </w:rPr>
        <w:t> </w:t>
      </w:r>
      <w:r w:rsidR="000A7C7A" w:rsidRPr="009E4A37">
        <w:rPr>
          <w:rFonts w:ascii="Tahoma" w:hAnsi="Tahoma" w:cs="Tahoma"/>
          <w:color w:val="404040" w:themeColor="text1" w:themeTint="BF"/>
          <w:sz w:val="20"/>
          <w:szCs w:val="20"/>
        </w:rPr>
        <w:t xml:space="preserve">(desmit) </w:t>
      </w:r>
      <w:r w:rsidR="00423767" w:rsidRPr="009E4A37">
        <w:rPr>
          <w:rFonts w:ascii="Tahoma" w:hAnsi="Tahoma" w:cs="Tahoma"/>
          <w:color w:val="404040" w:themeColor="text1" w:themeTint="BF"/>
          <w:sz w:val="20"/>
          <w:szCs w:val="20"/>
        </w:rPr>
        <w:t>gadus, skaitot no atbalsta piešķiršanas brīža, atbilstoši Komisijas regulas Nr.  651/2014 12. panta 1. punktam, saistības no</w:t>
      </w:r>
      <w:r w:rsidR="0032589E" w:rsidRPr="009E4A37">
        <w:rPr>
          <w:rFonts w:ascii="Tahoma" w:hAnsi="Tahoma" w:cs="Tahoma"/>
          <w:color w:val="404040" w:themeColor="text1" w:themeTint="BF"/>
          <w:sz w:val="20"/>
          <w:szCs w:val="20"/>
        </w:rPr>
        <w:t>stiprinot Finansēšanas līgumā.</w:t>
      </w:r>
    </w:p>
    <w:p w14:paraId="3F31EBD1" w14:textId="77777777" w:rsidR="00C5682A" w:rsidRPr="009E4A37" w:rsidRDefault="00C5682A" w:rsidP="00423767">
      <w:pPr>
        <w:ind w:left="426"/>
        <w:jc w:val="both"/>
        <w:rPr>
          <w:rFonts w:ascii="Tahoma" w:hAnsi="Tahoma" w:cs="Tahoma"/>
          <w:color w:val="404040" w:themeColor="text1" w:themeTint="BF"/>
          <w:sz w:val="20"/>
          <w:szCs w:val="20"/>
        </w:rPr>
      </w:pPr>
    </w:p>
    <w:p w14:paraId="2BABAD06" w14:textId="0D804972" w:rsidR="00423767" w:rsidRPr="009E4A37" w:rsidRDefault="00613D77" w:rsidP="0067324A">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50</w:t>
      </w:r>
      <w:r w:rsidR="00423767" w:rsidRPr="009E4A37">
        <w:rPr>
          <w:rFonts w:ascii="Tahoma" w:hAnsi="Tahoma" w:cs="Tahoma"/>
          <w:color w:val="404040" w:themeColor="text1" w:themeTint="BF"/>
          <w:sz w:val="20"/>
          <w:szCs w:val="20"/>
        </w:rPr>
        <w:t>. Fonda administrācija nodrošina Komisijas regulas Nr.  651/2014 9. panta 1. un 4. punktā noteikto</w:t>
      </w:r>
      <w:r w:rsidR="003E45C3" w:rsidRPr="009E4A37">
        <w:rPr>
          <w:rFonts w:ascii="Tahoma" w:hAnsi="Tahoma" w:cs="Tahoma"/>
          <w:color w:val="404040" w:themeColor="text1" w:themeTint="BF"/>
          <w:sz w:val="20"/>
          <w:szCs w:val="20"/>
        </w:rPr>
        <w:t xml:space="preserve"> publicēšanas pienākuma izpildi.</w:t>
      </w:r>
    </w:p>
    <w:p w14:paraId="76A11A95" w14:textId="258FF5BD" w:rsidR="0086781E" w:rsidRPr="009E4A37" w:rsidRDefault="0086781E" w:rsidP="0067324A">
      <w:pPr>
        <w:jc w:val="both"/>
        <w:rPr>
          <w:rFonts w:ascii="Tahoma" w:hAnsi="Tahoma" w:cs="Tahoma"/>
          <w:color w:val="404040" w:themeColor="text1" w:themeTint="BF"/>
          <w:sz w:val="20"/>
          <w:szCs w:val="20"/>
        </w:rPr>
      </w:pPr>
    </w:p>
    <w:p w14:paraId="23861400" w14:textId="097ACFF8" w:rsidR="00281A57" w:rsidRPr="009E4A37" w:rsidRDefault="00613D77" w:rsidP="00281A57">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51</w:t>
      </w:r>
      <w:r w:rsidR="00281A57" w:rsidRPr="009E4A37">
        <w:rPr>
          <w:rFonts w:ascii="Tahoma" w:hAnsi="Tahoma" w:cs="Tahoma"/>
          <w:color w:val="404040" w:themeColor="text1" w:themeTint="BF"/>
          <w:sz w:val="20"/>
          <w:szCs w:val="20"/>
        </w:rPr>
        <w:t xml:space="preserve">. Attiecībā uz projektiem, kas nacionālo finansējumu saņem kā </w:t>
      </w:r>
      <w:r w:rsidR="00281A57" w:rsidRPr="009E4A37">
        <w:rPr>
          <w:rFonts w:ascii="Tahoma" w:hAnsi="Tahoma" w:cs="Tahoma"/>
          <w:i/>
          <w:color w:val="404040" w:themeColor="text1" w:themeTint="BF"/>
          <w:sz w:val="20"/>
          <w:szCs w:val="20"/>
        </w:rPr>
        <w:t>de minimis</w:t>
      </w:r>
      <w:r w:rsidR="00281A57" w:rsidRPr="009E4A37">
        <w:rPr>
          <w:rFonts w:ascii="Tahoma" w:hAnsi="Tahoma" w:cs="Tahoma"/>
          <w:color w:val="404040" w:themeColor="text1" w:themeTint="BF"/>
          <w:sz w:val="20"/>
          <w:szCs w:val="20"/>
        </w:rPr>
        <w:t xml:space="preserve"> atbalstu un/vai kā valsts atbalstu atbilstoši šī nolikuma </w:t>
      </w:r>
      <w:r w:rsidRPr="009E4A37">
        <w:rPr>
          <w:rFonts w:ascii="Tahoma" w:hAnsi="Tahoma" w:cs="Tahoma"/>
          <w:color w:val="404040" w:themeColor="text1" w:themeTint="BF"/>
          <w:sz w:val="20"/>
          <w:szCs w:val="20"/>
        </w:rPr>
        <w:t>39</w:t>
      </w:r>
      <w:r w:rsidR="00281A57" w:rsidRPr="009E4A37">
        <w:rPr>
          <w:rFonts w:ascii="Tahoma" w:hAnsi="Tahoma" w:cs="Tahoma"/>
          <w:color w:val="404040" w:themeColor="text1" w:themeTint="BF"/>
          <w:sz w:val="20"/>
          <w:szCs w:val="20"/>
        </w:rPr>
        <w:t>.punktā noteiktajam, ir piemērojami šī nolikuma 2</w:t>
      </w:r>
      <w:r w:rsidR="0086781E" w:rsidRPr="009E4A37">
        <w:rPr>
          <w:rFonts w:ascii="Tahoma" w:hAnsi="Tahoma" w:cs="Tahoma"/>
          <w:color w:val="404040" w:themeColor="text1" w:themeTint="BF"/>
          <w:sz w:val="20"/>
          <w:szCs w:val="20"/>
        </w:rPr>
        <w:t>5</w:t>
      </w:r>
      <w:r w:rsidR="00281A57" w:rsidRPr="009E4A37">
        <w:rPr>
          <w:rFonts w:ascii="Tahoma" w:hAnsi="Tahoma" w:cs="Tahoma"/>
          <w:color w:val="404040" w:themeColor="text1" w:themeTint="BF"/>
          <w:sz w:val="20"/>
          <w:szCs w:val="20"/>
        </w:rPr>
        <w:t>.</w:t>
      </w:r>
      <w:r w:rsidR="00E16D14" w:rsidRPr="009E4A37">
        <w:rPr>
          <w:rFonts w:ascii="Tahoma" w:hAnsi="Tahoma" w:cs="Tahoma"/>
          <w:color w:val="404040" w:themeColor="text1" w:themeTint="BF"/>
          <w:sz w:val="20"/>
          <w:szCs w:val="20"/>
        </w:rPr>
        <w:t> - </w:t>
      </w:r>
      <w:r w:rsidR="00137477" w:rsidRPr="009E4A37">
        <w:rPr>
          <w:rFonts w:ascii="Tahoma" w:hAnsi="Tahoma" w:cs="Tahoma"/>
          <w:color w:val="404040" w:themeColor="text1" w:themeTint="BF"/>
          <w:sz w:val="20"/>
          <w:szCs w:val="20"/>
        </w:rPr>
        <w:t>31</w:t>
      </w:r>
      <w:r w:rsidR="00281A57" w:rsidRPr="009E4A37">
        <w:rPr>
          <w:rFonts w:ascii="Tahoma" w:hAnsi="Tahoma" w:cs="Tahoma"/>
          <w:color w:val="404040" w:themeColor="text1" w:themeTint="BF"/>
          <w:sz w:val="20"/>
          <w:szCs w:val="20"/>
        </w:rPr>
        <w:t>. punkta nosacījumi.</w:t>
      </w:r>
    </w:p>
    <w:p w14:paraId="69FDCFB9" w14:textId="59CED581" w:rsidR="00281A57" w:rsidRPr="009E4A37" w:rsidRDefault="00281A57" w:rsidP="00423767">
      <w:pPr>
        <w:ind w:left="426"/>
        <w:jc w:val="both"/>
        <w:rPr>
          <w:rFonts w:ascii="Tahoma" w:hAnsi="Tahoma" w:cs="Tahoma"/>
          <w:color w:val="404040" w:themeColor="text1" w:themeTint="BF"/>
          <w:sz w:val="20"/>
          <w:szCs w:val="20"/>
        </w:rPr>
      </w:pPr>
    </w:p>
    <w:p w14:paraId="227484C2" w14:textId="77777777" w:rsidR="00CE58C1" w:rsidRPr="009E4A37" w:rsidRDefault="00CE58C1" w:rsidP="0085486A">
      <w:pPr>
        <w:jc w:val="both"/>
        <w:rPr>
          <w:rFonts w:ascii="Tahoma" w:hAnsi="Tahoma" w:cs="Tahoma"/>
          <w:i/>
          <w:color w:val="404040" w:themeColor="text1" w:themeTint="BF"/>
          <w:sz w:val="20"/>
          <w:szCs w:val="20"/>
        </w:rPr>
      </w:pPr>
    </w:p>
    <w:p w14:paraId="3D436387" w14:textId="0E5C9437" w:rsidR="00CE58C1" w:rsidRPr="009E4A37" w:rsidRDefault="00846CA6" w:rsidP="00626D53">
      <w:pPr>
        <w:pStyle w:val="Heading1"/>
        <w:shd w:val="clear" w:color="auto" w:fill="44546A" w:themeFill="text2"/>
        <w:rPr>
          <w:rFonts w:ascii="Tahoma" w:hAnsi="Tahoma"/>
          <w:i/>
        </w:rPr>
      </w:pPr>
      <w:bookmarkStart w:id="7" w:name="_Toc17977859"/>
      <w:r w:rsidRPr="009E4A37">
        <w:rPr>
          <w:rFonts w:ascii="Tahoma" w:hAnsi="Tahoma"/>
        </w:rPr>
        <w:t>VI</w:t>
      </w:r>
      <w:r w:rsidR="00AF7414" w:rsidRPr="009E4A37">
        <w:rPr>
          <w:rFonts w:ascii="Tahoma" w:hAnsi="Tahoma"/>
        </w:rPr>
        <w:t>I</w:t>
      </w:r>
      <w:r w:rsidR="00840C2E" w:rsidRPr="009E4A37">
        <w:rPr>
          <w:rFonts w:ascii="Tahoma" w:hAnsi="Tahoma"/>
        </w:rPr>
        <w:t>I</w:t>
      </w:r>
      <w:r w:rsidRPr="009E4A37">
        <w:rPr>
          <w:rFonts w:ascii="Tahoma" w:hAnsi="Tahoma"/>
        </w:rPr>
        <w:t>. Pieteikšanās Nacionālā finansējuma konkursam</w:t>
      </w:r>
      <w:bookmarkEnd w:id="7"/>
      <w:r w:rsidRPr="009E4A37">
        <w:rPr>
          <w:rFonts w:ascii="Tahoma" w:hAnsi="Tahoma"/>
        </w:rPr>
        <w:t xml:space="preserve"> </w:t>
      </w:r>
    </w:p>
    <w:p w14:paraId="5D4DFACC" w14:textId="77777777" w:rsidR="00CE58C1" w:rsidRPr="009E4A37" w:rsidRDefault="00CE58C1" w:rsidP="0085486A">
      <w:pPr>
        <w:jc w:val="both"/>
        <w:rPr>
          <w:rFonts w:ascii="Tahoma" w:hAnsi="Tahoma" w:cs="Tahoma"/>
          <w:i/>
          <w:color w:val="404040" w:themeColor="text1" w:themeTint="BF"/>
          <w:sz w:val="20"/>
          <w:szCs w:val="20"/>
        </w:rPr>
      </w:pPr>
    </w:p>
    <w:p w14:paraId="50C1EB93" w14:textId="47891F7B" w:rsidR="007A2B4A" w:rsidRPr="009E4A37" w:rsidRDefault="007A2B4A" w:rsidP="00C33AA2">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E16D14" w:rsidRPr="009E4A37">
        <w:rPr>
          <w:rFonts w:ascii="Tahoma" w:hAnsi="Tahoma" w:cs="Tahoma"/>
          <w:color w:val="404040" w:themeColor="text1" w:themeTint="BF"/>
          <w:sz w:val="20"/>
          <w:szCs w:val="20"/>
        </w:rPr>
        <w:t>2</w:t>
      </w:r>
      <w:r w:rsidRPr="009E4A37">
        <w:rPr>
          <w:rFonts w:ascii="Tahoma" w:hAnsi="Tahoma" w:cs="Tahoma"/>
          <w:color w:val="404040" w:themeColor="text1" w:themeTint="BF"/>
          <w:sz w:val="20"/>
          <w:szCs w:val="20"/>
        </w:rPr>
        <w:t>.</w:t>
      </w:r>
      <w:r w:rsidR="00A37A81" w:rsidRPr="009E4A37">
        <w:rPr>
          <w:rFonts w:ascii="Tahoma" w:hAnsi="Tahoma" w:cs="Tahoma"/>
          <w:color w:val="404040" w:themeColor="text1" w:themeTint="BF"/>
          <w:sz w:val="20"/>
          <w:szCs w:val="20"/>
        </w:rPr>
        <w:t xml:space="preserve"> K</w:t>
      </w:r>
      <w:r w:rsidRPr="009E4A37">
        <w:rPr>
          <w:rFonts w:ascii="Tahoma" w:hAnsi="Tahoma" w:cs="Tahoma"/>
          <w:color w:val="404040" w:themeColor="text1" w:themeTint="BF"/>
          <w:sz w:val="20"/>
          <w:szCs w:val="20"/>
        </w:rPr>
        <w:t>onkursā var pieteikties Fonda administrācijas publicētajā paziņojumā par iesniegumu iesniegšanas izsludināšanu Nacionālajam finansējumam LIFE programmas projektiem norādītajā termiņā, iesniedzot Fonda administrācijā:</w:t>
      </w:r>
    </w:p>
    <w:p w14:paraId="5D5E0DCB" w14:textId="728988F9" w:rsidR="00A37A81" w:rsidRPr="009E4A37" w:rsidRDefault="00A37A81" w:rsidP="00C33AA2">
      <w:pPr>
        <w:ind w:firstLine="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62AD1" w:rsidRPr="009E4A37">
        <w:rPr>
          <w:rFonts w:ascii="Tahoma" w:hAnsi="Tahoma" w:cs="Tahoma"/>
          <w:color w:val="404040" w:themeColor="text1" w:themeTint="BF"/>
          <w:sz w:val="20"/>
          <w:szCs w:val="20"/>
        </w:rPr>
        <w:t>2</w:t>
      </w:r>
      <w:r w:rsidRPr="009E4A37">
        <w:rPr>
          <w:rFonts w:ascii="Tahoma" w:hAnsi="Tahoma" w:cs="Tahoma"/>
          <w:color w:val="404040" w:themeColor="text1" w:themeTint="BF"/>
          <w:sz w:val="20"/>
          <w:szCs w:val="20"/>
        </w:rPr>
        <w:t>.1. Projekta iesnieguma veidlapu (pielikums Nr.1);</w:t>
      </w:r>
    </w:p>
    <w:p w14:paraId="0826DD26" w14:textId="2158A9C0" w:rsidR="00A37A81" w:rsidRPr="009E4A37" w:rsidRDefault="00A37A81" w:rsidP="00C33AA2">
      <w:pPr>
        <w:ind w:firstLine="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62AD1" w:rsidRPr="009E4A37">
        <w:rPr>
          <w:rFonts w:ascii="Tahoma" w:hAnsi="Tahoma" w:cs="Tahoma"/>
          <w:color w:val="404040" w:themeColor="text1" w:themeTint="BF"/>
          <w:sz w:val="20"/>
          <w:szCs w:val="20"/>
        </w:rPr>
        <w:t>2</w:t>
      </w:r>
      <w:r w:rsidRPr="009E4A37">
        <w:rPr>
          <w:rFonts w:ascii="Tahoma" w:hAnsi="Tahoma" w:cs="Tahoma"/>
          <w:color w:val="404040" w:themeColor="text1" w:themeTint="BF"/>
          <w:sz w:val="20"/>
          <w:szCs w:val="20"/>
        </w:rPr>
        <w:t xml:space="preserve">.2. LIFE projekta </w:t>
      </w:r>
      <w:r w:rsidR="00E65F80" w:rsidRPr="009E4A37">
        <w:rPr>
          <w:rFonts w:ascii="Tahoma" w:hAnsi="Tahoma" w:cs="Tahoma"/>
          <w:color w:val="404040" w:themeColor="text1" w:themeTint="BF"/>
          <w:sz w:val="20"/>
          <w:szCs w:val="20"/>
        </w:rPr>
        <w:t>pieteikuma</w:t>
      </w:r>
      <w:r w:rsidRPr="009E4A37">
        <w:rPr>
          <w:rFonts w:ascii="Tahoma" w:hAnsi="Tahoma" w:cs="Tahoma"/>
          <w:color w:val="404040" w:themeColor="text1" w:themeTint="BF"/>
          <w:sz w:val="20"/>
          <w:szCs w:val="20"/>
        </w:rPr>
        <w:t>, kas iesniegts Eiropas Komisijai</w:t>
      </w:r>
      <w:r w:rsidR="00332DB5" w:rsidRPr="009E4A37">
        <w:rPr>
          <w:rFonts w:ascii="Tahoma" w:hAnsi="Tahoma" w:cs="Tahoma"/>
          <w:color w:val="404040" w:themeColor="text1" w:themeTint="BF"/>
          <w:sz w:val="20"/>
          <w:szCs w:val="20"/>
        </w:rPr>
        <w:t xml:space="preserve">, </w:t>
      </w:r>
      <w:r w:rsidR="00312F82" w:rsidRPr="009E4A37">
        <w:rPr>
          <w:rFonts w:ascii="Tahoma" w:hAnsi="Tahoma" w:cs="Tahoma"/>
          <w:color w:val="404040" w:themeColor="text1" w:themeTint="BF"/>
          <w:sz w:val="20"/>
          <w:szCs w:val="20"/>
        </w:rPr>
        <w:t xml:space="preserve">apliecinātu </w:t>
      </w:r>
      <w:r w:rsidR="00332DB5" w:rsidRPr="009E4A37">
        <w:rPr>
          <w:rFonts w:ascii="Tahoma" w:hAnsi="Tahoma" w:cs="Tahoma"/>
          <w:color w:val="404040" w:themeColor="text1" w:themeTint="BF"/>
          <w:sz w:val="20"/>
          <w:szCs w:val="20"/>
        </w:rPr>
        <w:t>kopiju</w:t>
      </w:r>
      <w:r w:rsidRPr="009E4A37">
        <w:rPr>
          <w:rFonts w:ascii="Tahoma" w:hAnsi="Tahoma" w:cs="Tahoma"/>
          <w:color w:val="404040" w:themeColor="text1" w:themeTint="BF"/>
          <w:sz w:val="20"/>
          <w:szCs w:val="20"/>
        </w:rPr>
        <w:t>;</w:t>
      </w:r>
    </w:p>
    <w:p w14:paraId="33246F61" w14:textId="6174F6CD" w:rsidR="00A37A81" w:rsidRPr="009E4A37" w:rsidRDefault="00E874BA" w:rsidP="007D00AA">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62AD1" w:rsidRPr="009E4A37">
        <w:rPr>
          <w:rFonts w:ascii="Tahoma" w:hAnsi="Tahoma" w:cs="Tahoma"/>
          <w:color w:val="404040" w:themeColor="text1" w:themeTint="BF"/>
          <w:sz w:val="20"/>
          <w:szCs w:val="20"/>
        </w:rPr>
        <w:t>2</w:t>
      </w:r>
      <w:r w:rsidRPr="009E4A37">
        <w:rPr>
          <w:rFonts w:ascii="Tahoma" w:hAnsi="Tahoma" w:cs="Tahoma"/>
          <w:color w:val="404040" w:themeColor="text1" w:themeTint="BF"/>
          <w:sz w:val="20"/>
          <w:szCs w:val="20"/>
        </w:rPr>
        <w:t>.3</w:t>
      </w:r>
      <w:r w:rsidR="00A37A81" w:rsidRPr="009E4A37">
        <w:rPr>
          <w:rFonts w:ascii="Tahoma" w:hAnsi="Tahoma" w:cs="Tahoma"/>
          <w:color w:val="404040" w:themeColor="text1" w:themeTint="BF"/>
          <w:sz w:val="20"/>
          <w:szCs w:val="20"/>
        </w:rPr>
        <w:t xml:space="preserve">. Eiropas </w:t>
      </w:r>
      <w:r w:rsidR="00E65F80" w:rsidRPr="009E4A37">
        <w:rPr>
          <w:rFonts w:ascii="Tahoma" w:hAnsi="Tahoma" w:cs="Tahoma"/>
          <w:color w:val="404040" w:themeColor="text1" w:themeTint="BF"/>
          <w:sz w:val="20"/>
          <w:szCs w:val="20"/>
        </w:rPr>
        <w:t>Komisijas LIFE p</w:t>
      </w:r>
      <w:r w:rsidR="00A37A81" w:rsidRPr="009E4A37">
        <w:rPr>
          <w:rFonts w:ascii="Tahoma" w:hAnsi="Tahoma" w:cs="Tahoma"/>
          <w:color w:val="404040" w:themeColor="text1" w:themeTint="BF"/>
          <w:sz w:val="20"/>
          <w:szCs w:val="20"/>
        </w:rPr>
        <w:t xml:space="preserve">rojekta </w:t>
      </w:r>
      <w:r w:rsidR="00E65F80" w:rsidRPr="009E4A37">
        <w:rPr>
          <w:rFonts w:ascii="Tahoma" w:hAnsi="Tahoma" w:cs="Tahoma"/>
          <w:color w:val="404040" w:themeColor="text1" w:themeTint="BF"/>
          <w:sz w:val="20"/>
          <w:szCs w:val="20"/>
        </w:rPr>
        <w:t>pieteikuma</w:t>
      </w:r>
      <w:r w:rsidR="00A37A81" w:rsidRPr="009E4A37">
        <w:rPr>
          <w:rFonts w:ascii="Tahoma" w:hAnsi="Tahoma" w:cs="Tahoma"/>
          <w:color w:val="404040" w:themeColor="text1" w:themeTint="BF"/>
          <w:sz w:val="20"/>
          <w:szCs w:val="20"/>
        </w:rPr>
        <w:t xml:space="preserve"> izvērtējuma vēstules </w:t>
      </w:r>
      <w:r w:rsidR="00312F82" w:rsidRPr="009E4A37">
        <w:rPr>
          <w:rFonts w:ascii="Tahoma" w:hAnsi="Tahoma" w:cs="Tahoma"/>
          <w:color w:val="404040" w:themeColor="text1" w:themeTint="BF"/>
          <w:sz w:val="20"/>
          <w:szCs w:val="20"/>
        </w:rPr>
        <w:t xml:space="preserve">apliecinātu </w:t>
      </w:r>
      <w:r w:rsidR="00A37A81" w:rsidRPr="009E4A37">
        <w:rPr>
          <w:rFonts w:ascii="Tahoma" w:hAnsi="Tahoma" w:cs="Tahoma"/>
          <w:color w:val="404040" w:themeColor="text1" w:themeTint="BF"/>
          <w:sz w:val="20"/>
          <w:szCs w:val="20"/>
        </w:rPr>
        <w:t>kopiju</w:t>
      </w:r>
      <w:r w:rsidR="00C42249" w:rsidRPr="009E4A37">
        <w:rPr>
          <w:rFonts w:ascii="Tahoma" w:hAnsi="Tahoma" w:cs="Tahoma"/>
          <w:color w:val="404040" w:themeColor="text1" w:themeTint="BF"/>
          <w:sz w:val="20"/>
          <w:szCs w:val="20"/>
        </w:rPr>
        <w:t>.</w:t>
      </w:r>
    </w:p>
    <w:p w14:paraId="0A0309E1" w14:textId="77777777" w:rsidR="00A37A81" w:rsidRPr="009E4A37" w:rsidRDefault="00A37A81" w:rsidP="00C33AA2">
      <w:pPr>
        <w:ind w:firstLine="680"/>
        <w:jc w:val="both"/>
        <w:rPr>
          <w:rFonts w:ascii="Tahoma" w:hAnsi="Tahoma" w:cs="Tahoma"/>
          <w:color w:val="404040" w:themeColor="text1" w:themeTint="BF"/>
          <w:sz w:val="20"/>
          <w:szCs w:val="20"/>
        </w:rPr>
      </w:pPr>
    </w:p>
    <w:p w14:paraId="4B399496" w14:textId="5F2CFE52" w:rsidR="008B69F4" w:rsidRPr="009E4A37" w:rsidRDefault="008F297A" w:rsidP="006913E9">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3</w:t>
      </w:r>
      <w:r w:rsidR="006913E9" w:rsidRPr="009E4A37">
        <w:rPr>
          <w:rFonts w:ascii="Tahoma" w:hAnsi="Tahoma" w:cs="Tahoma"/>
          <w:color w:val="404040" w:themeColor="text1" w:themeTint="BF"/>
          <w:sz w:val="20"/>
          <w:szCs w:val="20"/>
        </w:rPr>
        <w:t>. </w:t>
      </w:r>
      <w:r w:rsidR="008B69F4" w:rsidRPr="009E4A37">
        <w:rPr>
          <w:rFonts w:ascii="Tahoma" w:hAnsi="Tahoma" w:cs="Tahoma"/>
          <w:color w:val="404040" w:themeColor="text1" w:themeTint="BF"/>
          <w:sz w:val="20"/>
          <w:szCs w:val="20"/>
        </w:rPr>
        <w:t xml:space="preserve">Izsludinātajā projektu konkursa termiņā projekta iesniedzējs ir tiesīgs papildus iesniegt </w:t>
      </w:r>
      <w:r w:rsidR="00676C6C" w:rsidRPr="009E4A37">
        <w:rPr>
          <w:rFonts w:ascii="Tahoma" w:hAnsi="Tahoma" w:cs="Tahoma"/>
          <w:color w:val="404040" w:themeColor="text1" w:themeTint="BF"/>
          <w:sz w:val="20"/>
          <w:szCs w:val="20"/>
        </w:rPr>
        <w:t>šajā n</w:t>
      </w:r>
      <w:r w:rsidR="008B69F4" w:rsidRPr="009E4A37">
        <w:rPr>
          <w:rFonts w:ascii="Tahoma" w:hAnsi="Tahoma" w:cs="Tahoma"/>
          <w:color w:val="404040" w:themeColor="text1" w:themeTint="BF"/>
          <w:sz w:val="20"/>
          <w:szCs w:val="20"/>
        </w:rPr>
        <w:t>olikumā noteiktos Projekta iesniegumam pievienojamos dokumentus. Pavadvēstulē, kuru parakstījis Projekta iesniedzēja likumiskais pārstāvis vai viņa pilnvarota persona, jānorāda, kādi dokumenti tiek iesniegti un jāsniedz skaidrojums par iemesliem, kāpēc dokumenti netika iesniegti kopā ar projekta iesniegumu.</w:t>
      </w:r>
    </w:p>
    <w:p w14:paraId="22A3FAB4" w14:textId="77777777" w:rsidR="00D15680" w:rsidRPr="009E4A37" w:rsidRDefault="00D15680" w:rsidP="008B69F4">
      <w:pPr>
        <w:jc w:val="both"/>
        <w:rPr>
          <w:rFonts w:ascii="Tahoma" w:hAnsi="Tahoma" w:cs="Tahoma"/>
          <w:color w:val="404040" w:themeColor="text1" w:themeTint="BF"/>
          <w:sz w:val="20"/>
          <w:szCs w:val="20"/>
        </w:rPr>
      </w:pPr>
    </w:p>
    <w:p w14:paraId="4B5F971A" w14:textId="4060AEF5" w:rsidR="008B69F4" w:rsidRPr="009E4A37" w:rsidRDefault="00BA54E2" w:rsidP="00FB7A55">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lastRenderedPageBreak/>
        <w:t>5</w:t>
      </w:r>
      <w:r w:rsidR="008356DB" w:rsidRPr="009E4A37">
        <w:rPr>
          <w:rFonts w:ascii="Tahoma" w:hAnsi="Tahoma" w:cs="Tahoma"/>
          <w:color w:val="404040" w:themeColor="text1" w:themeTint="BF"/>
          <w:sz w:val="20"/>
          <w:szCs w:val="20"/>
        </w:rPr>
        <w:t>4</w:t>
      </w:r>
      <w:r w:rsidR="00D15680" w:rsidRPr="009E4A37">
        <w:rPr>
          <w:rFonts w:ascii="Tahoma" w:hAnsi="Tahoma" w:cs="Tahoma"/>
          <w:color w:val="404040" w:themeColor="text1" w:themeTint="BF"/>
          <w:sz w:val="20"/>
          <w:szCs w:val="20"/>
        </w:rPr>
        <w:t>. </w:t>
      </w:r>
      <w:r w:rsidR="008B69F4" w:rsidRPr="009E4A37">
        <w:rPr>
          <w:rFonts w:ascii="Tahoma" w:hAnsi="Tahoma" w:cs="Tahoma"/>
          <w:color w:val="404040" w:themeColor="text1" w:themeTint="BF"/>
          <w:sz w:val="20"/>
          <w:szCs w:val="20"/>
        </w:rPr>
        <w:t>Projekta iesniedzējs var iesniegt neierobežotu skaitu projekta iesniegumu.</w:t>
      </w:r>
    </w:p>
    <w:p w14:paraId="5824B934" w14:textId="77777777" w:rsidR="00F016B2" w:rsidRPr="009E4A37" w:rsidRDefault="00F016B2" w:rsidP="00FB7A55">
      <w:pPr>
        <w:jc w:val="both"/>
        <w:rPr>
          <w:rFonts w:ascii="Tahoma" w:hAnsi="Tahoma" w:cs="Tahoma"/>
          <w:color w:val="404040" w:themeColor="text1" w:themeTint="BF"/>
          <w:sz w:val="20"/>
          <w:szCs w:val="20"/>
        </w:rPr>
      </w:pPr>
    </w:p>
    <w:p w14:paraId="0511AE07" w14:textId="26A7A53E" w:rsidR="00CD5EE6" w:rsidRDefault="0098572F" w:rsidP="00F016B2">
      <w:pPr>
        <w:rPr>
          <w:rFonts w:ascii="Tahoma" w:hAnsi="Tahoma" w:cs="Tahoma"/>
          <w:b/>
          <w:sz w:val="20"/>
          <w:szCs w:val="20"/>
        </w:rPr>
      </w:pPr>
      <w:bookmarkStart w:id="8" w:name="_Toc256000027"/>
      <w:bookmarkStart w:id="9" w:name="_Toc256000010"/>
      <w:bookmarkStart w:id="10" w:name="_Toc477962249"/>
      <w:bookmarkStart w:id="11" w:name="_Toc510610617"/>
      <w:bookmarkStart w:id="12" w:name="_Toc9412498"/>
      <w:r w:rsidRPr="009E4A37">
        <w:rPr>
          <w:rFonts w:ascii="Tahoma" w:hAnsi="Tahoma" w:cs="Tahoma"/>
          <w:b/>
          <w:sz w:val="20"/>
          <w:szCs w:val="20"/>
        </w:rPr>
        <w:t>5</w:t>
      </w:r>
      <w:r w:rsidR="008356DB" w:rsidRPr="009E4A37">
        <w:rPr>
          <w:rFonts w:ascii="Tahoma" w:hAnsi="Tahoma" w:cs="Tahoma"/>
          <w:b/>
          <w:sz w:val="20"/>
          <w:szCs w:val="20"/>
        </w:rPr>
        <w:t>5</w:t>
      </w:r>
      <w:r w:rsidR="00CD5EE6" w:rsidRPr="009E4A37">
        <w:rPr>
          <w:rFonts w:ascii="Tahoma" w:hAnsi="Tahoma" w:cs="Tahoma"/>
          <w:b/>
          <w:sz w:val="20"/>
          <w:szCs w:val="20"/>
        </w:rPr>
        <w:t>. Projekta dokumentācijas noformēšanas prasības</w:t>
      </w:r>
      <w:bookmarkEnd w:id="8"/>
      <w:bookmarkEnd w:id="9"/>
      <w:bookmarkEnd w:id="10"/>
      <w:bookmarkEnd w:id="11"/>
      <w:bookmarkEnd w:id="12"/>
      <w:r w:rsidR="00A077EF" w:rsidRPr="009E4A37">
        <w:rPr>
          <w:rFonts w:ascii="Tahoma" w:hAnsi="Tahoma" w:cs="Tahoma"/>
          <w:b/>
          <w:sz w:val="20"/>
          <w:szCs w:val="20"/>
        </w:rPr>
        <w:t>:</w:t>
      </w:r>
    </w:p>
    <w:p w14:paraId="3C610B85" w14:textId="7E5D1082" w:rsidR="002345A2" w:rsidRDefault="002345A2" w:rsidP="002345A2">
      <w:pPr>
        <w:ind w:left="709"/>
        <w:rPr>
          <w:rFonts w:ascii="Tahoma" w:hAnsi="Tahoma" w:cs="Tahoma"/>
          <w:color w:val="404040" w:themeColor="text1" w:themeTint="BF"/>
          <w:sz w:val="20"/>
          <w:szCs w:val="20"/>
          <w:lang w:eastAsia="ar-SA"/>
        </w:rPr>
      </w:pPr>
      <w:r>
        <w:rPr>
          <w:rFonts w:ascii="Tahoma" w:hAnsi="Tahoma" w:cs="Tahoma"/>
          <w:color w:val="404040" w:themeColor="text1" w:themeTint="BF"/>
          <w:sz w:val="20"/>
          <w:szCs w:val="20"/>
          <w:lang w:eastAsia="ar-SA"/>
        </w:rPr>
        <w:t>55.1. I</w:t>
      </w:r>
      <w:r w:rsidRPr="009E4A37">
        <w:rPr>
          <w:rFonts w:ascii="Tahoma" w:hAnsi="Tahoma" w:cs="Tahoma"/>
          <w:color w:val="404040" w:themeColor="text1" w:themeTint="BF"/>
          <w:sz w:val="20"/>
          <w:szCs w:val="20"/>
          <w:lang w:eastAsia="ar-SA"/>
        </w:rPr>
        <w:t>esnieguma veidlapai jābūt aizpildītai latviešu valodā</w:t>
      </w:r>
      <w:r>
        <w:rPr>
          <w:rFonts w:ascii="Tahoma" w:hAnsi="Tahoma" w:cs="Tahoma"/>
          <w:color w:val="404040" w:themeColor="text1" w:themeTint="BF"/>
          <w:sz w:val="20"/>
          <w:szCs w:val="20"/>
          <w:lang w:eastAsia="ar-SA"/>
        </w:rPr>
        <w:t xml:space="preserve"> (izņemot sadaļas, kur veidlapās norādīts, ka tās pieļaujams aizpildīt angļu valodā, izmantojot Komisijai iesniegto informāciju)</w:t>
      </w:r>
      <w:r>
        <w:rPr>
          <w:rFonts w:ascii="Tahoma" w:hAnsi="Tahoma" w:cs="Tahoma"/>
          <w:color w:val="404040" w:themeColor="text1" w:themeTint="BF"/>
          <w:sz w:val="20"/>
          <w:szCs w:val="20"/>
          <w:lang w:eastAsia="ar-SA"/>
        </w:rPr>
        <w:t>, datorrakstā.</w:t>
      </w:r>
    </w:p>
    <w:p w14:paraId="15D6BCE3" w14:textId="77777777" w:rsidR="002345A2" w:rsidRPr="009E4A37" w:rsidRDefault="002345A2" w:rsidP="002345A2">
      <w:pPr>
        <w:ind w:left="709"/>
        <w:rPr>
          <w:rFonts w:ascii="Tahoma" w:hAnsi="Tahoma" w:cs="Tahoma"/>
          <w:b/>
          <w:sz w:val="20"/>
          <w:szCs w:val="20"/>
        </w:rPr>
      </w:pPr>
    </w:p>
    <w:p w14:paraId="124DED68" w14:textId="25B9D95D" w:rsidR="00CD5EE6" w:rsidRPr="009E4A37" w:rsidRDefault="0098572F" w:rsidP="002345A2">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2345A2">
        <w:rPr>
          <w:rFonts w:ascii="Tahoma" w:hAnsi="Tahoma" w:cs="Tahoma"/>
          <w:color w:val="404040" w:themeColor="text1" w:themeTint="BF"/>
          <w:sz w:val="20"/>
          <w:szCs w:val="20"/>
        </w:rPr>
        <w:t>.2</w:t>
      </w:r>
      <w:r w:rsidR="00192AC0" w:rsidRPr="009E4A37">
        <w:rPr>
          <w:rFonts w:ascii="Tahoma" w:hAnsi="Tahoma" w:cs="Tahoma"/>
          <w:color w:val="404040" w:themeColor="text1" w:themeTint="BF"/>
          <w:sz w:val="20"/>
          <w:szCs w:val="20"/>
        </w:rPr>
        <w:t xml:space="preserve">. </w:t>
      </w:r>
      <w:r w:rsidR="00CD5EE6" w:rsidRPr="009E4A37">
        <w:rPr>
          <w:rFonts w:ascii="Tahoma" w:hAnsi="Tahoma" w:cs="Tahoma"/>
          <w:color w:val="404040" w:themeColor="text1" w:themeTint="BF"/>
          <w:sz w:val="20"/>
          <w:szCs w:val="20"/>
        </w:rPr>
        <w:t>Ja Projekta iesniegums tiek iesniegts papīra formātā, tam jāatbilst šādām prasībām:</w:t>
      </w:r>
    </w:p>
    <w:p w14:paraId="52995E5C" w14:textId="28BC52F6" w:rsidR="00CD5EE6" w:rsidRPr="009E4A37" w:rsidRDefault="0098572F" w:rsidP="002345A2">
      <w:pPr>
        <w:ind w:left="1276"/>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2345A2">
        <w:rPr>
          <w:rFonts w:ascii="Tahoma" w:hAnsi="Tahoma" w:cs="Tahoma"/>
          <w:color w:val="404040" w:themeColor="text1" w:themeTint="BF"/>
          <w:sz w:val="20"/>
          <w:szCs w:val="20"/>
        </w:rPr>
        <w:t>.2</w:t>
      </w:r>
      <w:r w:rsidR="00A4295C" w:rsidRPr="009E4A37">
        <w:rPr>
          <w:rFonts w:ascii="Tahoma" w:hAnsi="Tahoma" w:cs="Tahoma"/>
          <w:color w:val="404040" w:themeColor="text1" w:themeTint="BF"/>
          <w:sz w:val="20"/>
          <w:szCs w:val="20"/>
        </w:rPr>
        <w:t>.</w:t>
      </w:r>
      <w:r w:rsidR="00192AC0" w:rsidRPr="009E4A37">
        <w:rPr>
          <w:rFonts w:ascii="Tahoma" w:hAnsi="Tahoma" w:cs="Tahoma"/>
          <w:color w:val="404040" w:themeColor="text1" w:themeTint="BF"/>
          <w:sz w:val="20"/>
          <w:szCs w:val="20"/>
        </w:rPr>
        <w:t>1.</w:t>
      </w:r>
      <w:r w:rsidR="00A4295C" w:rsidRPr="009E4A37">
        <w:rPr>
          <w:rFonts w:ascii="Tahoma" w:hAnsi="Tahoma" w:cs="Tahoma"/>
          <w:color w:val="404040" w:themeColor="text1" w:themeTint="BF"/>
          <w:sz w:val="20"/>
          <w:szCs w:val="20"/>
        </w:rPr>
        <w:t> </w:t>
      </w:r>
      <w:r w:rsidR="00086D4D" w:rsidRPr="009E4A37">
        <w:rPr>
          <w:rFonts w:ascii="Tahoma" w:hAnsi="Tahoma" w:cs="Tahoma"/>
          <w:color w:val="404040" w:themeColor="text1" w:themeTint="BF"/>
          <w:sz w:val="20"/>
          <w:szCs w:val="20"/>
        </w:rPr>
        <w:t>iesniegums ar pielikumiem</w:t>
      </w:r>
      <w:r w:rsidR="00CD5EE6" w:rsidRPr="009E4A37">
        <w:rPr>
          <w:rFonts w:ascii="Tahoma" w:hAnsi="Tahoma" w:cs="Tahoma"/>
          <w:color w:val="404040" w:themeColor="text1" w:themeTint="BF"/>
          <w:sz w:val="20"/>
          <w:szCs w:val="20"/>
        </w:rPr>
        <w:t>, kā arī tam pievienotie informatīvie materiāli, jāiesniedz vienā eksemplārā, cauršūts (caurauklots, uz pēdējās lapas aizmugurē diegu galiem jābūt pielīmētiem ar uzlīmi un uz tās jābūt norādītai informācijai par dokumentā sanumurēto un cauraukloto lapu skaitu);</w:t>
      </w:r>
    </w:p>
    <w:p w14:paraId="60C5D65F" w14:textId="0F7282E7" w:rsidR="00CD5EE6" w:rsidRPr="009E4A37" w:rsidRDefault="0098572F" w:rsidP="002345A2">
      <w:pPr>
        <w:ind w:left="1276"/>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A4295C" w:rsidRPr="009E4A37">
        <w:rPr>
          <w:rFonts w:ascii="Tahoma" w:hAnsi="Tahoma" w:cs="Tahoma"/>
          <w:color w:val="404040" w:themeColor="text1" w:themeTint="BF"/>
          <w:sz w:val="20"/>
          <w:szCs w:val="20"/>
        </w:rPr>
        <w:t>.</w:t>
      </w:r>
      <w:r w:rsidR="002345A2">
        <w:rPr>
          <w:rFonts w:ascii="Tahoma" w:hAnsi="Tahoma" w:cs="Tahoma"/>
          <w:color w:val="404040" w:themeColor="text1" w:themeTint="BF"/>
          <w:sz w:val="20"/>
          <w:szCs w:val="20"/>
        </w:rPr>
        <w:t>2</w:t>
      </w:r>
      <w:r w:rsidR="00192AC0" w:rsidRPr="009E4A37">
        <w:rPr>
          <w:rFonts w:ascii="Tahoma" w:hAnsi="Tahoma" w:cs="Tahoma"/>
          <w:color w:val="404040" w:themeColor="text1" w:themeTint="BF"/>
          <w:sz w:val="20"/>
          <w:szCs w:val="20"/>
        </w:rPr>
        <w:t>.</w:t>
      </w:r>
      <w:r w:rsidR="00A4295C" w:rsidRPr="009E4A37">
        <w:rPr>
          <w:rFonts w:ascii="Tahoma" w:hAnsi="Tahoma" w:cs="Tahoma"/>
          <w:color w:val="404040" w:themeColor="text1" w:themeTint="BF"/>
          <w:sz w:val="20"/>
          <w:szCs w:val="20"/>
        </w:rPr>
        <w:t>2. </w:t>
      </w:r>
      <w:r w:rsidR="00CD5EE6" w:rsidRPr="009E4A37">
        <w:rPr>
          <w:rFonts w:ascii="Tahoma" w:hAnsi="Tahoma" w:cs="Tahoma"/>
          <w:color w:val="404040" w:themeColor="text1" w:themeTint="BF"/>
          <w:sz w:val="20"/>
          <w:szCs w:val="20"/>
        </w:rPr>
        <w:t xml:space="preserve">vienlaikus projekta dokumentu (iesnieguma veidlapa, </w:t>
      </w:r>
      <w:r w:rsidR="00BF0939" w:rsidRPr="009E4A37">
        <w:rPr>
          <w:rFonts w:ascii="Tahoma" w:hAnsi="Tahoma" w:cs="Tahoma"/>
          <w:color w:val="404040" w:themeColor="text1" w:themeTint="BF"/>
          <w:sz w:val="20"/>
          <w:szCs w:val="20"/>
        </w:rPr>
        <w:t xml:space="preserve">LIFE </w:t>
      </w:r>
      <w:r w:rsidR="00CD5EE6" w:rsidRPr="009E4A37">
        <w:rPr>
          <w:rFonts w:ascii="Tahoma" w:hAnsi="Tahoma" w:cs="Tahoma"/>
          <w:color w:val="404040" w:themeColor="text1" w:themeTint="BF"/>
          <w:sz w:val="20"/>
          <w:szCs w:val="20"/>
        </w:rPr>
        <w:t xml:space="preserve">projekta </w:t>
      </w:r>
      <w:r w:rsidR="00BF0939" w:rsidRPr="009E4A37">
        <w:rPr>
          <w:rFonts w:ascii="Tahoma" w:hAnsi="Tahoma" w:cs="Tahoma"/>
          <w:color w:val="404040" w:themeColor="text1" w:themeTint="BF"/>
          <w:sz w:val="20"/>
          <w:szCs w:val="20"/>
        </w:rPr>
        <w:t>pieteikuma kopija</w:t>
      </w:r>
      <w:r w:rsidR="00CD5EE6" w:rsidRPr="009E4A37">
        <w:rPr>
          <w:rFonts w:ascii="Tahoma" w:hAnsi="Tahoma" w:cs="Tahoma"/>
          <w:color w:val="404040" w:themeColor="text1" w:themeTint="BF"/>
          <w:sz w:val="20"/>
          <w:szCs w:val="20"/>
        </w:rPr>
        <w:t xml:space="preserve"> un pārējie dokumenti, kurus projekta iesniedzējs ir uzskatījis par nepieciešamu pievienot projekta cauršūtajā versijā) elektroniskā versija jānosūta uz adresi </w:t>
      </w:r>
      <w:hyperlink r:id="rId16" w:history="1">
        <w:r w:rsidR="00131DA3" w:rsidRPr="009E4A37">
          <w:rPr>
            <w:rStyle w:val="Hyperlink"/>
            <w:rFonts w:ascii="Tahoma" w:hAnsi="Tahoma" w:cs="Tahoma"/>
            <w:color w:val="404040" w:themeColor="text1" w:themeTint="BF"/>
            <w:sz w:val="20"/>
            <w:szCs w:val="20"/>
          </w:rPr>
          <w:t>pasts@vraa.gov.lv</w:t>
        </w:r>
      </w:hyperlink>
      <w:r w:rsidR="00CD5EE6" w:rsidRPr="009E4A37">
        <w:rPr>
          <w:rFonts w:ascii="Tahoma" w:hAnsi="Tahoma" w:cs="Tahoma"/>
          <w:color w:val="404040" w:themeColor="text1" w:themeTint="BF"/>
          <w:sz w:val="20"/>
          <w:szCs w:val="20"/>
        </w:rPr>
        <w:t>;</w:t>
      </w:r>
    </w:p>
    <w:p w14:paraId="30D56C59" w14:textId="1DC77C3A" w:rsidR="00CD5EE6" w:rsidRPr="009E4A37" w:rsidRDefault="0098572F" w:rsidP="002345A2">
      <w:pPr>
        <w:ind w:left="1276"/>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lang w:eastAsia="ar-SA"/>
        </w:rPr>
        <w:t>5</w:t>
      </w:r>
      <w:r w:rsidR="008356DB" w:rsidRPr="009E4A37">
        <w:rPr>
          <w:rFonts w:ascii="Tahoma" w:hAnsi="Tahoma" w:cs="Tahoma"/>
          <w:color w:val="404040" w:themeColor="text1" w:themeTint="BF"/>
          <w:sz w:val="20"/>
          <w:szCs w:val="20"/>
          <w:lang w:eastAsia="ar-SA"/>
        </w:rPr>
        <w:t>5</w:t>
      </w:r>
      <w:r w:rsidR="006A10AA" w:rsidRPr="009E4A37">
        <w:rPr>
          <w:rFonts w:ascii="Tahoma" w:hAnsi="Tahoma" w:cs="Tahoma"/>
          <w:color w:val="404040" w:themeColor="text1" w:themeTint="BF"/>
          <w:sz w:val="20"/>
          <w:szCs w:val="20"/>
          <w:lang w:eastAsia="ar-SA"/>
        </w:rPr>
        <w:t>.</w:t>
      </w:r>
      <w:r w:rsidR="002345A2">
        <w:rPr>
          <w:rFonts w:ascii="Tahoma" w:hAnsi="Tahoma" w:cs="Tahoma"/>
          <w:color w:val="404040" w:themeColor="text1" w:themeTint="BF"/>
          <w:sz w:val="20"/>
          <w:szCs w:val="20"/>
          <w:lang w:eastAsia="ar-SA"/>
        </w:rPr>
        <w:t>2</w:t>
      </w:r>
      <w:r w:rsidR="00192AC0" w:rsidRPr="009E4A37">
        <w:rPr>
          <w:rFonts w:ascii="Tahoma" w:hAnsi="Tahoma" w:cs="Tahoma"/>
          <w:color w:val="404040" w:themeColor="text1" w:themeTint="BF"/>
          <w:sz w:val="20"/>
          <w:szCs w:val="20"/>
          <w:lang w:eastAsia="ar-SA"/>
        </w:rPr>
        <w:t>.</w:t>
      </w:r>
      <w:r w:rsidR="006A10AA" w:rsidRPr="009E4A37">
        <w:rPr>
          <w:rFonts w:ascii="Tahoma" w:hAnsi="Tahoma" w:cs="Tahoma"/>
          <w:color w:val="404040" w:themeColor="text1" w:themeTint="BF"/>
          <w:sz w:val="20"/>
          <w:szCs w:val="20"/>
          <w:lang w:eastAsia="ar-SA"/>
        </w:rPr>
        <w:t>4. </w:t>
      </w:r>
      <w:r w:rsidR="00CD5EE6" w:rsidRPr="009E4A37">
        <w:rPr>
          <w:rFonts w:ascii="Tahoma" w:hAnsi="Tahoma" w:cs="Tahoma"/>
          <w:color w:val="404040" w:themeColor="text1" w:themeTint="BF"/>
          <w:sz w:val="20"/>
          <w:szCs w:val="20"/>
          <w:lang w:eastAsia="ar-SA"/>
        </w:rPr>
        <w:t xml:space="preserve">projekta iesniegums jāparaksta personai, </w:t>
      </w:r>
      <w:r w:rsidR="00CD5EE6" w:rsidRPr="009E4A37">
        <w:rPr>
          <w:rFonts w:ascii="Tahoma" w:hAnsi="Tahoma" w:cs="Tahoma"/>
          <w:color w:val="404040" w:themeColor="text1" w:themeTint="BF"/>
          <w:sz w:val="20"/>
          <w:szCs w:val="20"/>
          <w:u w:val="single"/>
          <w:lang w:eastAsia="ar-SA"/>
        </w:rPr>
        <w:t>kurai publiskos reģistros ir reģistrētas tiesības pārstāvēt iesniedzēju</w:t>
      </w:r>
      <w:r w:rsidR="00CD5EE6" w:rsidRPr="009E4A37">
        <w:rPr>
          <w:rFonts w:ascii="Tahoma" w:hAnsi="Tahoma" w:cs="Tahoma"/>
          <w:color w:val="404040" w:themeColor="text1" w:themeTint="BF"/>
          <w:sz w:val="20"/>
          <w:szCs w:val="20"/>
          <w:lang w:eastAsia="ar-SA"/>
        </w:rPr>
        <w:t>, vai pilnvarotai personai, šādā gadījumā pievienojot pilnvarojumu apliecinošu dokumenta oriģinālu</w:t>
      </w:r>
      <w:r w:rsidR="00F24EB6" w:rsidRPr="009E4A37">
        <w:rPr>
          <w:rFonts w:ascii="Tahoma" w:hAnsi="Tahoma" w:cs="Tahoma"/>
          <w:color w:val="404040" w:themeColor="text1" w:themeTint="BF"/>
          <w:sz w:val="20"/>
          <w:szCs w:val="20"/>
          <w:lang w:eastAsia="ar-SA"/>
        </w:rPr>
        <w:t>,</w:t>
      </w:r>
      <w:r w:rsidR="00CD5EE6" w:rsidRPr="009E4A37">
        <w:rPr>
          <w:rFonts w:ascii="Tahoma" w:hAnsi="Tahoma" w:cs="Tahoma"/>
          <w:color w:val="404040" w:themeColor="text1" w:themeTint="BF"/>
          <w:sz w:val="20"/>
          <w:szCs w:val="20"/>
          <w:lang w:eastAsia="ar-SA"/>
        </w:rPr>
        <w:t xml:space="preserve"> vai apliecinātu dokumenta kopiju. </w:t>
      </w:r>
    </w:p>
    <w:p w14:paraId="63B3BF2F" w14:textId="77777777" w:rsidR="00521C56" w:rsidRPr="009E4A37" w:rsidRDefault="00521C56" w:rsidP="002345A2">
      <w:pPr>
        <w:spacing w:after="120"/>
        <w:ind w:left="709"/>
        <w:jc w:val="both"/>
        <w:rPr>
          <w:rFonts w:ascii="Tahoma" w:hAnsi="Tahoma" w:cs="Tahoma"/>
          <w:color w:val="404040" w:themeColor="text1" w:themeTint="BF"/>
          <w:sz w:val="20"/>
          <w:szCs w:val="20"/>
        </w:rPr>
      </w:pPr>
    </w:p>
    <w:p w14:paraId="06AA5566" w14:textId="4B477864" w:rsidR="00CD5EE6" w:rsidRPr="009E4A37" w:rsidRDefault="00F81403" w:rsidP="002345A2">
      <w:pPr>
        <w:spacing w:after="120"/>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2345A2">
        <w:rPr>
          <w:rFonts w:ascii="Tahoma" w:hAnsi="Tahoma" w:cs="Tahoma"/>
          <w:color w:val="404040" w:themeColor="text1" w:themeTint="BF"/>
          <w:sz w:val="20"/>
          <w:szCs w:val="20"/>
        </w:rPr>
        <w:t>.3</w:t>
      </w:r>
      <w:r w:rsidR="00192AC0" w:rsidRPr="009E4A37">
        <w:rPr>
          <w:rFonts w:ascii="Tahoma" w:hAnsi="Tahoma" w:cs="Tahoma"/>
          <w:color w:val="404040" w:themeColor="text1" w:themeTint="BF"/>
          <w:sz w:val="20"/>
          <w:szCs w:val="20"/>
        </w:rPr>
        <w:t>. </w:t>
      </w:r>
      <w:r w:rsidR="00CD5EE6" w:rsidRPr="009E4A37">
        <w:rPr>
          <w:rFonts w:ascii="Tahoma" w:hAnsi="Tahoma" w:cs="Tahoma"/>
          <w:color w:val="404040" w:themeColor="text1" w:themeTint="BF"/>
          <w:sz w:val="20"/>
          <w:szCs w:val="20"/>
        </w:rPr>
        <w:t>Ja Projekta iesniegums tiek iesniegts elektroniska dokumenta veidā, tam jāatbilst šādām prasībām:</w:t>
      </w:r>
    </w:p>
    <w:p w14:paraId="4F9ACCF8" w14:textId="7FD3D4D2" w:rsidR="00CD5EE6" w:rsidRPr="009E4A37" w:rsidRDefault="00F81403" w:rsidP="002345A2">
      <w:pPr>
        <w:pStyle w:val="ListParagraph"/>
        <w:ind w:left="1276"/>
        <w:contextualSpacing w:val="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521C56" w:rsidRPr="009E4A37">
        <w:rPr>
          <w:rFonts w:ascii="Tahoma" w:hAnsi="Tahoma" w:cs="Tahoma"/>
          <w:color w:val="404040" w:themeColor="text1" w:themeTint="BF"/>
          <w:sz w:val="20"/>
          <w:szCs w:val="20"/>
        </w:rPr>
        <w:t>.</w:t>
      </w:r>
      <w:r w:rsidR="002345A2">
        <w:rPr>
          <w:rFonts w:ascii="Tahoma" w:hAnsi="Tahoma" w:cs="Tahoma"/>
          <w:color w:val="404040" w:themeColor="text1" w:themeTint="BF"/>
          <w:sz w:val="20"/>
          <w:szCs w:val="20"/>
        </w:rPr>
        <w:t>3</w:t>
      </w:r>
      <w:r w:rsidR="00521C56" w:rsidRPr="009E4A37">
        <w:rPr>
          <w:rFonts w:ascii="Tahoma" w:hAnsi="Tahoma" w:cs="Tahoma"/>
          <w:color w:val="404040" w:themeColor="text1" w:themeTint="BF"/>
          <w:sz w:val="20"/>
          <w:szCs w:val="20"/>
        </w:rPr>
        <w:t>.</w:t>
      </w:r>
      <w:r w:rsidR="00192AC0" w:rsidRPr="009E4A37">
        <w:rPr>
          <w:rFonts w:ascii="Tahoma" w:hAnsi="Tahoma" w:cs="Tahoma"/>
          <w:color w:val="404040" w:themeColor="text1" w:themeTint="BF"/>
          <w:sz w:val="20"/>
          <w:szCs w:val="20"/>
        </w:rPr>
        <w:t>1.</w:t>
      </w:r>
      <w:r w:rsidR="00521C56" w:rsidRPr="009E4A37">
        <w:rPr>
          <w:rFonts w:ascii="Tahoma" w:hAnsi="Tahoma" w:cs="Tahoma"/>
          <w:color w:val="404040" w:themeColor="text1" w:themeTint="BF"/>
          <w:sz w:val="20"/>
          <w:szCs w:val="20"/>
        </w:rPr>
        <w:t> </w:t>
      </w:r>
      <w:r w:rsidR="00CD5EE6" w:rsidRPr="009E4A37">
        <w:rPr>
          <w:rFonts w:ascii="Tahoma" w:hAnsi="Tahoma" w:cs="Tahoma"/>
          <w:color w:val="404040" w:themeColor="text1" w:themeTint="BF"/>
          <w:sz w:val="20"/>
          <w:szCs w:val="20"/>
        </w:rPr>
        <w:t>tam jābūt izstrādātam atbilstoši Ministru kabineta 2005.gada 28.jūnija noteikumiem Nr.473 “Elektronisko dokumentu izstrādāšanas, noformēšanas, glabāšanas un aprites kārtība valsts un pašvaldību iestādēs un kārtība, kādā notiek elektronisko dokumentu aprite starp valsts un pašvaldību iestādēm vai starp šīm iestādēm un fiziskajām un juridiskajām personām”, kā arī DOC, XLS, PDF, vai JPG datņu formātā;</w:t>
      </w:r>
    </w:p>
    <w:p w14:paraId="00B638AA" w14:textId="7F2C53B1" w:rsidR="00CD5EE6" w:rsidRPr="009E4A37" w:rsidRDefault="00F81403" w:rsidP="002345A2">
      <w:pPr>
        <w:pStyle w:val="ListParagraph"/>
        <w:ind w:left="1276"/>
        <w:contextualSpacing w:val="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2345A2">
        <w:rPr>
          <w:rFonts w:ascii="Tahoma" w:hAnsi="Tahoma" w:cs="Tahoma"/>
          <w:color w:val="404040" w:themeColor="text1" w:themeTint="BF"/>
          <w:sz w:val="20"/>
          <w:szCs w:val="20"/>
        </w:rPr>
        <w:t>.3</w:t>
      </w:r>
      <w:r w:rsidR="00521C56" w:rsidRPr="009E4A37">
        <w:rPr>
          <w:rFonts w:ascii="Tahoma" w:hAnsi="Tahoma" w:cs="Tahoma"/>
          <w:color w:val="404040" w:themeColor="text1" w:themeTint="BF"/>
          <w:sz w:val="20"/>
          <w:szCs w:val="20"/>
        </w:rPr>
        <w:t>.</w:t>
      </w:r>
      <w:r w:rsidR="00192AC0" w:rsidRPr="009E4A37">
        <w:rPr>
          <w:rFonts w:ascii="Tahoma" w:hAnsi="Tahoma" w:cs="Tahoma"/>
          <w:color w:val="404040" w:themeColor="text1" w:themeTint="BF"/>
          <w:sz w:val="20"/>
          <w:szCs w:val="20"/>
        </w:rPr>
        <w:t>2.</w:t>
      </w:r>
      <w:r w:rsidR="00521C56" w:rsidRPr="009E4A37">
        <w:rPr>
          <w:rFonts w:ascii="Tahoma" w:hAnsi="Tahoma" w:cs="Tahoma"/>
          <w:color w:val="404040" w:themeColor="text1" w:themeTint="BF"/>
          <w:sz w:val="20"/>
          <w:szCs w:val="20"/>
        </w:rPr>
        <w:t> </w:t>
      </w:r>
      <w:r w:rsidR="00CD5EE6" w:rsidRPr="009E4A37">
        <w:rPr>
          <w:rFonts w:ascii="Tahoma" w:hAnsi="Tahoma" w:cs="Tahoma"/>
          <w:color w:val="404040" w:themeColor="text1" w:themeTint="BF"/>
          <w:sz w:val="20"/>
          <w:szCs w:val="20"/>
        </w:rPr>
        <w:t xml:space="preserve">Projekta iesnieguma veidlapai un papildu iesniedzamo dokumentu oriģināliem jābūt parakstītiem ar to autoru drošu elektronisku parakstu un apliecinātiem ar laika zīmogu pirms projektu iesniegumu iesniegšanas termiņa beigām; </w:t>
      </w:r>
    </w:p>
    <w:p w14:paraId="391139D3" w14:textId="560C8444" w:rsidR="004353D4" w:rsidRPr="009E4A37" w:rsidRDefault="004353D4" w:rsidP="002345A2">
      <w:pPr>
        <w:pStyle w:val="ListParagraph"/>
        <w:ind w:left="1276"/>
        <w:contextualSpacing w:val="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2345A2">
        <w:rPr>
          <w:rFonts w:ascii="Tahoma" w:hAnsi="Tahoma" w:cs="Tahoma"/>
          <w:color w:val="404040" w:themeColor="text1" w:themeTint="BF"/>
          <w:sz w:val="20"/>
          <w:szCs w:val="20"/>
        </w:rPr>
        <w:t>.3</w:t>
      </w:r>
      <w:r w:rsidRPr="009E4A37">
        <w:rPr>
          <w:rFonts w:ascii="Tahoma" w:hAnsi="Tahoma" w:cs="Tahoma"/>
          <w:color w:val="404040" w:themeColor="text1" w:themeTint="BF"/>
          <w:sz w:val="20"/>
          <w:szCs w:val="20"/>
        </w:rPr>
        <w:t>.3. Šī nolikuma 5</w:t>
      </w:r>
      <w:r w:rsidR="008356DB" w:rsidRPr="009E4A37">
        <w:rPr>
          <w:rFonts w:ascii="Tahoma" w:hAnsi="Tahoma" w:cs="Tahoma"/>
          <w:color w:val="404040" w:themeColor="text1" w:themeTint="BF"/>
          <w:sz w:val="20"/>
          <w:szCs w:val="20"/>
        </w:rPr>
        <w:t>2</w:t>
      </w:r>
      <w:r w:rsidRPr="009E4A37">
        <w:rPr>
          <w:rFonts w:ascii="Tahoma" w:hAnsi="Tahoma" w:cs="Tahoma"/>
          <w:color w:val="404040" w:themeColor="text1" w:themeTint="BF"/>
          <w:sz w:val="20"/>
          <w:szCs w:val="20"/>
        </w:rPr>
        <w:t>.2. un 5</w:t>
      </w:r>
      <w:r w:rsidR="008356DB" w:rsidRPr="009E4A37">
        <w:rPr>
          <w:rFonts w:ascii="Tahoma" w:hAnsi="Tahoma" w:cs="Tahoma"/>
          <w:color w:val="404040" w:themeColor="text1" w:themeTint="BF"/>
          <w:sz w:val="20"/>
          <w:szCs w:val="20"/>
        </w:rPr>
        <w:t>2</w:t>
      </w:r>
      <w:r w:rsidRPr="009E4A37">
        <w:rPr>
          <w:rFonts w:ascii="Tahoma" w:hAnsi="Tahoma" w:cs="Tahoma"/>
          <w:color w:val="404040" w:themeColor="text1" w:themeTint="BF"/>
          <w:sz w:val="20"/>
          <w:szCs w:val="20"/>
        </w:rPr>
        <w:t xml:space="preserve">.3. punktā norādītās </w:t>
      </w:r>
      <w:r w:rsidR="00131DA3" w:rsidRPr="009E4A37">
        <w:rPr>
          <w:rFonts w:ascii="Tahoma" w:hAnsi="Tahoma" w:cs="Tahoma"/>
          <w:color w:val="404040" w:themeColor="text1" w:themeTint="BF"/>
          <w:sz w:val="20"/>
          <w:szCs w:val="20"/>
        </w:rPr>
        <w:t xml:space="preserve">apliecinātās </w:t>
      </w:r>
      <w:r w:rsidRPr="009E4A37">
        <w:rPr>
          <w:rFonts w:ascii="Tahoma" w:hAnsi="Tahoma" w:cs="Tahoma"/>
          <w:color w:val="404040" w:themeColor="text1" w:themeTint="BF"/>
          <w:sz w:val="20"/>
          <w:szCs w:val="20"/>
        </w:rPr>
        <w:t>dokumentu kopijas elektroniskā versija</w:t>
      </w:r>
      <w:r w:rsidR="00131DA3" w:rsidRPr="009E4A37">
        <w:rPr>
          <w:rFonts w:ascii="Tahoma" w:hAnsi="Tahoma" w:cs="Tahoma"/>
          <w:color w:val="404040" w:themeColor="text1" w:themeTint="BF"/>
          <w:sz w:val="20"/>
          <w:szCs w:val="20"/>
        </w:rPr>
        <w:t>, elektroniski parakstīta</w:t>
      </w:r>
      <w:r w:rsidRPr="009E4A37">
        <w:rPr>
          <w:rFonts w:ascii="Tahoma" w:hAnsi="Tahoma" w:cs="Tahoma"/>
          <w:color w:val="404040" w:themeColor="text1" w:themeTint="BF"/>
          <w:sz w:val="20"/>
          <w:szCs w:val="20"/>
        </w:rPr>
        <w:t xml:space="preserve"> jānosūta uz adresi </w:t>
      </w:r>
      <w:hyperlink r:id="rId17" w:history="1">
        <w:r w:rsidR="00131DA3" w:rsidRPr="009E4A37">
          <w:rPr>
            <w:rStyle w:val="Hyperlink"/>
            <w:rFonts w:ascii="Tahoma" w:hAnsi="Tahoma" w:cs="Tahoma"/>
            <w:color w:val="404040" w:themeColor="text1" w:themeTint="BF"/>
            <w:sz w:val="20"/>
            <w:szCs w:val="20"/>
          </w:rPr>
          <w:t>pasts@vraa.gov.lv</w:t>
        </w:r>
      </w:hyperlink>
      <w:r w:rsidRPr="009E4A37">
        <w:rPr>
          <w:rFonts w:ascii="Tahoma" w:hAnsi="Tahoma" w:cs="Tahoma"/>
          <w:color w:val="404040" w:themeColor="text1" w:themeTint="BF"/>
          <w:sz w:val="20"/>
          <w:szCs w:val="20"/>
        </w:rPr>
        <w:t>;</w:t>
      </w:r>
    </w:p>
    <w:p w14:paraId="69A87AD1" w14:textId="277A89B6" w:rsidR="00CD5EE6" w:rsidRPr="009E4A37" w:rsidRDefault="00F81403" w:rsidP="002345A2">
      <w:pPr>
        <w:pStyle w:val="ListParagraph"/>
        <w:ind w:left="1276"/>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lang w:eastAsia="ar-SA"/>
        </w:rPr>
        <w:t>5</w:t>
      </w:r>
      <w:r w:rsidR="008356DB" w:rsidRPr="009E4A37">
        <w:rPr>
          <w:rFonts w:ascii="Tahoma" w:hAnsi="Tahoma" w:cs="Tahoma"/>
          <w:color w:val="404040" w:themeColor="text1" w:themeTint="BF"/>
          <w:sz w:val="20"/>
          <w:szCs w:val="20"/>
          <w:lang w:eastAsia="ar-SA"/>
        </w:rPr>
        <w:t>5</w:t>
      </w:r>
      <w:r w:rsidR="002345A2">
        <w:rPr>
          <w:rFonts w:ascii="Tahoma" w:hAnsi="Tahoma" w:cs="Tahoma"/>
          <w:color w:val="404040" w:themeColor="text1" w:themeTint="BF"/>
          <w:sz w:val="20"/>
          <w:szCs w:val="20"/>
          <w:lang w:eastAsia="ar-SA"/>
        </w:rPr>
        <w:t>.3</w:t>
      </w:r>
      <w:r w:rsidR="00521C56" w:rsidRPr="009E4A37">
        <w:rPr>
          <w:rFonts w:ascii="Tahoma" w:hAnsi="Tahoma" w:cs="Tahoma"/>
          <w:color w:val="404040" w:themeColor="text1" w:themeTint="BF"/>
          <w:sz w:val="20"/>
          <w:szCs w:val="20"/>
          <w:lang w:eastAsia="ar-SA"/>
        </w:rPr>
        <w:t>.</w:t>
      </w:r>
      <w:r w:rsidR="004353D4" w:rsidRPr="009E4A37">
        <w:rPr>
          <w:rFonts w:ascii="Tahoma" w:hAnsi="Tahoma" w:cs="Tahoma"/>
          <w:color w:val="404040" w:themeColor="text1" w:themeTint="BF"/>
          <w:sz w:val="20"/>
          <w:szCs w:val="20"/>
          <w:lang w:eastAsia="ar-SA"/>
        </w:rPr>
        <w:t>4</w:t>
      </w:r>
      <w:r w:rsidR="00192AC0" w:rsidRPr="009E4A37">
        <w:rPr>
          <w:rFonts w:ascii="Tahoma" w:hAnsi="Tahoma" w:cs="Tahoma"/>
          <w:color w:val="404040" w:themeColor="text1" w:themeTint="BF"/>
          <w:sz w:val="20"/>
          <w:szCs w:val="20"/>
          <w:lang w:eastAsia="ar-SA"/>
        </w:rPr>
        <w:t>.</w:t>
      </w:r>
      <w:r w:rsidR="00521C56" w:rsidRPr="009E4A37">
        <w:rPr>
          <w:rFonts w:ascii="Tahoma" w:hAnsi="Tahoma" w:cs="Tahoma"/>
          <w:color w:val="404040" w:themeColor="text1" w:themeTint="BF"/>
          <w:sz w:val="20"/>
          <w:szCs w:val="20"/>
          <w:lang w:eastAsia="ar-SA"/>
        </w:rPr>
        <w:t> </w:t>
      </w:r>
      <w:r w:rsidR="00CD5EE6" w:rsidRPr="009E4A37">
        <w:rPr>
          <w:rFonts w:ascii="Tahoma" w:hAnsi="Tahoma" w:cs="Tahoma"/>
          <w:color w:val="404040" w:themeColor="text1" w:themeTint="BF"/>
          <w:sz w:val="20"/>
          <w:szCs w:val="20"/>
          <w:lang w:eastAsia="ar-SA"/>
        </w:rPr>
        <w:t>Projekta iesniegums jāparaksta personai, kurai publiskos reģistros ir reģistrētas tiesības pārstāvēt iesniedzēju, vai pilnvarotai personai, šādā gadījumā pievienojot pilnvarojumu apliecinošu dokumenta oriģinālu, vai apliecinātu dokumenta kopiju.</w:t>
      </w:r>
    </w:p>
    <w:p w14:paraId="74EF61D3" w14:textId="77777777" w:rsidR="00083E9B" w:rsidRPr="009E4A37" w:rsidRDefault="00083E9B" w:rsidP="002345A2">
      <w:pPr>
        <w:ind w:left="709"/>
        <w:jc w:val="both"/>
        <w:rPr>
          <w:rFonts w:ascii="Tahoma" w:hAnsi="Tahoma" w:cs="Tahoma"/>
          <w:b/>
          <w:color w:val="404040" w:themeColor="text1" w:themeTint="BF"/>
          <w:sz w:val="20"/>
          <w:szCs w:val="20"/>
        </w:rPr>
      </w:pPr>
    </w:p>
    <w:p w14:paraId="7F7C9271" w14:textId="1A6BC02C" w:rsidR="00CD5EE6" w:rsidRPr="009E4A37" w:rsidRDefault="00F81403" w:rsidP="002345A2">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8356DB" w:rsidRPr="009E4A37">
        <w:rPr>
          <w:rFonts w:ascii="Tahoma" w:hAnsi="Tahoma" w:cs="Tahoma"/>
          <w:color w:val="404040" w:themeColor="text1" w:themeTint="BF"/>
          <w:sz w:val="20"/>
          <w:szCs w:val="20"/>
        </w:rPr>
        <w:t>5</w:t>
      </w:r>
      <w:r w:rsidR="002345A2">
        <w:rPr>
          <w:rFonts w:ascii="Tahoma" w:hAnsi="Tahoma" w:cs="Tahoma"/>
          <w:color w:val="404040" w:themeColor="text1" w:themeTint="BF"/>
          <w:sz w:val="20"/>
          <w:szCs w:val="20"/>
        </w:rPr>
        <w:t>.4</w:t>
      </w:r>
      <w:r w:rsidR="00083E9B" w:rsidRPr="009E4A37">
        <w:rPr>
          <w:rFonts w:ascii="Tahoma" w:hAnsi="Tahoma" w:cs="Tahoma"/>
          <w:color w:val="404040" w:themeColor="text1" w:themeTint="BF"/>
          <w:sz w:val="20"/>
          <w:szCs w:val="20"/>
        </w:rPr>
        <w:t>.</w:t>
      </w:r>
      <w:r w:rsidR="00083E9B" w:rsidRPr="009E4A37">
        <w:rPr>
          <w:rFonts w:ascii="Tahoma" w:hAnsi="Tahoma" w:cs="Tahoma"/>
          <w:b/>
          <w:color w:val="404040" w:themeColor="text1" w:themeTint="BF"/>
          <w:sz w:val="20"/>
          <w:szCs w:val="20"/>
        </w:rPr>
        <w:t xml:space="preserve"> </w:t>
      </w:r>
      <w:r w:rsidR="00083E9B" w:rsidRPr="009E4A37">
        <w:rPr>
          <w:rFonts w:ascii="Tahoma" w:hAnsi="Tahoma" w:cs="Tahoma"/>
          <w:color w:val="404040" w:themeColor="text1" w:themeTint="BF"/>
          <w:sz w:val="20"/>
          <w:szCs w:val="20"/>
        </w:rPr>
        <w:t>Aizpildot projekta iesniegumu ar pielikumiem,</w:t>
      </w:r>
      <w:r w:rsidR="00083E9B" w:rsidRPr="009E4A37">
        <w:rPr>
          <w:rFonts w:ascii="Tahoma" w:hAnsi="Tahoma" w:cs="Tahoma"/>
          <w:b/>
          <w:color w:val="404040" w:themeColor="text1" w:themeTint="BF"/>
          <w:sz w:val="20"/>
          <w:szCs w:val="20"/>
        </w:rPr>
        <w:t xml:space="preserve"> </w:t>
      </w:r>
      <w:r w:rsidR="00083E9B" w:rsidRPr="009E4A37">
        <w:rPr>
          <w:rFonts w:ascii="Tahoma" w:hAnsi="Tahoma" w:cs="Tahoma"/>
          <w:color w:val="404040" w:themeColor="text1" w:themeTint="BF"/>
          <w:sz w:val="20"/>
          <w:szCs w:val="20"/>
        </w:rPr>
        <w:t>n</w:t>
      </w:r>
      <w:r w:rsidR="00CD5EE6" w:rsidRPr="009E4A37">
        <w:rPr>
          <w:rFonts w:ascii="Tahoma" w:hAnsi="Tahoma" w:cs="Tahoma"/>
          <w:color w:val="404040" w:themeColor="text1" w:themeTint="BF"/>
          <w:sz w:val="20"/>
          <w:szCs w:val="20"/>
        </w:rPr>
        <w:t>av atļauts pašrocīgi rediģēt (dzēst) sadaļas Fonda administrācijas izstrādātajiem iesniedzamajiem dokumentiem.</w:t>
      </w:r>
    </w:p>
    <w:p w14:paraId="361C2B41" w14:textId="48EB833F" w:rsidR="00FB1F3A" w:rsidRPr="009E4A37" w:rsidRDefault="00FB1F3A" w:rsidP="00FB1F3A">
      <w:pPr>
        <w:jc w:val="both"/>
        <w:rPr>
          <w:rFonts w:ascii="Tahoma" w:hAnsi="Tahoma" w:cs="Tahoma"/>
          <w:color w:val="404040" w:themeColor="text1" w:themeTint="BF"/>
          <w:sz w:val="20"/>
          <w:szCs w:val="20"/>
        </w:rPr>
      </w:pPr>
    </w:p>
    <w:p w14:paraId="01D19196" w14:textId="77777777" w:rsidR="0095431E" w:rsidRPr="009E4A37" w:rsidRDefault="0095431E" w:rsidP="00FB1F3A">
      <w:pPr>
        <w:jc w:val="both"/>
        <w:rPr>
          <w:rFonts w:ascii="Tahoma" w:hAnsi="Tahoma" w:cs="Tahoma"/>
          <w:color w:val="404040" w:themeColor="text1" w:themeTint="BF"/>
          <w:sz w:val="20"/>
          <w:szCs w:val="20"/>
        </w:rPr>
      </w:pPr>
    </w:p>
    <w:p w14:paraId="7E4D2362" w14:textId="2747ED41" w:rsidR="001101F1" w:rsidRPr="009E4A37" w:rsidRDefault="00347944" w:rsidP="00626D53">
      <w:pPr>
        <w:pStyle w:val="Heading1"/>
        <w:shd w:val="clear" w:color="auto" w:fill="44546A" w:themeFill="text2"/>
        <w:rPr>
          <w:rFonts w:ascii="Tahoma" w:hAnsi="Tahoma"/>
        </w:rPr>
      </w:pPr>
      <w:bookmarkStart w:id="13" w:name="_Toc17977860"/>
      <w:r w:rsidRPr="009E4A37">
        <w:rPr>
          <w:rFonts w:ascii="Tahoma" w:hAnsi="Tahoma"/>
        </w:rPr>
        <w:t>IX</w:t>
      </w:r>
      <w:r w:rsidR="001101F1" w:rsidRPr="009E4A37">
        <w:rPr>
          <w:rFonts w:ascii="Tahoma" w:hAnsi="Tahoma"/>
        </w:rPr>
        <w:t>. Projektu izskatīšana un lēmumu pieņemšana</w:t>
      </w:r>
      <w:bookmarkEnd w:id="13"/>
    </w:p>
    <w:p w14:paraId="35F314FA" w14:textId="77777777" w:rsidR="001101F1" w:rsidRPr="009E4A37" w:rsidRDefault="001101F1" w:rsidP="001101F1">
      <w:pPr>
        <w:jc w:val="center"/>
        <w:rPr>
          <w:rFonts w:ascii="Tahoma" w:hAnsi="Tahoma" w:cs="Tahoma"/>
          <w:b/>
          <w:i/>
          <w:color w:val="404040" w:themeColor="text1" w:themeTint="BF"/>
          <w:sz w:val="20"/>
          <w:szCs w:val="20"/>
        </w:rPr>
      </w:pPr>
    </w:p>
    <w:p w14:paraId="46D17074" w14:textId="0D0BFB11" w:rsidR="00FE5BB3" w:rsidRPr="009E4A37" w:rsidRDefault="00D3079D" w:rsidP="00FE5BB3">
      <w:pPr>
        <w:jc w:val="both"/>
        <w:rPr>
          <w:rFonts w:ascii="Tahoma" w:hAnsi="Tahoma" w:cs="Tahoma"/>
          <w:b/>
          <w:color w:val="404040" w:themeColor="text1" w:themeTint="BF"/>
          <w:sz w:val="20"/>
          <w:szCs w:val="20"/>
        </w:rPr>
      </w:pPr>
      <w:r w:rsidRPr="009E4A37">
        <w:rPr>
          <w:rFonts w:ascii="Tahoma" w:hAnsi="Tahoma" w:cs="Tahoma"/>
          <w:b/>
          <w:color w:val="404040" w:themeColor="text1" w:themeTint="BF"/>
          <w:sz w:val="20"/>
          <w:szCs w:val="20"/>
        </w:rPr>
        <w:t>5</w:t>
      </w:r>
      <w:r w:rsidR="00EB1FD3" w:rsidRPr="009E4A37">
        <w:rPr>
          <w:rFonts w:ascii="Tahoma" w:hAnsi="Tahoma" w:cs="Tahoma"/>
          <w:b/>
          <w:color w:val="404040" w:themeColor="text1" w:themeTint="BF"/>
          <w:sz w:val="20"/>
          <w:szCs w:val="20"/>
        </w:rPr>
        <w:t>6</w:t>
      </w:r>
      <w:r w:rsidRPr="009E4A37">
        <w:rPr>
          <w:rFonts w:ascii="Tahoma" w:hAnsi="Tahoma" w:cs="Tahoma"/>
          <w:b/>
          <w:color w:val="404040" w:themeColor="text1" w:themeTint="BF"/>
          <w:sz w:val="20"/>
          <w:szCs w:val="20"/>
        </w:rPr>
        <w:t>.</w:t>
      </w:r>
      <w:r w:rsidR="00D95F0E" w:rsidRPr="009E4A37">
        <w:rPr>
          <w:rFonts w:ascii="Tahoma" w:hAnsi="Tahoma" w:cs="Tahoma"/>
          <w:b/>
          <w:color w:val="404040" w:themeColor="text1" w:themeTint="BF"/>
          <w:sz w:val="20"/>
          <w:szCs w:val="20"/>
        </w:rPr>
        <w:t xml:space="preserve"> </w:t>
      </w:r>
      <w:r w:rsidR="00FE5BB3" w:rsidRPr="009E4A37">
        <w:rPr>
          <w:rFonts w:ascii="Tahoma" w:hAnsi="Tahoma" w:cs="Tahoma"/>
          <w:b/>
          <w:color w:val="404040" w:themeColor="text1" w:themeTint="BF"/>
          <w:sz w:val="20"/>
          <w:szCs w:val="20"/>
        </w:rPr>
        <w:t>Administratīvā izvērtēšana:</w:t>
      </w:r>
    </w:p>
    <w:p w14:paraId="6BD3E1DD" w14:textId="3DD49F38" w:rsidR="00FE5BB3" w:rsidRPr="009E4A37" w:rsidRDefault="00FE5BB3" w:rsidP="00A77B37">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10 (desmit) darba dienu laikā pēc projekta iesnieguma iesniegšanas Fonda administrācijā Fonda administrācija izvērtē Projektu iesniegumu atbilstību šādiem administratīviem kritērijiem: </w:t>
      </w:r>
    </w:p>
    <w:p w14:paraId="6CF03921" w14:textId="402D3768" w:rsidR="006F601C" w:rsidRPr="009E4A37" w:rsidRDefault="00D3079D" w:rsidP="00A77B37">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EB1FD3" w:rsidRPr="009E4A37">
        <w:rPr>
          <w:rFonts w:ascii="Tahoma" w:hAnsi="Tahoma" w:cs="Tahoma"/>
          <w:color w:val="404040" w:themeColor="text1" w:themeTint="BF"/>
          <w:sz w:val="20"/>
          <w:szCs w:val="20"/>
        </w:rPr>
        <w:t>6</w:t>
      </w:r>
      <w:r w:rsidR="005D6E9F" w:rsidRPr="009E4A37">
        <w:rPr>
          <w:rFonts w:ascii="Tahoma" w:hAnsi="Tahoma" w:cs="Tahoma"/>
          <w:color w:val="404040" w:themeColor="text1" w:themeTint="BF"/>
          <w:sz w:val="20"/>
          <w:szCs w:val="20"/>
        </w:rPr>
        <w:t>.1</w:t>
      </w:r>
      <w:r w:rsidR="006F601C" w:rsidRPr="009E4A37">
        <w:rPr>
          <w:rFonts w:ascii="Tahoma" w:hAnsi="Tahoma" w:cs="Tahoma"/>
          <w:color w:val="404040" w:themeColor="text1" w:themeTint="BF"/>
          <w:sz w:val="20"/>
          <w:szCs w:val="20"/>
        </w:rPr>
        <w:t>.</w:t>
      </w:r>
      <w:r w:rsidR="006F601C" w:rsidRPr="009E4A37">
        <w:rPr>
          <w:rFonts w:ascii="Tahoma" w:hAnsi="Tahoma" w:cs="Tahoma"/>
          <w:color w:val="404040" w:themeColor="text1" w:themeTint="BF"/>
          <w:sz w:val="20"/>
          <w:szCs w:val="20"/>
        </w:rPr>
        <w:tab/>
        <w:t xml:space="preserve">Projekta iesniegums ir noformēts atbilstoši </w:t>
      </w:r>
      <w:r w:rsidR="007D3C34" w:rsidRPr="009E4A37">
        <w:rPr>
          <w:rFonts w:ascii="Tahoma" w:hAnsi="Tahoma" w:cs="Tahoma"/>
          <w:color w:val="404040" w:themeColor="text1" w:themeTint="BF"/>
          <w:sz w:val="20"/>
          <w:szCs w:val="20"/>
        </w:rPr>
        <w:t>šī n</w:t>
      </w:r>
      <w:r w:rsidR="006F601C" w:rsidRPr="009E4A37">
        <w:rPr>
          <w:rFonts w:ascii="Tahoma" w:hAnsi="Tahoma" w:cs="Tahoma"/>
          <w:color w:val="404040" w:themeColor="text1" w:themeTint="BF"/>
          <w:sz w:val="20"/>
          <w:szCs w:val="20"/>
        </w:rPr>
        <w:t xml:space="preserve">olikuma </w:t>
      </w:r>
      <w:r w:rsidR="004A2F2E" w:rsidRPr="009E4A37">
        <w:rPr>
          <w:rFonts w:ascii="Tahoma" w:hAnsi="Tahoma" w:cs="Tahoma"/>
          <w:color w:val="404040" w:themeColor="text1" w:themeTint="BF"/>
          <w:sz w:val="20"/>
          <w:szCs w:val="20"/>
        </w:rPr>
        <w:t>5</w:t>
      </w:r>
      <w:r w:rsidR="00EB1FD3" w:rsidRPr="009E4A37">
        <w:rPr>
          <w:rFonts w:ascii="Tahoma" w:hAnsi="Tahoma" w:cs="Tahoma"/>
          <w:color w:val="404040" w:themeColor="text1" w:themeTint="BF"/>
          <w:sz w:val="20"/>
          <w:szCs w:val="20"/>
        </w:rPr>
        <w:t>5</w:t>
      </w:r>
      <w:r w:rsidR="006F601C" w:rsidRPr="009E4A37">
        <w:rPr>
          <w:rFonts w:ascii="Tahoma" w:hAnsi="Tahoma" w:cs="Tahoma"/>
          <w:color w:val="404040" w:themeColor="text1" w:themeTint="BF"/>
          <w:sz w:val="20"/>
          <w:szCs w:val="20"/>
        </w:rPr>
        <w:t xml:space="preserve">. punkta prasībām un satur visus nepieciešamos </w:t>
      </w:r>
      <w:r w:rsidR="00BD2245" w:rsidRPr="009E4A37">
        <w:rPr>
          <w:rFonts w:ascii="Tahoma" w:hAnsi="Tahoma" w:cs="Tahoma"/>
          <w:color w:val="404040" w:themeColor="text1" w:themeTint="BF"/>
          <w:sz w:val="20"/>
          <w:szCs w:val="20"/>
        </w:rPr>
        <w:t xml:space="preserve">dokumentus saskaņā ar </w:t>
      </w:r>
      <w:r w:rsidR="007D3C34" w:rsidRPr="009E4A37">
        <w:rPr>
          <w:rFonts w:ascii="Tahoma" w:hAnsi="Tahoma" w:cs="Tahoma"/>
          <w:color w:val="404040" w:themeColor="text1" w:themeTint="BF"/>
          <w:sz w:val="20"/>
          <w:szCs w:val="20"/>
        </w:rPr>
        <w:t>šī n</w:t>
      </w:r>
      <w:r w:rsidR="00BD2245" w:rsidRPr="009E4A37">
        <w:rPr>
          <w:rFonts w:ascii="Tahoma" w:hAnsi="Tahoma" w:cs="Tahoma"/>
          <w:color w:val="404040" w:themeColor="text1" w:themeTint="BF"/>
          <w:sz w:val="20"/>
          <w:szCs w:val="20"/>
        </w:rPr>
        <w:t xml:space="preserve">olikuma </w:t>
      </w:r>
      <w:r w:rsidR="004A2F2E" w:rsidRPr="009E4A37">
        <w:rPr>
          <w:rFonts w:ascii="Tahoma" w:hAnsi="Tahoma" w:cs="Tahoma"/>
          <w:color w:val="404040" w:themeColor="text1" w:themeTint="BF"/>
          <w:sz w:val="20"/>
          <w:szCs w:val="20"/>
        </w:rPr>
        <w:t>5</w:t>
      </w:r>
      <w:r w:rsidR="00EB1FD3" w:rsidRPr="009E4A37">
        <w:rPr>
          <w:rFonts w:ascii="Tahoma" w:hAnsi="Tahoma" w:cs="Tahoma"/>
          <w:color w:val="404040" w:themeColor="text1" w:themeTint="BF"/>
          <w:sz w:val="20"/>
          <w:szCs w:val="20"/>
        </w:rPr>
        <w:t>2</w:t>
      </w:r>
      <w:r w:rsidR="006F601C" w:rsidRPr="009E4A37">
        <w:rPr>
          <w:rFonts w:ascii="Tahoma" w:hAnsi="Tahoma" w:cs="Tahoma"/>
          <w:color w:val="404040" w:themeColor="text1" w:themeTint="BF"/>
          <w:sz w:val="20"/>
          <w:szCs w:val="20"/>
        </w:rPr>
        <w:t>.</w:t>
      </w:r>
      <w:r w:rsidR="00BD2245" w:rsidRPr="009E4A37">
        <w:rPr>
          <w:rFonts w:ascii="Tahoma" w:hAnsi="Tahoma" w:cs="Tahoma"/>
          <w:color w:val="404040" w:themeColor="text1" w:themeTint="BF"/>
          <w:sz w:val="20"/>
          <w:szCs w:val="20"/>
        </w:rPr>
        <w:t> </w:t>
      </w:r>
      <w:r w:rsidR="006F601C" w:rsidRPr="009E4A37">
        <w:rPr>
          <w:rFonts w:ascii="Tahoma" w:hAnsi="Tahoma" w:cs="Tahoma"/>
          <w:color w:val="404040" w:themeColor="text1" w:themeTint="BF"/>
          <w:sz w:val="20"/>
          <w:szCs w:val="20"/>
        </w:rPr>
        <w:t>punktu</w:t>
      </w:r>
      <w:r w:rsidR="00447011" w:rsidRPr="009E4A37">
        <w:rPr>
          <w:rFonts w:ascii="Tahoma" w:hAnsi="Tahoma" w:cs="Tahoma"/>
          <w:color w:val="404040" w:themeColor="text1" w:themeTint="BF"/>
          <w:sz w:val="20"/>
          <w:szCs w:val="20"/>
        </w:rPr>
        <w:t xml:space="preserve"> (izņemot integrētos un tehniskās palīdzības projektus, kur Projekta iesniegums ir no</w:t>
      </w:r>
      <w:r w:rsidR="004A2F2E" w:rsidRPr="009E4A37">
        <w:rPr>
          <w:rFonts w:ascii="Tahoma" w:hAnsi="Tahoma" w:cs="Tahoma"/>
          <w:color w:val="404040" w:themeColor="text1" w:themeTint="BF"/>
          <w:sz w:val="20"/>
          <w:szCs w:val="20"/>
        </w:rPr>
        <w:t>formēts atbilstoši šī nolikuma 5</w:t>
      </w:r>
      <w:r w:rsidR="00EB1FD3" w:rsidRPr="009E4A37">
        <w:rPr>
          <w:rFonts w:ascii="Tahoma" w:hAnsi="Tahoma" w:cs="Tahoma"/>
          <w:color w:val="404040" w:themeColor="text1" w:themeTint="BF"/>
          <w:sz w:val="20"/>
          <w:szCs w:val="20"/>
        </w:rPr>
        <w:t>5</w:t>
      </w:r>
      <w:r w:rsidR="00447011" w:rsidRPr="009E4A37">
        <w:rPr>
          <w:rFonts w:ascii="Tahoma" w:hAnsi="Tahoma" w:cs="Tahoma"/>
          <w:color w:val="404040" w:themeColor="text1" w:themeTint="BF"/>
          <w:sz w:val="20"/>
          <w:szCs w:val="20"/>
        </w:rPr>
        <w:t xml:space="preserve">. punkta prasībām un satur visus nepieciešamos dokumentus saskaņā ar šī nolikuma </w:t>
      </w:r>
      <w:r w:rsidR="00C33AA2" w:rsidRPr="009E4A37">
        <w:rPr>
          <w:rFonts w:ascii="Tahoma" w:hAnsi="Tahoma" w:cs="Tahoma"/>
          <w:color w:val="404040" w:themeColor="text1" w:themeTint="BF"/>
          <w:sz w:val="20"/>
          <w:szCs w:val="20"/>
        </w:rPr>
        <w:t>6</w:t>
      </w:r>
      <w:r w:rsidR="00CC05CE" w:rsidRPr="009E4A37">
        <w:rPr>
          <w:rFonts w:ascii="Tahoma" w:hAnsi="Tahoma" w:cs="Tahoma"/>
          <w:color w:val="404040" w:themeColor="text1" w:themeTint="BF"/>
          <w:sz w:val="20"/>
          <w:szCs w:val="20"/>
        </w:rPr>
        <w:t>9</w:t>
      </w:r>
      <w:r w:rsidR="00447011" w:rsidRPr="009E4A37">
        <w:rPr>
          <w:rFonts w:ascii="Tahoma" w:hAnsi="Tahoma" w:cs="Tahoma"/>
          <w:color w:val="404040" w:themeColor="text1" w:themeTint="BF"/>
          <w:sz w:val="20"/>
          <w:szCs w:val="20"/>
        </w:rPr>
        <w:t>. punktu)</w:t>
      </w:r>
      <w:r w:rsidR="006F601C" w:rsidRPr="009E4A37">
        <w:rPr>
          <w:rFonts w:ascii="Tahoma" w:hAnsi="Tahoma" w:cs="Tahoma"/>
          <w:color w:val="404040" w:themeColor="text1" w:themeTint="BF"/>
          <w:sz w:val="20"/>
          <w:szCs w:val="20"/>
        </w:rPr>
        <w:t>;</w:t>
      </w:r>
    </w:p>
    <w:p w14:paraId="56CC907C" w14:textId="21B366A7" w:rsidR="006F601C" w:rsidRPr="009E4A37" w:rsidRDefault="00D3079D" w:rsidP="00A77B37">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AB4472" w:rsidRPr="009E4A37">
        <w:rPr>
          <w:rFonts w:ascii="Tahoma" w:hAnsi="Tahoma" w:cs="Tahoma"/>
          <w:color w:val="404040" w:themeColor="text1" w:themeTint="BF"/>
          <w:sz w:val="20"/>
          <w:szCs w:val="20"/>
        </w:rPr>
        <w:t>6</w:t>
      </w:r>
      <w:r w:rsidR="005D6E9F" w:rsidRPr="009E4A37">
        <w:rPr>
          <w:rFonts w:ascii="Tahoma" w:hAnsi="Tahoma" w:cs="Tahoma"/>
          <w:color w:val="404040" w:themeColor="text1" w:themeTint="BF"/>
          <w:sz w:val="20"/>
          <w:szCs w:val="20"/>
        </w:rPr>
        <w:t>.2</w:t>
      </w:r>
      <w:r w:rsidR="006F601C" w:rsidRPr="009E4A37">
        <w:rPr>
          <w:rFonts w:ascii="Tahoma" w:hAnsi="Tahoma" w:cs="Tahoma"/>
          <w:color w:val="404040" w:themeColor="text1" w:themeTint="BF"/>
          <w:sz w:val="20"/>
          <w:szCs w:val="20"/>
        </w:rPr>
        <w:t>.</w:t>
      </w:r>
      <w:r w:rsidR="006F601C" w:rsidRPr="009E4A37">
        <w:rPr>
          <w:rFonts w:ascii="Tahoma" w:hAnsi="Tahoma" w:cs="Tahoma"/>
          <w:color w:val="404040" w:themeColor="text1" w:themeTint="BF"/>
          <w:sz w:val="20"/>
          <w:szCs w:val="20"/>
        </w:rPr>
        <w:tab/>
        <w:t xml:space="preserve">Projekta iesniedzējs atbilst </w:t>
      </w:r>
      <w:r w:rsidR="007D3C34" w:rsidRPr="009E4A37">
        <w:rPr>
          <w:rFonts w:ascii="Tahoma" w:hAnsi="Tahoma" w:cs="Tahoma"/>
          <w:color w:val="404040" w:themeColor="text1" w:themeTint="BF"/>
          <w:sz w:val="20"/>
          <w:szCs w:val="20"/>
        </w:rPr>
        <w:t>šī n</w:t>
      </w:r>
      <w:r w:rsidR="006F601C" w:rsidRPr="009E4A37">
        <w:rPr>
          <w:rFonts w:ascii="Tahoma" w:hAnsi="Tahoma" w:cs="Tahoma"/>
          <w:color w:val="404040" w:themeColor="text1" w:themeTint="BF"/>
          <w:sz w:val="20"/>
          <w:szCs w:val="20"/>
        </w:rPr>
        <w:t xml:space="preserve">olikuma </w:t>
      </w:r>
      <w:r w:rsidR="00373A47" w:rsidRPr="009E4A37">
        <w:rPr>
          <w:rFonts w:ascii="Tahoma" w:hAnsi="Tahoma" w:cs="Tahoma"/>
          <w:color w:val="404040" w:themeColor="text1" w:themeTint="BF"/>
          <w:sz w:val="20"/>
          <w:szCs w:val="20"/>
        </w:rPr>
        <w:t>IV</w:t>
      </w:r>
      <w:r w:rsidR="006F601C" w:rsidRPr="009E4A37">
        <w:rPr>
          <w:rFonts w:ascii="Tahoma" w:hAnsi="Tahoma" w:cs="Tahoma"/>
          <w:color w:val="404040" w:themeColor="text1" w:themeTint="BF"/>
          <w:sz w:val="20"/>
          <w:szCs w:val="20"/>
        </w:rPr>
        <w:t xml:space="preserve">. </w:t>
      </w:r>
      <w:r w:rsidR="00373A47" w:rsidRPr="009E4A37">
        <w:rPr>
          <w:rFonts w:ascii="Tahoma" w:hAnsi="Tahoma" w:cs="Tahoma"/>
          <w:color w:val="404040" w:themeColor="text1" w:themeTint="BF"/>
          <w:sz w:val="20"/>
          <w:szCs w:val="20"/>
        </w:rPr>
        <w:t>nodaļas</w:t>
      </w:r>
      <w:r w:rsidR="006F601C" w:rsidRPr="009E4A37">
        <w:rPr>
          <w:rFonts w:ascii="Tahoma" w:hAnsi="Tahoma" w:cs="Tahoma"/>
          <w:color w:val="404040" w:themeColor="text1" w:themeTint="BF"/>
          <w:sz w:val="20"/>
          <w:szCs w:val="20"/>
        </w:rPr>
        <w:t xml:space="preserve"> prasībām (</w:t>
      </w:r>
      <w:r w:rsidR="0036490C" w:rsidRPr="009E4A37">
        <w:rPr>
          <w:rFonts w:ascii="Tahoma" w:hAnsi="Tahoma" w:cs="Tahoma"/>
          <w:color w:val="404040" w:themeColor="text1" w:themeTint="BF"/>
          <w:sz w:val="20"/>
          <w:szCs w:val="20"/>
        </w:rPr>
        <w:t xml:space="preserve">t.sk. </w:t>
      </w:r>
      <w:r w:rsidR="006F601C" w:rsidRPr="009E4A37">
        <w:rPr>
          <w:rFonts w:ascii="Tahoma" w:hAnsi="Tahoma" w:cs="Tahoma"/>
          <w:color w:val="404040" w:themeColor="text1" w:themeTint="BF"/>
          <w:sz w:val="20"/>
          <w:szCs w:val="20"/>
        </w:rPr>
        <w:t>Fonda administrācija pārliecināsies publiski pieejamajos valsts reģistros, kā arī www.lursoft.lv);</w:t>
      </w:r>
    </w:p>
    <w:p w14:paraId="00CFDBAA" w14:textId="7A75CE49" w:rsidR="006F601C" w:rsidRPr="009E4A37" w:rsidRDefault="00D3079D" w:rsidP="00A77B37">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AB4472" w:rsidRPr="009E4A37">
        <w:rPr>
          <w:rFonts w:ascii="Tahoma" w:hAnsi="Tahoma" w:cs="Tahoma"/>
          <w:color w:val="404040" w:themeColor="text1" w:themeTint="BF"/>
          <w:sz w:val="20"/>
          <w:szCs w:val="20"/>
        </w:rPr>
        <w:t>6</w:t>
      </w:r>
      <w:r w:rsidR="005D6E9F" w:rsidRPr="009E4A37">
        <w:rPr>
          <w:rFonts w:ascii="Tahoma" w:hAnsi="Tahoma" w:cs="Tahoma"/>
          <w:color w:val="404040" w:themeColor="text1" w:themeTint="BF"/>
          <w:sz w:val="20"/>
          <w:szCs w:val="20"/>
        </w:rPr>
        <w:t>.3</w:t>
      </w:r>
      <w:r w:rsidR="006F601C" w:rsidRPr="009E4A37">
        <w:rPr>
          <w:rFonts w:ascii="Tahoma" w:hAnsi="Tahoma" w:cs="Tahoma"/>
          <w:color w:val="404040" w:themeColor="text1" w:themeTint="BF"/>
          <w:sz w:val="20"/>
          <w:szCs w:val="20"/>
        </w:rPr>
        <w:t>.</w:t>
      </w:r>
      <w:r w:rsidR="006F601C" w:rsidRPr="009E4A37">
        <w:rPr>
          <w:rFonts w:ascii="Tahoma" w:hAnsi="Tahoma" w:cs="Tahoma"/>
          <w:color w:val="404040" w:themeColor="text1" w:themeTint="BF"/>
          <w:sz w:val="20"/>
          <w:szCs w:val="20"/>
        </w:rPr>
        <w:tab/>
        <w:t>Projekta iesniegumu ir parakstījusi persona ar pārstāvības tiesībām (Fonda administrācija pārliecināsies publiski pieejamajos valsts reģistros, kā arī www.lursoft.lv) vai persona ar attiecīgu pilnvarojumu pārstāvēt iesniedzēju un pilnvarojuma oriģināls vai apliecināta pilnvarojuma kopija ir pievienota projekta iesniegumam;</w:t>
      </w:r>
    </w:p>
    <w:p w14:paraId="412AAA7A" w14:textId="44A0F432" w:rsidR="006F601C" w:rsidRPr="009E4A37" w:rsidRDefault="00D3079D" w:rsidP="00A77B37">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AB4472" w:rsidRPr="009E4A37">
        <w:rPr>
          <w:rFonts w:ascii="Tahoma" w:hAnsi="Tahoma" w:cs="Tahoma"/>
          <w:color w:val="404040" w:themeColor="text1" w:themeTint="BF"/>
          <w:sz w:val="20"/>
          <w:szCs w:val="20"/>
        </w:rPr>
        <w:t>6</w:t>
      </w:r>
      <w:r w:rsidR="005D6E9F" w:rsidRPr="009E4A37">
        <w:rPr>
          <w:rFonts w:ascii="Tahoma" w:hAnsi="Tahoma" w:cs="Tahoma"/>
          <w:color w:val="404040" w:themeColor="text1" w:themeTint="BF"/>
          <w:sz w:val="20"/>
          <w:szCs w:val="20"/>
        </w:rPr>
        <w:t>.4. </w:t>
      </w:r>
      <w:r w:rsidR="006F601C" w:rsidRPr="009E4A37">
        <w:rPr>
          <w:rFonts w:ascii="Tahoma" w:hAnsi="Tahoma" w:cs="Tahoma"/>
          <w:color w:val="404040" w:themeColor="text1" w:themeTint="BF"/>
          <w:sz w:val="20"/>
          <w:szCs w:val="20"/>
        </w:rPr>
        <w:t xml:space="preserve">Projekta iesniedzējam </w:t>
      </w:r>
      <w:r w:rsidR="005F6F16" w:rsidRPr="009E4A37">
        <w:rPr>
          <w:rFonts w:ascii="Tahoma" w:hAnsi="Tahoma" w:cs="Tahoma"/>
          <w:color w:val="404040" w:themeColor="text1" w:themeTint="BF"/>
          <w:sz w:val="20"/>
          <w:szCs w:val="20"/>
        </w:rPr>
        <w:t xml:space="preserve">un projekta partnerim </w:t>
      </w:r>
      <w:r w:rsidR="006F601C" w:rsidRPr="009E4A37">
        <w:rPr>
          <w:rFonts w:ascii="Tahoma" w:hAnsi="Tahoma" w:cs="Tahoma"/>
          <w:color w:val="404040" w:themeColor="text1" w:themeTint="BF"/>
          <w:sz w:val="20"/>
          <w:szCs w:val="20"/>
        </w:rPr>
        <w:t xml:space="preserve">nav nodokļu un valsts sociālās apdrošināšanas obligāto iemaksu parādi, kas </w:t>
      </w:r>
      <w:r w:rsidR="00300D09">
        <w:rPr>
          <w:rFonts w:ascii="Tahoma" w:hAnsi="Tahoma" w:cs="Tahoma"/>
          <w:color w:val="404040" w:themeColor="text1" w:themeTint="BF"/>
          <w:sz w:val="20"/>
          <w:szCs w:val="20"/>
        </w:rPr>
        <w:t xml:space="preserve">katram </w:t>
      </w:r>
      <w:r w:rsidR="006F601C" w:rsidRPr="009E4A37">
        <w:rPr>
          <w:rFonts w:ascii="Tahoma" w:hAnsi="Tahoma" w:cs="Tahoma"/>
          <w:color w:val="404040" w:themeColor="text1" w:themeTint="BF"/>
          <w:sz w:val="20"/>
          <w:szCs w:val="20"/>
        </w:rPr>
        <w:t xml:space="preserve">kopsummā pārsniedz EUR 150.00 (viens </w:t>
      </w:r>
      <w:r w:rsidR="006F601C" w:rsidRPr="009E4A37">
        <w:rPr>
          <w:rFonts w:ascii="Tahoma" w:hAnsi="Tahoma" w:cs="Tahoma"/>
          <w:color w:val="404040" w:themeColor="text1" w:themeTint="BF"/>
          <w:sz w:val="20"/>
          <w:szCs w:val="20"/>
        </w:rPr>
        <w:lastRenderedPageBreak/>
        <w:t xml:space="preserve">simts piecdesmit euro) (Fonda administrācija pārliecināsies Latvijas Republikas Valsts ieņēmumu dienesta publiskojamo datu bāzē https://www6.vid.gov.lv/NPAR un/vai nosūtot informācijas pieprasījumu Latvijas Republikas Valsts ieņēmumu dienestam); </w:t>
      </w:r>
    </w:p>
    <w:p w14:paraId="6AD04BFA" w14:textId="503AEDF5" w:rsidR="00182D68" w:rsidRPr="009E4A37" w:rsidRDefault="00D3079D" w:rsidP="00A77B37">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AB4472" w:rsidRPr="009E4A37">
        <w:rPr>
          <w:rFonts w:ascii="Tahoma" w:hAnsi="Tahoma" w:cs="Tahoma"/>
          <w:color w:val="404040" w:themeColor="text1" w:themeTint="BF"/>
          <w:sz w:val="20"/>
          <w:szCs w:val="20"/>
        </w:rPr>
        <w:t>6</w:t>
      </w:r>
      <w:r w:rsidR="005D6E9F" w:rsidRPr="009E4A37">
        <w:rPr>
          <w:rFonts w:ascii="Tahoma" w:hAnsi="Tahoma" w:cs="Tahoma"/>
          <w:color w:val="404040" w:themeColor="text1" w:themeTint="BF"/>
          <w:sz w:val="20"/>
          <w:szCs w:val="20"/>
        </w:rPr>
        <w:t>.5</w:t>
      </w:r>
      <w:r w:rsidR="006F601C" w:rsidRPr="009E4A37">
        <w:rPr>
          <w:rFonts w:ascii="Tahoma" w:hAnsi="Tahoma" w:cs="Tahoma"/>
          <w:color w:val="404040" w:themeColor="text1" w:themeTint="BF"/>
          <w:sz w:val="20"/>
          <w:szCs w:val="20"/>
        </w:rPr>
        <w:t>.</w:t>
      </w:r>
      <w:r w:rsidR="006F601C" w:rsidRPr="009E4A37">
        <w:rPr>
          <w:rFonts w:ascii="Tahoma" w:hAnsi="Tahoma" w:cs="Tahoma"/>
          <w:color w:val="404040" w:themeColor="text1" w:themeTint="BF"/>
          <w:sz w:val="20"/>
          <w:szCs w:val="20"/>
        </w:rPr>
        <w:tab/>
        <w:t>Projekta iesniedzējam uz Projekta iesnieguma iesniegšanas brīdi nav neizpildītu un/vai kavētu saistību par iepriekš ar Fonda administrāciju noslēgtiem līgumiem par projektu finansēšanas un izpildes kārtību</w:t>
      </w:r>
      <w:r w:rsidR="00662F1D" w:rsidRPr="009E4A37">
        <w:rPr>
          <w:rFonts w:ascii="Tahoma" w:hAnsi="Tahoma" w:cs="Tahoma"/>
          <w:color w:val="404040" w:themeColor="text1" w:themeTint="BF"/>
          <w:sz w:val="20"/>
          <w:szCs w:val="20"/>
        </w:rPr>
        <w:t>;</w:t>
      </w:r>
    </w:p>
    <w:p w14:paraId="2B528A86" w14:textId="03BE466D" w:rsidR="00D03C03" w:rsidRPr="009E4A37" w:rsidRDefault="005D736C" w:rsidP="00A77B37">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AB4472" w:rsidRPr="009E4A37">
        <w:rPr>
          <w:rFonts w:ascii="Tahoma" w:hAnsi="Tahoma" w:cs="Tahoma"/>
          <w:color w:val="404040" w:themeColor="text1" w:themeTint="BF"/>
          <w:sz w:val="20"/>
          <w:szCs w:val="20"/>
        </w:rPr>
        <w:t>6</w:t>
      </w:r>
      <w:r w:rsidRPr="009E4A37">
        <w:rPr>
          <w:rFonts w:ascii="Tahoma" w:hAnsi="Tahoma" w:cs="Tahoma"/>
          <w:color w:val="404040" w:themeColor="text1" w:themeTint="BF"/>
          <w:sz w:val="20"/>
          <w:szCs w:val="20"/>
        </w:rPr>
        <w:t>.6.</w:t>
      </w:r>
      <w:r w:rsidR="00D46EED" w:rsidRPr="009E4A37">
        <w:rPr>
          <w:rFonts w:ascii="Tahoma" w:hAnsi="Tahoma" w:cs="Tahoma"/>
          <w:color w:val="404040" w:themeColor="text1" w:themeTint="BF"/>
          <w:sz w:val="20"/>
          <w:szCs w:val="20"/>
        </w:rPr>
        <w:t xml:space="preserve"> </w:t>
      </w:r>
      <w:r w:rsidR="009A5F65" w:rsidRPr="009E4A37">
        <w:rPr>
          <w:rFonts w:ascii="Tahoma" w:hAnsi="Tahoma" w:cs="Tahoma"/>
          <w:bCs/>
          <w:color w:val="404040" w:themeColor="text1" w:themeTint="BF"/>
          <w:sz w:val="20"/>
          <w:szCs w:val="20"/>
        </w:rPr>
        <w:t>Ja projekta iesniedzējs un/vai projekta partneri</w:t>
      </w:r>
      <w:r w:rsidR="004433C3" w:rsidRPr="009E4A37">
        <w:rPr>
          <w:rFonts w:ascii="Tahoma" w:hAnsi="Tahoma" w:cs="Tahoma"/>
          <w:bCs/>
          <w:color w:val="404040" w:themeColor="text1" w:themeTint="BF"/>
          <w:sz w:val="20"/>
          <w:szCs w:val="20"/>
        </w:rPr>
        <w:t>s</w:t>
      </w:r>
      <w:r w:rsidR="009A5F65" w:rsidRPr="009E4A37">
        <w:rPr>
          <w:rFonts w:ascii="Tahoma" w:hAnsi="Tahoma" w:cs="Tahoma"/>
          <w:bCs/>
          <w:color w:val="404040" w:themeColor="text1" w:themeTint="BF"/>
          <w:sz w:val="20"/>
          <w:szCs w:val="20"/>
        </w:rPr>
        <w:t xml:space="preserve"> pretendē uz valsts atbalstu </w:t>
      </w:r>
      <w:r w:rsidR="00AB4472" w:rsidRPr="009E4A37">
        <w:rPr>
          <w:rFonts w:ascii="Tahoma" w:hAnsi="Tahoma" w:cs="Tahoma"/>
          <w:bCs/>
          <w:color w:val="404040" w:themeColor="text1" w:themeTint="BF"/>
          <w:sz w:val="20"/>
          <w:szCs w:val="20"/>
        </w:rPr>
        <w:t xml:space="preserve">šī nolikuma 39. punktā noteiktajā kārtībā, </w:t>
      </w:r>
      <w:r w:rsidR="00F860E4" w:rsidRPr="009E4A37">
        <w:rPr>
          <w:rFonts w:ascii="Tahoma" w:hAnsi="Tahoma" w:cs="Tahoma"/>
          <w:color w:val="404040" w:themeColor="text1" w:themeTint="BF"/>
          <w:sz w:val="20"/>
          <w:szCs w:val="20"/>
        </w:rPr>
        <w:t xml:space="preserve">tas </w:t>
      </w:r>
      <w:r w:rsidR="00FE0755" w:rsidRPr="009E4A37">
        <w:rPr>
          <w:rFonts w:ascii="Tahoma" w:hAnsi="Tahoma" w:cs="Tahoma"/>
          <w:color w:val="404040" w:themeColor="text1" w:themeTint="BF"/>
          <w:sz w:val="20"/>
          <w:szCs w:val="20"/>
        </w:rPr>
        <w:t xml:space="preserve">atbilst šī nolikuma </w:t>
      </w:r>
      <w:r w:rsidR="00AB4472" w:rsidRPr="009E4A37">
        <w:rPr>
          <w:rFonts w:ascii="Tahoma" w:hAnsi="Tahoma" w:cs="Tahoma"/>
          <w:color w:val="404040" w:themeColor="text1" w:themeTint="BF"/>
          <w:sz w:val="20"/>
          <w:szCs w:val="20"/>
        </w:rPr>
        <w:t>39.2 apak</w:t>
      </w:r>
      <w:r w:rsidR="0028479A" w:rsidRPr="009E4A37">
        <w:rPr>
          <w:rFonts w:ascii="Tahoma" w:hAnsi="Tahoma" w:cs="Tahoma"/>
          <w:color w:val="404040" w:themeColor="text1" w:themeTint="BF"/>
          <w:sz w:val="20"/>
          <w:szCs w:val="20"/>
        </w:rPr>
        <w:t xml:space="preserve">špunkta </w:t>
      </w:r>
      <w:r w:rsidR="00D03C03" w:rsidRPr="009E4A37">
        <w:rPr>
          <w:rFonts w:ascii="Tahoma" w:hAnsi="Tahoma" w:cs="Tahoma"/>
          <w:color w:val="404040" w:themeColor="text1" w:themeTint="BF"/>
          <w:sz w:val="20"/>
          <w:szCs w:val="20"/>
        </w:rPr>
        <w:t>prasībām</w:t>
      </w:r>
      <w:r w:rsidR="00FA19D2" w:rsidRPr="009E4A37">
        <w:rPr>
          <w:rFonts w:ascii="Tahoma" w:hAnsi="Tahoma" w:cs="Tahoma"/>
          <w:color w:val="404040" w:themeColor="text1" w:themeTint="BF"/>
          <w:sz w:val="20"/>
          <w:szCs w:val="20"/>
        </w:rPr>
        <w:t>.</w:t>
      </w:r>
    </w:p>
    <w:p w14:paraId="53FFA457" w14:textId="2DECF293" w:rsidR="00182D68" w:rsidRPr="009E4A37" w:rsidRDefault="00182D68" w:rsidP="00C33AA2">
      <w:pPr>
        <w:ind w:left="1360"/>
        <w:jc w:val="both"/>
        <w:rPr>
          <w:rFonts w:ascii="Tahoma" w:hAnsi="Tahoma" w:cs="Tahoma"/>
          <w:i/>
          <w:color w:val="404040" w:themeColor="text1" w:themeTint="BF"/>
          <w:sz w:val="20"/>
          <w:szCs w:val="20"/>
        </w:rPr>
      </w:pPr>
    </w:p>
    <w:p w14:paraId="07FA5906" w14:textId="35A07BDF" w:rsidR="00BA029F" w:rsidRPr="009E4A37" w:rsidRDefault="00710830" w:rsidP="00E91005">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9577DB" w:rsidRPr="009E4A37">
        <w:rPr>
          <w:rFonts w:ascii="Tahoma" w:hAnsi="Tahoma" w:cs="Tahoma"/>
          <w:color w:val="404040" w:themeColor="text1" w:themeTint="BF"/>
          <w:sz w:val="20"/>
          <w:szCs w:val="20"/>
        </w:rPr>
        <w:t>7</w:t>
      </w:r>
      <w:r w:rsidR="00E91005" w:rsidRPr="009E4A37">
        <w:rPr>
          <w:rFonts w:ascii="Tahoma" w:hAnsi="Tahoma" w:cs="Tahoma"/>
          <w:color w:val="404040" w:themeColor="text1" w:themeTint="BF"/>
          <w:sz w:val="20"/>
          <w:szCs w:val="20"/>
        </w:rPr>
        <w:t xml:space="preserve">. Administratīvā izvērtēšana tiek dokumentēta un datēta, aizpildot administratīvās izvērtēšanas veidlapu un to apliecinot ar Fonda administrācijas darbinieka parakstu. </w:t>
      </w:r>
    </w:p>
    <w:p w14:paraId="33C51362" w14:textId="77777777" w:rsidR="00BA029F" w:rsidRPr="009E4A37" w:rsidRDefault="00BA029F" w:rsidP="00E91005">
      <w:pPr>
        <w:jc w:val="both"/>
        <w:rPr>
          <w:rFonts w:ascii="Tahoma" w:hAnsi="Tahoma" w:cs="Tahoma"/>
          <w:color w:val="404040" w:themeColor="text1" w:themeTint="BF"/>
          <w:sz w:val="20"/>
          <w:szCs w:val="20"/>
        </w:rPr>
      </w:pPr>
    </w:p>
    <w:p w14:paraId="5743479C" w14:textId="68BCDD4C" w:rsidR="00E91005" w:rsidRPr="009E4A37" w:rsidRDefault="00710830" w:rsidP="00E91005">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9577DB" w:rsidRPr="009E4A37">
        <w:rPr>
          <w:rFonts w:ascii="Tahoma" w:hAnsi="Tahoma" w:cs="Tahoma"/>
          <w:color w:val="404040" w:themeColor="text1" w:themeTint="BF"/>
          <w:sz w:val="20"/>
          <w:szCs w:val="20"/>
        </w:rPr>
        <w:t>8</w:t>
      </w:r>
      <w:r w:rsidR="00BA029F" w:rsidRPr="009E4A37">
        <w:rPr>
          <w:rFonts w:ascii="Tahoma" w:hAnsi="Tahoma" w:cs="Tahoma"/>
          <w:color w:val="404040" w:themeColor="text1" w:themeTint="BF"/>
          <w:sz w:val="20"/>
          <w:szCs w:val="20"/>
        </w:rPr>
        <w:t xml:space="preserve">. </w:t>
      </w:r>
      <w:r w:rsidR="00E91005" w:rsidRPr="009E4A37">
        <w:rPr>
          <w:rFonts w:ascii="Tahoma" w:hAnsi="Tahoma" w:cs="Tahoma"/>
          <w:color w:val="404040" w:themeColor="text1" w:themeTint="BF"/>
          <w:sz w:val="20"/>
          <w:szCs w:val="20"/>
        </w:rPr>
        <w:t>Fonda administrācijai ir tiesības ar motivētu lēmumu pagarināt Projektu iesniegumu administratīvās izvērtēšanas termiņu.</w:t>
      </w:r>
    </w:p>
    <w:p w14:paraId="6777279C" w14:textId="77777777" w:rsidR="00E91005" w:rsidRPr="009E4A37" w:rsidRDefault="00E91005" w:rsidP="00E91005">
      <w:pPr>
        <w:jc w:val="both"/>
        <w:rPr>
          <w:rFonts w:ascii="Tahoma" w:hAnsi="Tahoma" w:cs="Tahoma"/>
          <w:color w:val="404040" w:themeColor="text1" w:themeTint="BF"/>
          <w:sz w:val="20"/>
          <w:szCs w:val="20"/>
        </w:rPr>
      </w:pPr>
    </w:p>
    <w:p w14:paraId="0006858F" w14:textId="30828ACC" w:rsidR="00E91005" w:rsidRPr="009E4A37" w:rsidRDefault="00710830" w:rsidP="00E91005">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5</w:t>
      </w:r>
      <w:r w:rsidR="009577DB" w:rsidRPr="009E4A37">
        <w:rPr>
          <w:rFonts w:ascii="Tahoma" w:hAnsi="Tahoma" w:cs="Tahoma"/>
          <w:color w:val="404040" w:themeColor="text1" w:themeTint="BF"/>
          <w:sz w:val="20"/>
          <w:szCs w:val="20"/>
        </w:rPr>
        <w:t>9</w:t>
      </w:r>
      <w:r w:rsidR="00E91005" w:rsidRPr="009E4A37">
        <w:rPr>
          <w:rFonts w:ascii="Tahoma" w:hAnsi="Tahoma" w:cs="Tahoma"/>
          <w:color w:val="404040" w:themeColor="text1" w:themeTint="BF"/>
          <w:sz w:val="20"/>
          <w:szCs w:val="20"/>
        </w:rPr>
        <w:t>. Ja tiek konstatēta neatbilstība vienam vai vairākiem administratīvajiem kritērijiem, Fonda administrācija rakstiski informē Projekta iesniedzēju par konstatētajām neatbilstībām un aicina precizēt Projekta iesniegumu. Projekta iesnieguma precizēšanas termiņš ir piecas darbdienas no dienas, kad Fonda administrācija ir rakstveidā informējusi Projekta iesniedzēju par Projekta iesnieguma neatbilstību kritērijiem.</w:t>
      </w:r>
      <w:r w:rsidR="00B32344" w:rsidRPr="009E4A37">
        <w:rPr>
          <w:rFonts w:ascii="Tahoma" w:hAnsi="Tahoma" w:cs="Tahoma"/>
          <w:color w:val="404040" w:themeColor="text1" w:themeTint="BF"/>
          <w:sz w:val="20"/>
          <w:szCs w:val="20"/>
        </w:rPr>
        <w:t> </w:t>
      </w:r>
      <w:r w:rsidR="00E91005" w:rsidRPr="009E4A37">
        <w:rPr>
          <w:rFonts w:ascii="Tahoma" w:hAnsi="Tahoma" w:cs="Tahoma"/>
          <w:color w:val="404040" w:themeColor="text1" w:themeTint="BF"/>
          <w:sz w:val="20"/>
          <w:szCs w:val="20"/>
        </w:rPr>
        <w:t>Ja Projekta iesniedzējs Fonda administrācijas noteiktajā termiņā neiesniedz precizētu Projekta iesniegumu vai pēc atkārtotas vērtēšanas Projekta iesniegums neatbilst kaut vienam administratīvajam kritērijam, Projekta iesniegums netiek virzīts tālākai vērtēšanai. Fonda administrācija viena mēneša laikā pēc projektu konkursa termiņa beigām informē Projekta iesniedzēju par noraidīšanas iemeslu.</w:t>
      </w:r>
    </w:p>
    <w:p w14:paraId="44F55283" w14:textId="77777777" w:rsidR="004B0E03" w:rsidRPr="009E4A37" w:rsidRDefault="004B0E03" w:rsidP="00E91005">
      <w:pPr>
        <w:jc w:val="both"/>
        <w:rPr>
          <w:rFonts w:ascii="Tahoma" w:hAnsi="Tahoma" w:cs="Tahoma"/>
          <w:color w:val="404040" w:themeColor="text1" w:themeTint="BF"/>
          <w:sz w:val="20"/>
          <w:szCs w:val="20"/>
        </w:rPr>
      </w:pPr>
    </w:p>
    <w:p w14:paraId="56902742" w14:textId="1B1373F3" w:rsidR="00182D68" w:rsidRPr="009E4A37" w:rsidRDefault="009577DB" w:rsidP="00E91005">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60</w:t>
      </w:r>
      <w:r w:rsidR="004B0E03" w:rsidRPr="009E4A37">
        <w:rPr>
          <w:rFonts w:ascii="Tahoma" w:hAnsi="Tahoma" w:cs="Tahoma"/>
          <w:color w:val="404040" w:themeColor="text1" w:themeTint="BF"/>
          <w:sz w:val="20"/>
          <w:szCs w:val="20"/>
        </w:rPr>
        <w:t>. </w:t>
      </w:r>
      <w:r w:rsidR="00E91005" w:rsidRPr="009E4A37">
        <w:rPr>
          <w:rFonts w:ascii="Tahoma" w:hAnsi="Tahoma" w:cs="Tahoma"/>
          <w:color w:val="404040" w:themeColor="text1" w:themeTint="BF"/>
          <w:sz w:val="20"/>
          <w:szCs w:val="20"/>
        </w:rPr>
        <w:t>Projekta iesniegumi, kas atbilst administratīvajiem atbilstības kritērijiem, tiek virzīti tālākai izskatīšanai Projektu iesniegumu vērtēšanas komisijā.</w:t>
      </w:r>
    </w:p>
    <w:p w14:paraId="6C73F89F" w14:textId="77777777" w:rsidR="00F67760" w:rsidRPr="009E4A37" w:rsidRDefault="00F67760" w:rsidP="00E91005">
      <w:pPr>
        <w:jc w:val="both"/>
        <w:rPr>
          <w:rFonts w:ascii="Tahoma" w:hAnsi="Tahoma" w:cs="Tahoma"/>
          <w:color w:val="404040" w:themeColor="text1" w:themeTint="BF"/>
          <w:sz w:val="20"/>
          <w:szCs w:val="20"/>
        </w:rPr>
      </w:pPr>
    </w:p>
    <w:p w14:paraId="37B4A666" w14:textId="545401D3" w:rsidR="00F67760" w:rsidRPr="009E4A37" w:rsidRDefault="00BE21E6" w:rsidP="00E91005">
      <w:pPr>
        <w:jc w:val="both"/>
        <w:rPr>
          <w:rFonts w:ascii="Tahoma" w:hAnsi="Tahoma" w:cs="Tahoma"/>
          <w:b/>
          <w:color w:val="404040" w:themeColor="text1" w:themeTint="BF"/>
          <w:sz w:val="20"/>
          <w:szCs w:val="20"/>
        </w:rPr>
      </w:pPr>
      <w:r w:rsidRPr="009E4A37">
        <w:rPr>
          <w:rFonts w:ascii="Tahoma" w:hAnsi="Tahoma" w:cs="Tahoma"/>
          <w:b/>
          <w:color w:val="404040" w:themeColor="text1" w:themeTint="BF"/>
          <w:sz w:val="20"/>
          <w:szCs w:val="20"/>
        </w:rPr>
        <w:t>61</w:t>
      </w:r>
      <w:r w:rsidR="00F67760" w:rsidRPr="009E4A37">
        <w:rPr>
          <w:rFonts w:ascii="Tahoma" w:hAnsi="Tahoma" w:cs="Tahoma"/>
          <w:b/>
          <w:color w:val="404040" w:themeColor="text1" w:themeTint="BF"/>
          <w:sz w:val="20"/>
          <w:szCs w:val="20"/>
        </w:rPr>
        <w:t>. Projektu iesniegumu kvalitātes</w:t>
      </w:r>
      <w:r w:rsidR="00710830" w:rsidRPr="009E4A37">
        <w:rPr>
          <w:rFonts w:ascii="Tahoma" w:hAnsi="Tahoma" w:cs="Tahoma"/>
          <w:b/>
          <w:color w:val="404040" w:themeColor="text1" w:themeTint="BF"/>
          <w:sz w:val="20"/>
          <w:szCs w:val="20"/>
        </w:rPr>
        <w:t xml:space="preserve">, </w:t>
      </w:r>
      <w:r w:rsidR="00F67760" w:rsidRPr="009E4A37">
        <w:rPr>
          <w:rFonts w:ascii="Tahoma" w:hAnsi="Tahoma" w:cs="Tahoma"/>
          <w:b/>
          <w:color w:val="404040" w:themeColor="text1" w:themeTint="BF"/>
          <w:sz w:val="20"/>
          <w:szCs w:val="20"/>
        </w:rPr>
        <w:t xml:space="preserve">finanšu </w:t>
      </w:r>
      <w:r w:rsidR="00710830" w:rsidRPr="009E4A37">
        <w:rPr>
          <w:rFonts w:ascii="Tahoma" w:hAnsi="Tahoma" w:cs="Tahoma"/>
          <w:b/>
          <w:color w:val="404040" w:themeColor="text1" w:themeTint="BF"/>
          <w:sz w:val="20"/>
          <w:szCs w:val="20"/>
        </w:rPr>
        <w:t xml:space="preserve">un atbilstības valsts atbalstam </w:t>
      </w:r>
      <w:r w:rsidR="00F67760" w:rsidRPr="009E4A37">
        <w:rPr>
          <w:rFonts w:ascii="Tahoma" w:hAnsi="Tahoma" w:cs="Tahoma"/>
          <w:b/>
          <w:color w:val="404040" w:themeColor="text1" w:themeTint="BF"/>
          <w:sz w:val="20"/>
          <w:szCs w:val="20"/>
        </w:rPr>
        <w:t>izvērtēšana, lēmuma pieņemšana un rezultātu paziņošana:</w:t>
      </w:r>
    </w:p>
    <w:p w14:paraId="2FC3CE4B" w14:textId="25A45266" w:rsidR="00D7083B" w:rsidRPr="009E4A37" w:rsidRDefault="00BE21E6" w:rsidP="0004377A">
      <w:pPr>
        <w:spacing w:before="240"/>
        <w:ind w:left="680"/>
        <w:contextualSpacing/>
        <w:jc w:val="both"/>
        <w:rPr>
          <w:rFonts w:ascii="Tahoma" w:hAnsi="Tahoma" w:cs="Tahoma"/>
          <w:bCs/>
          <w:color w:val="404040" w:themeColor="text1" w:themeTint="BF"/>
          <w:sz w:val="20"/>
          <w:szCs w:val="20"/>
        </w:rPr>
      </w:pPr>
      <w:r w:rsidRPr="009E4A37">
        <w:rPr>
          <w:rFonts w:ascii="Tahoma" w:hAnsi="Tahoma" w:cs="Tahoma"/>
          <w:bCs/>
          <w:color w:val="404040" w:themeColor="text1" w:themeTint="BF"/>
          <w:sz w:val="20"/>
          <w:szCs w:val="20"/>
        </w:rPr>
        <w:t>61</w:t>
      </w:r>
      <w:r w:rsidR="0004377A" w:rsidRPr="009E4A37">
        <w:rPr>
          <w:rFonts w:ascii="Tahoma" w:hAnsi="Tahoma" w:cs="Tahoma"/>
          <w:bCs/>
          <w:color w:val="404040" w:themeColor="text1" w:themeTint="BF"/>
          <w:sz w:val="20"/>
          <w:szCs w:val="20"/>
        </w:rPr>
        <w:t>.1. Projektu iesniegumu kvalitātes</w:t>
      </w:r>
      <w:r w:rsidR="00D7083B" w:rsidRPr="009E4A37">
        <w:rPr>
          <w:rFonts w:ascii="Tahoma" w:hAnsi="Tahoma" w:cs="Tahoma"/>
          <w:bCs/>
          <w:color w:val="404040" w:themeColor="text1" w:themeTint="BF"/>
          <w:sz w:val="20"/>
          <w:szCs w:val="20"/>
        </w:rPr>
        <w:t xml:space="preserve">, </w:t>
      </w:r>
      <w:r w:rsidR="0004377A" w:rsidRPr="009E4A37">
        <w:rPr>
          <w:rFonts w:ascii="Tahoma" w:hAnsi="Tahoma" w:cs="Tahoma"/>
          <w:bCs/>
          <w:color w:val="404040" w:themeColor="text1" w:themeTint="BF"/>
          <w:sz w:val="20"/>
          <w:szCs w:val="20"/>
        </w:rPr>
        <w:t xml:space="preserve">finanšu </w:t>
      </w:r>
      <w:r w:rsidR="00D7083B" w:rsidRPr="009E4A37">
        <w:rPr>
          <w:rFonts w:ascii="Tahoma" w:hAnsi="Tahoma" w:cs="Tahoma"/>
          <w:bCs/>
          <w:color w:val="404040" w:themeColor="text1" w:themeTint="BF"/>
          <w:sz w:val="20"/>
          <w:szCs w:val="20"/>
        </w:rPr>
        <w:t xml:space="preserve">un atbilstības valsts atbalstam </w:t>
      </w:r>
      <w:r w:rsidR="0004377A" w:rsidRPr="009E4A37">
        <w:rPr>
          <w:rFonts w:ascii="Tahoma" w:hAnsi="Tahoma" w:cs="Tahoma"/>
          <w:bCs/>
          <w:color w:val="404040" w:themeColor="text1" w:themeTint="BF"/>
          <w:sz w:val="20"/>
          <w:szCs w:val="20"/>
        </w:rPr>
        <w:t>izvērtēšanu veic ar Vides aizsardzības un reģionālās attīstības ministrijas rīkojumu izveidota Projektu iesniegumu vērtēšanas komisija</w:t>
      </w:r>
      <w:r w:rsidR="00852772" w:rsidRPr="009E4A37">
        <w:rPr>
          <w:rFonts w:ascii="Tahoma" w:hAnsi="Tahoma" w:cs="Tahoma"/>
          <w:bCs/>
          <w:color w:val="404040" w:themeColor="text1" w:themeTint="BF"/>
          <w:sz w:val="20"/>
          <w:szCs w:val="20"/>
        </w:rPr>
        <w:t>, atbilstoši šī nolikuma pielikumā Nr. </w:t>
      </w:r>
      <w:r w:rsidR="00626D53" w:rsidRPr="009E4A37">
        <w:rPr>
          <w:rFonts w:ascii="Tahoma" w:hAnsi="Tahoma" w:cs="Tahoma"/>
          <w:bCs/>
          <w:color w:val="404040" w:themeColor="text1" w:themeTint="BF"/>
          <w:sz w:val="20"/>
          <w:szCs w:val="20"/>
        </w:rPr>
        <w:t>4</w:t>
      </w:r>
      <w:r w:rsidR="00852772" w:rsidRPr="009E4A37">
        <w:rPr>
          <w:rFonts w:ascii="Tahoma" w:hAnsi="Tahoma" w:cs="Tahoma"/>
          <w:bCs/>
          <w:color w:val="404040" w:themeColor="text1" w:themeTint="BF"/>
          <w:sz w:val="20"/>
          <w:szCs w:val="20"/>
        </w:rPr>
        <w:t xml:space="preserve"> norādītajiem vērtēšanas kritērijiem.</w:t>
      </w:r>
    </w:p>
    <w:p w14:paraId="429A5AC8" w14:textId="0387DB46" w:rsidR="001C13BA" w:rsidRPr="009E4A37" w:rsidRDefault="001C13BA" w:rsidP="00C33AA2">
      <w:pPr>
        <w:spacing w:after="240"/>
        <w:ind w:left="1360"/>
        <w:contextualSpacing/>
        <w:jc w:val="both"/>
        <w:rPr>
          <w:rFonts w:ascii="Tahoma" w:hAnsi="Tahoma" w:cs="Tahoma"/>
          <w:bCs/>
          <w:color w:val="404040" w:themeColor="text1" w:themeTint="BF"/>
          <w:sz w:val="20"/>
          <w:szCs w:val="20"/>
        </w:rPr>
      </w:pPr>
    </w:p>
    <w:p w14:paraId="047CC582" w14:textId="5642226F" w:rsidR="00516172" w:rsidRPr="009E4A37" w:rsidRDefault="00BE21E6" w:rsidP="00516172">
      <w:pPr>
        <w:ind w:left="675"/>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61</w:t>
      </w:r>
      <w:r w:rsidR="00516172" w:rsidRPr="009E4A37">
        <w:rPr>
          <w:rFonts w:ascii="Tahoma" w:hAnsi="Tahoma" w:cs="Tahoma"/>
          <w:color w:val="404040" w:themeColor="text1" w:themeTint="BF"/>
          <w:sz w:val="20"/>
          <w:szCs w:val="20"/>
        </w:rPr>
        <w:t xml:space="preserve">.2. Pirms lēmuma par Nacionālā finansējuma piešķiršanu pieņemšanas, Projektu iesniegumu vērtēšanas komisija visiem projektiem pārbauda, vai saskaņā ar </w:t>
      </w:r>
      <w:r w:rsidR="00A11B97" w:rsidRPr="009E4A37">
        <w:rPr>
          <w:rFonts w:ascii="Tahoma" w:hAnsi="Tahoma" w:cs="Tahoma"/>
          <w:color w:val="404040" w:themeColor="text1" w:themeTint="BF"/>
          <w:sz w:val="20"/>
          <w:szCs w:val="20"/>
        </w:rPr>
        <w:t xml:space="preserve">projekta iesniegumā norādīto informāciju, kā arī </w:t>
      </w:r>
      <w:r w:rsidR="00516172" w:rsidRPr="009E4A37">
        <w:rPr>
          <w:rFonts w:ascii="Tahoma" w:hAnsi="Tahoma" w:cs="Tahoma"/>
          <w:color w:val="404040" w:themeColor="text1" w:themeTint="BF"/>
          <w:sz w:val="20"/>
          <w:szCs w:val="20"/>
        </w:rPr>
        <w:t>Līguma par Eiropas Savienības darbību 107. panta 1. punktā un citos Eiropas Savienības aktos noteikto, un Komercdarbības atbalsta kontroles likuma 5. pantu, projektā paredzētās darbības kvalificējamas kā valsts atbalsts/komercdarbības atbalsts.</w:t>
      </w:r>
    </w:p>
    <w:p w14:paraId="52A5BE9E" w14:textId="77777777" w:rsidR="0004377A" w:rsidRPr="009E4A37" w:rsidRDefault="0004377A" w:rsidP="0004377A">
      <w:pPr>
        <w:spacing w:before="240"/>
        <w:contextualSpacing/>
        <w:jc w:val="both"/>
        <w:rPr>
          <w:rFonts w:ascii="Tahoma" w:hAnsi="Tahoma" w:cs="Tahoma"/>
          <w:b/>
          <w:bCs/>
          <w:color w:val="404040" w:themeColor="text1" w:themeTint="BF"/>
          <w:sz w:val="20"/>
          <w:szCs w:val="20"/>
        </w:rPr>
      </w:pPr>
    </w:p>
    <w:p w14:paraId="4DB26115" w14:textId="2978931D" w:rsidR="00DE083A" w:rsidRPr="009E4A37" w:rsidRDefault="00BE21E6" w:rsidP="00932A25">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61</w:t>
      </w:r>
      <w:r w:rsidR="00A3708A" w:rsidRPr="009E4A37">
        <w:rPr>
          <w:rFonts w:ascii="Tahoma" w:hAnsi="Tahoma" w:cs="Tahoma"/>
          <w:color w:val="404040" w:themeColor="text1" w:themeTint="BF"/>
          <w:sz w:val="20"/>
          <w:szCs w:val="20"/>
        </w:rPr>
        <w:t>.</w:t>
      </w:r>
      <w:r w:rsidR="006172D5" w:rsidRPr="009E4A37">
        <w:rPr>
          <w:rFonts w:ascii="Tahoma" w:hAnsi="Tahoma" w:cs="Tahoma"/>
          <w:color w:val="404040" w:themeColor="text1" w:themeTint="BF"/>
          <w:sz w:val="20"/>
          <w:szCs w:val="20"/>
        </w:rPr>
        <w:t>3</w:t>
      </w:r>
      <w:r w:rsidR="00A3708A" w:rsidRPr="009E4A37">
        <w:rPr>
          <w:rFonts w:ascii="Tahoma" w:hAnsi="Tahoma" w:cs="Tahoma"/>
          <w:color w:val="404040" w:themeColor="text1" w:themeTint="BF"/>
          <w:sz w:val="20"/>
          <w:szCs w:val="20"/>
        </w:rPr>
        <w:t>. </w:t>
      </w:r>
      <w:r w:rsidR="0004377A" w:rsidRPr="009E4A37">
        <w:rPr>
          <w:rFonts w:ascii="Tahoma" w:hAnsi="Tahoma" w:cs="Tahoma"/>
          <w:color w:val="404040" w:themeColor="text1" w:themeTint="BF"/>
          <w:sz w:val="20"/>
          <w:szCs w:val="20"/>
        </w:rPr>
        <w:t xml:space="preserve">Visi izvērtētie Projektu iesniegumi tiek sarindoti gala vērtējumu secībā (atsevišķs saraksts katrai apakšprogrammai), sākot ar augstāko punktu skaitu. </w:t>
      </w:r>
      <w:r w:rsidR="00E66EC0" w:rsidRPr="009E4A37">
        <w:rPr>
          <w:rFonts w:ascii="Tahoma" w:hAnsi="Tahoma" w:cs="Tahoma"/>
          <w:color w:val="404040" w:themeColor="text1" w:themeTint="BF"/>
          <w:sz w:val="20"/>
          <w:szCs w:val="20"/>
        </w:rPr>
        <w:t>L</w:t>
      </w:r>
      <w:r w:rsidR="0004377A" w:rsidRPr="009E4A37">
        <w:rPr>
          <w:rFonts w:ascii="Tahoma" w:hAnsi="Tahoma" w:cs="Tahoma"/>
          <w:color w:val="404040" w:themeColor="text1" w:themeTint="BF"/>
          <w:sz w:val="20"/>
          <w:szCs w:val="20"/>
        </w:rPr>
        <w:t xml:space="preserve">ēmumu par projektu līdzfinansēšanu saskaņā ar Vides aizsardzības un reģionālās attīstības ministrijas </w:t>
      </w:r>
      <w:r w:rsidR="00DE083A" w:rsidRPr="009E4A37">
        <w:rPr>
          <w:rFonts w:ascii="Tahoma" w:hAnsi="Tahoma" w:cs="Tahoma"/>
          <w:color w:val="404040" w:themeColor="text1" w:themeTint="BF"/>
          <w:sz w:val="20"/>
          <w:szCs w:val="20"/>
        </w:rPr>
        <w:t xml:space="preserve">kārtību, </w:t>
      </w:r>
      <w:r w:rsidR="0004377A" w:rsidRPr="009E4A37">
        <w:rPr>
          <w:rFonts w:ascii="Tahoma" w:hAnsi="Tahoma" w:cs="Tahoma"/>
          <w:color w:val="404040" w:themeColor="text1" w:themeTint="BF"/>
          <w:sz w:val="20"/>
          <w:szCs w:val="20"/>
        </w:rPr>
        <w:t>pie</w:t>
      </w:r>
      <w:r w:rsidR="00DE083A" w:rsidRPr="009E4A37">
        <w:rPr>
          <w:rFonts w:ascii="Tahoma" w:hAnsi="Tahoma" w:cs="Tahoma"/>
          <w:color w:val="404040" w:themeColor="text1" w:themeTint="BF"/>
          <w:sz w:val="20"/>
          <w:szCs w:val="20"/>
        </w:rPr>
        <w:t>ņem LIFE atbildīgā amatpersona.</w:t>
      </w:r>
      <w:r w:rsidR="0004377A" w:rsidRPr="009E4A37">
        <w:rPr>
          <w:rFonts w:ascii="Tahoma" w:hAnsi="Tahoma" w:cs="Tahoma"/>
          <w:color w:val="404040" w:themeColor="text1" w:themeTint="BF"/>
          <w:sz w:val="20"/>
          <w:szCs w:val="20"/>
        </w:rPr>
        <w:t xml:space="preserve"> Lēmuma pieņemšanā tiek ņemts vērā projekta saņemtais vērtējums, šī </w:t>
      </w:r>
      <w:r w:rsidR="00026CFD" w:rsidRPr="009E4A37">
        <w:rPr>
          <w:rFonts w:ascii="Tahoma" w:hAnsi="Tahoma" w:cs="Tahoma"/>
          <w:color w:val="404040" w:themeColor="text1" w:themeTint="BF"/>
          <w:sz w:val="20"/>
          <w:szCs w:val="20"/>
        </w:rPr>
        <w:t>n</w:t>
      </w:r>
      <w:r w:rsidR="0004377A" w:rsidRPr="009E4A37">
        <w:rPr>
          <w:rFonts w:ascii="Tahoma" w:hAnsi="Tahoma" w:cs="Tahoma"/>
          <w:color w:val="404040" w:themeColor="text1" w:themeTint="BF"/>
          <w:sz w:val="20"/>
          <w:szCs w:val="20"/>
        </w:rPr>
        <w:t xml:space="preserve">olikuma </w:t>
      </w:r>
      <w:r w:rsidR="00E84709" w:rsidRPr="009E4A37">
        <w:rPr>
          <w:rFonts w:ascii="Tahoma" w:hAnsi="Tahoma" w:cs="Tahoma"/>
          <w:color w:val="404040" w:themeColor="text1" w:themeTint="BF"/>
          <w:sz w:val="20"/>
          <w:szCs w:val="20"/>
        </w:rPr>
        <w:t>pielikumā Nr. </w:t>
      </w:r>
      <w:r w:rsidR="00626D53" w:rsidRPr="009E4A37">
        <w:rPr>
          <w:rFonts w:ascii="Tahoma" w:hAnsi="Tahoma" w:cs="Tahoma"/>
          <w:color w:val="404040" w:themeColor="text1" w:themeTint="BF"/>
          <w:sz w:val="20"/>
          <w:szCs w:val="20"/>
        </w:rPr>
        <w:t>4</w:t>
      </w:r>
      <w:r w:rsidR="0004377A" w:rsidRPr="009E4A37">
        <w:rPr>
          <w:rFonts w:ascii="Tahoma" w:hAnsi="Tahoma" w:cs="Tahoma"/>
          <w:color w:val="404040" w:themeColor="text1" w:themeTint="BF"/>
          <w:sz w:val="20"/>
          <w:szCs w:val="20"/>
        </w:rPr>
        <w:t> norādītais punktu vērtējuma iedalījums, kopējais pieprasītais līdzfinansējuma apjoms un pieejamais finansējums.</w:t>
      </w:r>
    </w:p>
    <w:p w14:paraId="5EED6F5B" w14:textId="77777777" w:rsidR="00237A9B" w:rsidRPr="009E4A37" w:rsidRDefault="00237A9B" w:rsidP="00237A9B">
      <w:pPr>
        <w:ind w:left="680"/>
        <w:jc w:val="both"/>
        <w:rPr>
          <w:rFonts w:ascii="Tahoma" w:hAnsi="Tahoma" w:cs="Tahoma"/>
          <w:color w:val="404040" w:themeColor="text1" w:themeTint="BF"/>
          <w:sz w:val="20"/>
          <w:szCs w:val="20"/>
        </w:rPr>
      </w:pPr>
    </w:p>
    <w:p w14:paraId="66ECCD68" w14:textId="6214875F" w:rsidR="0004377A" w:rsidRPr="009E4A37" w:rsidRDefault="004F04AE" w:rsidP="00237A9B">
      <w:pPr>
        <w:ind w:firstLine="680"/>
        <w:jc w:val="both"/>
        <w:rPr>
          <w:rFonts w:ascii="Tahoma" w:hAnsi="Tahoma" w:cs="Tahoma"/>
          <w:bCs/>
          <w:color w:val="404040" w:themeColor="text1" w:themeTint="BF"/>
          <w:sz w:val="20"/>
          <w:szCs w:val="20"/>
        </w:rPr>
      </w:pPr>
      <w:r w:rsidRPr="009E4A37">
        <w:rPr>
          <w:rFonts w:ascii="Tahoma" w:hAnsi="Tahoma" w:cs="Tahoma"/>
          <w:b/>
          <w:color w:val="404040" w:themeColor="text1" w:themeTint="BF"/>
          <w:sz w:val="20"/>
          <w:szCs w:val="20"/>
        </w:rPr>
        <w:t>61</w:t>
      </w:r>
      <w:r w:rsidR="00711C12" w:rsidRPr="009E4A37">
        <w:rPr>
          <w:rFonts w:ascii="Tahoma" w:hAnsi="Tahoma" w:cs="Tahoma"/>
          <w:b/>
          <w:color w:val="404040" w:themeColor="text1" w:themeTint="BF"/>
          <w:sz w:val="20"/>
          <w:szCs w:val="20"/>
        </w:rPr>
        <w:t>.</w:t>
      </w:r>
      <w:r w:rsidR="005F3E72" w:rsidRPr="009E4A37">
        <w:rPr>
          <w:rFonts w:ascii="Tahoma" w:hAnsi="Tahoma" w:cs="Tahoma"/>
          <w:b/>
          <w:color w:val="404040" w:themeColor="text1" w:themeTint="BF"/>
          <w:sz w:val="20"/>
          <w:szCs w:val="20"/>
        </w:rPr>
        <w:t>4</w:t>
      </w:r>
      <w:r w:rsidR="00711C12" w:rsidRPr="009E4A37">
        <w:rPr>
          <w:rFonts w:ascii="Tahoma" w:hAnsi="Tahoma" w:cs="Tahoma"/>
          <w:b/>
          <w:color w:val="404040" w:themeColor="text1" w:themeTint="BF"/>
          <w:sz w:val="20"/>
          <w:szCs w:val="20"/>
        </w:rPr>
        <w:t>. </w:t>
      </w:r>
      <w:r w:rsidR="0004377A" w:rsidRPr="009E4A37">
        <w:rPr>
          <w:rFonts w:ascii="Tahoma" w:hAnsi="Tahoma" w:cs="Tahoma"/>
          <w:b/>
          <w:color w:val="404040" w:themeColor="text1" w:themeTint="BF"/>
          <w:sz w:val="20"/>
          <w:szCs w:val="20"/>
        </w:rPr>
        <w:t>Iespējamie lēmuma veidi</w:t>
      </w:r>
      <w:r w:rsidR="0004377A" w:rsidRPr="009E4A37">
        <w:rPr>
          <w:rFonts w:ascii="Tahoma" w:hAnsi="Tahoma" w:cs="Tahoma"/>
          <w:color w:val="404040" w:themeColor="text1" w:themeTint="BF"/>
          <w:sz w:val="20"/>
          <w:szCs w:val="20"/>
        </w:rPr>
        <w:t>:</w:t>
      </w:r>
    </w:p>
    <w:p w14:paraId="25910791" w14:textId="489A3761" w:rsidR="0004377A" w:rsidRPr="009E4A37" w:rsidRDefault="004F04AE" w:rsidP="000A5F9A">
      <w:pPr>
        <w:tabs>
          <w:tab w:val="num" w:pos="720"/>
        </w:tabs>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61</w:t>
      </w:r>
      <w:r w:rsidR="009F264C" w:rsidRPr="009E4A37">
        <w:rPr>
          <w:rFonts w:ascii="Tahoma" w:hAnsi="Tahoma" w:cs="Tahoma"/>
          <w:color w:val="404040" w:themeColor="text1" w:themeTint="BF"/>
          <w:sz w:val="20"/>
          <w:szCs w:val="20"/>
        </w:rPr>
        <w:t>.</w:t>
      </w:r>
      <w:r w:rsidR="005F3E72" w:rsidRPr="009E4A37">
        <w:rPr>
          <w:rFonts w:ascii="Tahoma" w:hAnsi="Tahoma" w:cs="Tahoma"/>
          <w:color w:val="404040" w:themeColor="text1" w:themeTint="BF"/>
          <w:sz w:val="20"/>
          <w:szCs w:val="20"/>
        </w:rPr>
        <w:t>4</w:t>
      </w:r>
      <w:r w:rsidR="009F264C" w:rsidRPr="009E4A37">
        <w:rPr>
          <w:rFonts w:ascii="Tahoma" w:hAnsi="Tahoma" w:cs="Tahoma"/>
          <w:color w:val="404040" w:themeColor="text1" w:themeTint="BF"/>
          <w:sz w:val="20"/>
          <w:szCs w:val="20"/>
        </w:rPr>
        <w:t>.1. </w:t>
      </w:r>
      <w:r w:rsidR="0004377A" w:rsidRPr="009E4A37">
        <w:rPr>
          <w:rFonts w:ascii="Tahoma" w:hAnsi="Tahoma" w:cs="Tahoma"/>
          <w:color w:val="404040" w:themeColor="text1" w:themeTint="BF"/>
          <w:sz w:val="20"/>
          <w:szCs w:val="20"/>
        </w:rPr>
        <w:t>atbalstīt Nacionālā finansējuma piešķiršanu projekta īstenošanai prasītā apmērā, norādot finansējuma piešķiršanas nosacījumus, parakstot līdzfinansējuma atbalsta apliecinājumu Eiropas Komisijas noteiktajā līdzfinansējuma apliecinājuma formā atbilstoši LIFE programmas spēkā esošajām prasībām;</w:t>
      </w:r>
    </w:p>
    <w:p w14:paraId="47DC1806" w14:textId="5F4B6558" w:rsidR="0004377A" w:rsidRPr="009E4A37" w:rsidRDefault="004F04AE" w:rsidP="00851E25">
      <w:pPr>
        <w:tabs>
          <w:tab w:val="num" w:pos="720"/>
        </w:tabs>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61</w:t>
      </w:r>
      <w:r w:rsidR="009F264C" w:rsidRPr="009E4A37">
        <w:rPr>
          <w:rFonts w:ascii="Tahoma" w:hAnsi="Tahoma" w:cs="Tahoma"/>
          <w:color w:val="404040" w:themeColor="text1" w:themeTint="BF"/>
          <w:sz w:val="20"/>
          <w:szCs w:val="20"/>
        </w:rPr>
        <w:t>.</w:t>
      </w:r>
      <w:r w:rsidR="005F3E72" w:rsidRPr="009E4A37">
        <w:rPr>
          <w:rFonts w:ascii="Tahoma" w:hAnsi="Tahoma" w:cs="Tahoma"/>
          <w:color w:val="404040" w:themeColor="text1" w:themeTint="BF"/>
          <w:sz w:val="20"/>
          <w:szCs w:val="20"/>
        </w:rPr>
        <w:t>4</w:t>
      </w:r>
      <w:r w:rsidR="009F264C" w:rsidRPr="009E4A37">
        <w:rPr>
          <w:rFonts w:ascii="Tahoma" w:hAnsi="Tahoma" w:cs="Tahoma"/>
          <w:color w:val="404040" w:themeColor="text1" w:themeTint="BF"/>
          <w:sz w:val="20"/>
          <w:szCs w:val="20"/>
        </w:rPr>
        <w:t>.2. </w:t>
      </w:r>
      <w:r w:rsidR="0004377A" w:rsidRPr="009E4A37">
        <w:rPr>
          <w:rFonts w:ascii="Tahoma" w:hAnsi="Tahoma" w:cs="Tahoma"/>
          <w:color w:val="404040" w:themeColor="text1" w:themeTint="BF"/>
          <w:sz w:val="20"/>
          <w:szCs w:val="20"/>
        </w:rPr>
        <w:t>atbalstīt Nacionālā finansējuma piešķiršanu projekta īstenošanai mazākā apmērā, norādot finansējuma piešķiršanas nosacījumus, parakstot līdzfinansējuma atbalsta apliecinājumu Eiropas Komisijas noteiktajā līdzfinansējuma apliecinājuma formā atbilstoši LIFE programmas spēkā esošajām prasībām;</w:t>
      </w:r>
    </w:p>
    <w:p w14:paraId="6192698E" w14:textId="24F1B3EB" w:rsidR="0004377A" w:rsidRPr="009E4A37" w:rsidRDefault="004F04AE" w:rsidP="00851E25">
      <w:pPr>
        <w:tabs>
          <w:tab w:val="num" w:pos="720"/>
        </w:tabs>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61</w:t>
      </w:r>
      <w:r w:rsidR="009F264C" w:rsidRPr="009E4A37">
        <w:rPr>
          <w:rFonts w:ascii="Tahoma" w:hAnsi="Tahoma" w:cs="Tahoma"/>
          <w:color w:val="404040" w:themeColor="text1" w:themeTint="BF"/>
          <w:sz w:val="20"/>
          <w:szCs w:val="20"/>
        </w:rPr>
        <w:t>.</w:t>
      </w:r>
      <w:r w:rsidR="005F3E72" w:rsidRPr="009E4A37">
        <w:rPr>
          <w:rFonts w:ascii="Tahoma" w:hAnsi="Tahoma" w:cs="Tahoma"/>
          <w:color w:val="404040" w:themeColor="text1" w:themeTint="BF"/>
          <w:sz w:val="20"/>
          <w:szCs w:val="20"/>
        </w:rPr>
        <w:t>4</w:t>
      </w:r>
      <w:r w:rsidR="009F264C" w:rsidRPr="009E4A37">
        <w:rPr>
          <w:rFonts w:ascii="Tahoma" w:hAnsi="Tahoma" w:cs="Tahoma"/>
          <w:color w:val="404040" w:themeColor="text1" w:themeTint="BF"/>
          <w:sz w:val="20"/>
          <w:szCs w:val="20"/>
        </w:rPr>
        <w:t>.3. </w:t>
      </w:r>
      <w:r w:rsidR="0004377A" w:rsidRPr="009E4A37">
        <w:rPr>
          <w:rFonts w:ascii="Tahoma" w:hAnsi="Tahoma" w:cs="Tahoma"/>
          <w:color w:val="404040" w:themeColor="text1" w:themeTint="BF"/>
          <w:sz w:val="20"/>
          <w:szCs w:val="20"/>
        </w:rPr>
        <w:t xml:space="preserve">atbalstīt Nacionālā finansējuma piešķiršanu projekta īstenošanai, iekļaujot projektu rezerves sarakstā, ja viss pieejamais finansējums rezervēts augstāk novērtētiem </w:t>
      </w:r>
      <w:r w:rsidR="0004377A" w:rsidRPr="009E4A37">
        <w:rPr>
          <w:rFonts w:ascii="Tahoma" w:hAnsi="Tahoma" w:cs="Tahoma"/>
          <w:color w:val="404040" w:themeColor="text1" w:themeTint="BF"/>
          <w:sz w:val="20"/>
          <w:szCs w:val="20"/>
        </w:rPr>
        <w:lastRenderedPageBreak/>
        <w:t xml:space="preserve">projektiem, ar nosacījumu, ka atbalsta apliecinājums tiek parakstīts gadījumā, ja līdz projekta </w:t>
      </w:r>
      <w:r w:rsidR="00F6087C">
        <w:rPr>
          <w:rFonts w:ascii="Tahoma" w:hAnsi="Tahoma" w:cs="Tahoma"/>
          <w:color w:val="404040" w:themeColor="text1" w:themeTint="BF"/>
          <w:sz w:val="20"/>
          <w:szCs w:val="20"/>
        </w:rPr>
        <w:t xml:space="preserve">Granta līguma noslēgšanai </w:t>
      </w:r>
      <w:r w:rsidR="0004377A" w:rsidRPr="009E4A37">
        <w:rPr>
          <w:rFonts w:ascii="Tahoma" w:hAnsi="Tahoma" w:cs="Tahoma"/>
          <w:color w:val="404040" w:themeColor="text1" w:themeTint="BF"/>
          <w:sz w:val="20"/>
          <w:szCs w:val="20"/>
        </w:rPr>
        <w:t xml:space="preserve">attiecīgajam projektam būs pieejams </w:t>
      </w:r>
      <w:r w:rsidR="00F6087C">
        <w:rPr>
          <w:rFonts w:ascii="Tahoma" w:hAnsi="Tahoma" w:cs="Tahoma"/>
          <w:color w:val="404040" w:themeColor="text1" w:themeTint="BF"/>
          <w:sz w:val="20"/>
          <w:szCs w:val="20"/>
        </w:rPr>
        <w:t>finansējums no rezerves apjoma;</w:t>
      </w:r>
    </w:p>
    <w:p w14:paraId="48E86273" w14:textId="63901771" w:rsidR="0004377A" w:rsidRPr="009E4A37" w:rsidRDefault="004F04AE" w:rsidP="00851E25">
      <w:pPr>
        <w:tabs>
          <w:tab w:val="num" w:pos="720"/>
        </w:tabs>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61</w:t>
      </w:r>
      <w:r w:rsidR="009F264C" w:rsidRPr="009E4A37">
        <w:rPr>
          <w:rFonts w:ascii="Tahoma" w:hAnsi="Tahoma" w:cs="Tahoma"/>
          <w:color w:val="404040" w:themeColor="text1" w:themeTint="BF"/>
          <w:sz w:val="20"/>
          <w:szCs w:val="20"/>
        </w:rPr>
        <w:t>.</w:t>
      </w:r>
      <w:r w:rsidR="005F3E72" w:rsidRPr="009E4A37">
        <w:rPr>
          <w:rFonts w:ascii="Tahoma" w:hAnsi="Tahoma" w:cs="Tahoma"/>
          <w:color w:val="404040" w:themeColor="text1" w:themeTint="BF"/>
          <w:sz w:val="20"/>
          <w:szCs w:val="20"/>
        </w:rPr>
        <w:t>4</w:t>
      </w:r>
      <w:r w:rsidR="009F264C" w:rsidRPr="009E4A37">
        <w:rPr>
          <w:rFonts w:ascii="Tahoma" w:hAnsi="Tahoma" w:cs="Tahoma"/>
          <w:color w:val="404040" w:themeColor="text1" w:themeTint="BF"/>
          <w:sz w:val="20"/>
          <w:szCs w:val="20"/>
        </w:rPr>
        <w:t xml:space="preserve">.4. </w:t>
      </w:r>
      <w:r w:rsidR="0004377A" w:rsidRPr="009E4A37">
        <w:rPr>
          <w:rFonts w:ascii="Tahoma" w:hAnsi="Tahoma" w:cs="Tahoma"/>
          <w:color w:val="404040" w:themeColor="text1" w:themeTint="BF"/>
          <w:sz w:val="20"/>
          <w:szCs w:val="20"/>
        </w:rPr>
        <w:t xml:space="preserve">noraidīt Nacionālā finansējuma piešķiršanu projekta īstenošanai iesnieguma </w:t>
      </w:r>
      <w:r w:rsidR="00CB4463" w:rsidRPr="009E4A37">
        <w:rPr>
          <w:rFonts w:ascii="Tahoma" w:hAnsi="Tahoma" w:cs="Tahoma"/>
          <w:color w:val="404040" w:themeColor="text1" w:themeTint="BF"/>
          <w:sz w:val="20"/>
          <w:szCs w:val="20"/>
        </w:rPr>
        <w:t xml:space="preserve">nepietiekama budžeta finansējuma vai </w:t>
      </w:r>
      <w:r w:rsidR="0004377A" w:rsidRPr="009E4A37">
        <w:rPr>
          <w:rFonts w:ascii="Tahoma" w:hAnsi="Tahoma" w:cs="Tahoma"/>
          <w:color w:val="404040" w:themeColor="text1" w:themeTint="BF"/>
          <w:sz w:val="20"/>
          <w:szCs w:val="20"/>
        </w:rPr>
        <w:t>neatbilstošas kvalitātes dēļ.</w:t>
      </w:r>
    </w:p>
    <w:p w14:paraId="679541A3" w14:textId="77777777" w:rsidR="00147E70" w:rsidRPr="009E4A37" w:rsidRDefault="00147E70" w:rsidP="00851E25">
      <w:pPr>
        <w:tabs>
          <w:tab w:val="num" w:pos="720"/>
        </w:tabs>
        <w:ind w:left="1360"/>
        <w:jc w:val="both"/>
        <w:rPr>
          <w:rFonts w:ascii="Tahoma" w:hAnsi="Tahoma" w:cs="Tahoma"/>
          <w:color w:val="404040" w:themeColor="text1" w:themeTint="BF"/>
          <w:sz w:val="20"/>
          <w:szCs w:val="20"/>
        </w:rPr>
      </w:pPr>
    </w:p>
    <w:p w14:paraId="57640490" w14:textId="29E04742" w:rsidR="0004377A" w:rsidRPr="009E4A37" w:rsidRDefault="00A2138C" w:rsidP="00E970A7">
      <w:pPr>
        <w:ind w:left="680"/>
        <w:jc w:val="both"/>
        <w:rPr>
          <w:rFonts w:ascii="Tahoma" w:hAnsi="Tahoma" w:cs="Tahoma"/>
          <w:color w:val="404040" w:themeColor="text1" w:themeTint="BF"/>
          <w:sz w:val="20"/>
          <w:szCs w:val="20"/>
        </w:rPr>
      </w:pPr>
      <w:r w:rsidRPr="009E4A37">
        <w:rPr>
          <w:rFonts w:ascii="Tahoma" w:hAnsi="Tahoma" w:cs="Tahoma"/>
          <w:bCs/>
          <w:color w:val="404040" w:themeColor="text1" w:themeTint="BF"/>
          <w:sz w:val="20"/>
          <w:szCs w:val="20"/>
        </w:rPr>
        <w:t>61</w:t>
      </w:r>
      <w:r w:rsidR="00E970A7" w:rsidRPr="009E4A37">
        <w:rPr>
          <w:rFonts w:ascii="Tahoma" w:hAnsi="Tahoma" w:cs="Tahoma"/>
          <w:bCs/>
          <w:color w:val="404040" w:themeColor="text1" w:themeTint="BF"/>
          <w:sz w:val="20"/>
          <w:szCs w:val="20"/>
        </w:rPr>
        <w:t>.</w:t>
      </w:r>
      <w:r w:rsidR="005F3E72" w:rsidRPr="009E4A37">
        <w:rPr>
          <w:rFonts w:ascii="Tahoma" w:hAnsi="Tahoma" w:cs="Tahoma"/>
          <w:bCs/>
          <w:color w:val="404040" w:themeColor="text1" w:themeTint="BF"/>
          <w:sz w:val="20"/>
          <w:szCs w:val="20"/>
        </w:rPr>
        <w:t>5</w:t>
      </w:r>
      <w:r w:rsidR="00E970A7" w:rsidRPr="009E4A37">
        <w:rPr>
          <w:rFonts w:ascii="Tahoma" w:hAnsi="Tahoma" w:cs="Tahoma"/>
          <w:bCs/>
          <w:color w:val="404040" w:themeColor="text1" w:themeTint="BF"/>
          <w:sz w:val="20"/>
          <w:szCs w:val="20"/>
        </w:rPr>
        <w:t xml:space="preserve">. </w:t>
      </w:r>
      <w:r w:rsidR="0004377A" w:rsidRPr="009E4A37">
        <w:rPr>
          <w:rFonts w:ascii="Tahoma" w:hAnsi="Tahoma" w:cs="Tahoma"/>
          <w:bCs/>
          <w:color w:val="404040" w:themeColor="text1" w:themeTint="BF"/>
          <w:sz w:val="20"/>
          <w:szCs w:val="20"/>
        </w:rPr>
        <w:t xml:space="preserve">Ja vairāki Projektu iesniegumi saņēmuši </w:t>
      </w:r>
      <w:r w:rsidR="0004377A" w:rsidRPr="009E4A37">
        <w:rPr>
          <w:rFonts w:ascii="Tahoma" w:hAnsi="Tahoma" w:cs="Tahoma"/>
          <w:color w:val="404040" w:themeColor="text1" w:themeTint="BF"/>
          <w:sz w:val="20"/>
          <w:szCs w:val="20"/>
        </w:rPr>
        <w:t xml:space="preserve">vienādu vērtējumu, priekšroka tiek dota Projektu iesniegumiem, kuru pieprasītā Nacionālā finansējuma summa ir mazāka. </w:t>
      </w:r>
    </w:p>
    <w:p w14:paraId="5197C20E" w14:textId="77777777" w:rsidR="00E970A7" w:rsidRPr="009E4A37" w:rsidRDefault="00E970A7" w:rsidP="00E970A7">
      <w:pPr>
        <w:ind w:left="680"/>
        <w:jc w:val="both"/>
        <w:rPr>
          <w:rFonts w:ascii="Tahoma" w:hAnsi="Tahoma" w:cs="Tahoma"/>
          <w:color w:val="404040" w:themeColor="text1" w:themeTint="BF"/>
          <w:sz w:val="20"/>
          <w:szCs w:val="20"/>
        </w:rPr>
      </w:pPr>
    </w:p>
    <w:p w14:paraId="330FEF91" w14:textId="1C1A7676" w:rsidR="0004377A" w:rsidRPr="009E4A37" w:rsidRDefault="00A2138C" w:rsidP="00E970A7">
      <w:pPr>
        <w:ind w:left="680"/>
        <w:jc w:val="both"/>
        <w:rPr>
          <w:rFonts w:ascii="Tahoma" w:hAnsi="Tahoma" w:cs="Tahoma"/>
          <w:iCs/>
          <w:color w:val="404040" w:themeColor="text1" w:themeTint="BF"/>
          <w:sz w:val="20"/>
          <w:szCs w:val="20"/>
        </w:rPr>
      </w:pPr>
      <w:r w:rsidRPr="009E4A37">
        <w:rPr>
          <w:rFonts w:ascii="Tahoma" w:hAnsi="Tahoma" w:cs="Tahoma"/>
          <w:iCs/>
          <w:color w:val="404040" w:themeColor="text1" w:themeTint="BF"/>
          <w:sz w:val="20"/>
          <w:szCs w:val="20"/>
        </w:rPr>
        <w:t>61</w:t>
      </w:r>
      <w:r w:rsidR="00E970A7" w:rsidRPr="009E4A37">
        <w:rPr>
          <w:rFonts w:ascii="Tahoma" w:hAnsi="Tahoma" w:cs="Tahoma"/>
          <w:iCs/>
          <w:color w:val="404040" w:themeColor="text1" w:themeTint="BF"/>
          <w:sz w:val="20"/>
          <w:szCs w:val="20"/>
        </w:rPr>
        <w:t>.</w:t>
      </w:r>
      <w:r w:rsidR="005F3E72" w:rsidRPr="009E4A37">
        <w:rPr>
          <w:rFonts w:ascii="Tahoma" w:hAnsi="Tahoma" w:cs="Tahoma"/>
          <w:iCs/>
          <w:color w:val="404040" w:themeColor="text1" w:themeTint="BF"/>
          <w:sz w:val="20"/>
          <w:szCs w:val="20"/>
        </w:rPr>
        <w:t>6</w:t>
      </w:r>
      <w:r w:rsidR="00E970A7" w:rsidRPr="009E4A37">
        <w:rPr>
          <w:rFonts w:ascii="Tahoma" w:hAnsi="Tahoma" w:cs="Tahoma"/>
          <w:iCs/>
          <w:color w:val="404040" w:themeColor="text1" w:themeTint="BF"/>
          <w:sz w:val="20"/>
          <w:szCs w:val="20"/>
        </w:rPr>
        <w:t xml:space="preserve">. </w:t>
      </w:r>
      <w:r w:rsidR="0004377A" w:rsidRPr="009E4A37">
        <w:rPr>
          <w:rFonts w:ascii="Tahoma" w:hAnsi="Tahoma" w:cs="Tahoma"/>
          <w:iCs/>
          <w:color w:val="404040" w:themeColor="text1" w:themeTint="BF"/>
          <w:sz w:val="20"/>
          <w:szCs w:val="20"/>
        </w:rPr>
        <w:t>Projekta iesniedzējs ir atbildīgs, lai Projekta iesniegumā tiktu iekļauta vērtēšanas kritērijiem atbilstoša, patiesa un pilnīga informācija.</w:t>
      </w:r>
    </w:p>
    <w:p w14:paraId="45FC78EA" w14:textId="77777777" w:rsidR="00E970A7" w:rsidRPr="009E4A37" w:rsidRDefault="00E970A7" w:rsidP="00E970A7">
      <w:pPr>
        <w:ind w:left="680"/>
        <w:jc w:val="both"/>
        <w:rPr>
          <w:rFonts w:ascii="Tahoma" w:hAnsi="Tahoma" w:cs="Tahoma"/>
          <w:color w:val="404040" w:themeColor="text1" w:themeTint="BF"/>
          <w:sz w:val="20"/>
          <w:szCs w:val="20"/>
        </w:rPr>
      </w:pPr>
    </w:p>
    <w:p w14:paraId="05664CB2" w14:textId="3E3F4B48" w:rsidR="0004377A" w:rsidRPr="009E4A37" w:rsidRDefault="00A2138C" w:rsidP="00E970A7">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61</w:t>
      </w:r>
      <w:r w:rsidR="00E970A7" w:rsidRPr="009E4A37">
        <w:rPr>
          <w:rFonts w:ascii="Tahoma" w:hAnsi="Tahoma" w:cs="Tahoma"/>
          <w:color w:val="404040" w:themeColor="text1" w:themeTint="BF"/>
          <w:sz w:val="20"/>
          <w:szCs w:val="20"/>
        </w:rPr>
        <w:t>.</w:t>
      </w:r>
      <w:r w:rsidR="005F3E72" w:rsidRPr="009E4A37">
        <w:rPr>
          <w:rFonts w:ascii="Tahoma" w:hAnsi="Tahoma" w:cs="Tahoma"/>
          <w:color w:val="404040" w:themeColor="text1" w:themeTint="BF"/>
          <w:sz w:val="20"/>
          <w:szCs w:val="20"/>
        </w:rPr>
        <w:t>7</w:t>
      </w:r>
      <w:r w:rsidR="00E970A7" w:rsidRPr="009E4A37">
        <w:rPr>
          <w:rFonts w:ascii="Tahoma" w:hAnsi="Tahoma" w:cs="Tahoma"/>
          <w:color w:val="404040" w:themeColor="text1" w:themeTint="BF"/>
          <w:sz w:val="20"/>
          <w:szCs w:val="20"/>
        </w:rPr>
        <w:t xml:space="preserve">. </w:t>
      </w:r>
      <w:r w:rsidR="0004377A" w:rsidRPr="009E4A37">
        <w:rPr>
          <w:rFonts w:ascii="Tahoma" w:hAnsi="Tahoma" w:cs="Tahoma"/>
          <w:color w:val="404040" w:themeColor="text1" w:themeTint="BF"/>
          <w:sz w:val="20"/>
          <w:szCs w:val="20"/>
        </w:rPr>
        <w:t>Fonda administrācija piecu dienu laikā pēc lēmuma pieņemšanas elektroniska dokumenta veidā vai</w:t>
      </w:r>
      <w:r w:rsidR="00F932E4" w:rsidRPr="009E4A37">
        <w:rPr>
          <w:rFonts w:ascii="Tahoma" w:hAnsi="Tahoma" w:cs="Tahoma"/>
          <w:color w:val="404040" w:themeColor="text1" w:themeTint="BF"/>
          <w:sz w:val="20"/>
          <w:szCs w:val="20"/>
        </w:rPr>
        <w:t>,</w:t>
      </w:r>
      <w:r w:rsidR="0004377A" w:rsidRPr="009E4A37">
        <w:rPr>
          <w:rFonts w:ascii="Tahoma" w:hAnsi="Tahoma" w:cs="Tahoma"/>
          <w:color w:val="404040" w:themeColor="text1" w:themeTint="BF"/>
          <w:sz w:val="20"/>
          <w:szCs w:val="20"/>
        </w:rPr>
        <w:t xml:space="preserve"> nosūtot ierakstītu pasta vēstuli</w:t>
      </w:r>
      <w:r w:rsidR="00F932E4" w:rsidRPr="009E4A37">
        <w:rPr>
          <w:rFonts w:ascii="Tahoma" w:hAnsi="Tahoma" w:cs="Tahoma"/>
          <w:color w:val="404040" w:themeColor="text1" w:themeTint="BF"/>
          <w:sz w:val="20"/>
          <w:szCs w:val="20"/>
        </w:rPr>
        <w:t>,</w:t>
      </w:r>
      <w:r w:rsidR="0004377A" w:rsidRPr="009E4A37">
        <w:rPr>
          <w:rFonts w:ascii="Tahoma" w:hAnsi="Tahoma" w:cs="Tahoma"/>
          <w:color w:val="404040" w:themeColor="text1" w:themeTint="BF"/>
          <w:sz w:val="20"/>
          <w:szCs w:val="20"/>
        </w:rPr>
        <w:t xml:space="preserve"> informē Projekta iesniedzēju par konkursa rezultātiem.</w:t>
      </w:r>
    </w:p>
    <w:p w14:paraId="184CEBEB" w14:textId="77777777" w:rsidR="005A22ED" w:rsidRPr="009E4A37" w:rsidRDefault="005A22ED" w:rsidP="00E970A7">
      <w:pPr>
        <w:ind w:left="680"/>
        <w:jc w:val="both"/>
        <w:rPr>
          <w:rFonts w:ascii="Tahoma" w:hAnsi="Tahoma" w:cs="Tahoma"/>
          <w:color w:val="404040" w:themeColor="text1" w:themeTint="BF"/>
          <w:sz w:val="20"/>
          <w:szCs w:val="20"/>
        </w:rPr>
      </w:pPr>
    </w:p>
    <w:p w14:paraId="6096B846" w14:textId="1D37EEC3" w:rsidR="00D313E1" w:rsidRPr="009E4A37" w:rsidRDefault="001C13BA" w:rsidP="00D313E1">
      <w:pPr>
        <w:jc w:val="both"/>
        <w:rPr>
          <w:rFonts w:ascii="Tahoma" w:hAnsi="Tahoma" w:cs="Tahoma"/>
          <w:b/>
          <w:color w:val="404040" w:themeColor="text1" w:themeTint="BF"/>
          <w:sz w:val="20"/>
          <w:szCs w:val="20"/>
        </w:rPr>
      </w:pPr>
      <w:r w:rsidRPr="009E4A37">
        <w:rPr>
          <w:rFonts w:ascii="Tahoma" w:hAnsi="Tahoma" w:cs="Tahoma"/>
          <w:b/>
          <w:color w:val="404040" w:themeColor="text1" w:themeTint="BF"/>
          <w:sz w:val="20"/>
          <w:szCs w:val="20"/>
        </w:rPr>
        <w:t>6</w:t>
      </w:r>
      <w:r w:rsidR="006122E2" w:rsidRPr="009E4A37">
        <w:rPr>
          <w:rFonts w:ascii="Tahoma" w:hAnsi="Tahoma" w:cs="Tahoma"/>
          <w:b/>
          <w:color w:val="404040" w:themeColor="text1" w:themeTint="BF"/>
          <w:sz w:val="20"/>
          <w:szCs w:val="20"/>
        </w:rPr>
        <w:t>2</w:t>
      </w:r>
      <w:r w:rsidR="00D313E1" w:rsidRPr="009E4A37">
        <w:rPr>
          <w:rFonts w:ascii="Tahoma" w:hAnsi="Tahoma" w:cs="Tahoma"/>
          <w:b/>
          <w:color w:val="404040" w:themeColor="text1" w:themeTint="BF"/>
          <w:sz w:val="20"/>
          <w:szCs w:val="20"/>
        </w:rPr>
        <w:t>. Gala lēmuma pieņemšana par nacionālā finansējuma apjomu</w:t>
      </w:r>
      <w:r w:rsidR="009D52D1" w:rsidRPr="009E4A37">
        <w:rPr>
          <w:rFonts w:ascii="Tahoma" w:hAnsi="Tahoma" w:cs="Tahoma"/>
          <w:b/>
          <w:color w:val="404040" w:themeColor="text1" w:themeTint="BF"/>
          <w:sz w:val="20"/>
          <w:szCs w:val="20"/>
        </w:rPr>
        <w:t>:</w:t>
      </w:r>
    </w:p>
    <w:p w14:paraId="7336F246" w14:textId="05CF6E02" w:rsidR="009D52D1" w:rsidRPr="009E4A37" w:rsidRDefault="001C13BA" w:rsidP="009D52D1">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6122E2" w:rsidRPr="009E4A37">
        <w:rPr>
          <w:rFonts w:ascii="Tahoma" w:hAnsi="Tahoma" w:cs="Tahoma"/>
          <w:color w:val="404040" w:themeColor="text1" w:themeTint="BF"/>
          <w:sz w:val="20"/>
          <w:szCs w:val="20"/>
        </w:rPr>
        <w:t>2</w:t>
      </w:r>
      <w:r w:rsidR="009D52D1" w:rsidRPr="009E4A37">
        <w:rPr>
          <w:rFonts w:ascii="Tahoma" w:hAnsi="Tahoma" w:cs="Tahoma"/>
          <w:color w:val="404040" w:themeColor="text1" w:themeTint="BF"/>
          <w:sz w:val="20"/>
          <w:szCs w:val="20"/>
        </w:rPr>
        <w:t>.1. Projekta iesniedzējam, kurš ir saņēmis atbalstu Nacionālā finansējuma saņemšanai, ir pienākums rakstiski informēt Fonda administrāciju par visu saņemto informāciju no Eiropas Komisijas</w:t>
      </w:r>
      <w:r w:rsidR="001F2ABA" w:rsidRPr="009E4A37">
        <w:rPr>
          <w:rFonts w:ascii="Tahoma" w:hAnsi="Tahoma" w:cs="Tahoma"/>
          <w:color w:val="404040" w:themeColor="text1" w:themeTint="BF"/>
          <w:sz w:val="20"/>
          <w:szCs w:val="20"/>
        </w:rPr>
        <w:t xml:space="preserve"> saistībā ar iesniegto projektu</w:t>
      </w:r>
      <w:r w:rsidR="009D52D1" w:rsidRPr="009E4A37">
        <w:rPr>
          <w:rFonts w:ascii="Tahoma" w:hAnsi="Tahoma" w:cs="Tahoma"/>
          <w:color w:val="404040" w:themeColor="text1" w:themeTint="BF"/>
          <w:sz w:val="20"/>
          <w:szCs w:val="20"/>
        </w:rPr>
        <w:t xml:space="preserve"> un tā tālāko virzību Eiropas Komisijā. Pēc Eiropas Komisijas paziņojuma par projekta iesnieguma tālāku virzību vērtēšanas revīzijas fāzē, Nacionālā finansējuma saņēmējam ir pienākums rakstiski informēt Fonda administrāciju par jebkurām izmaiņām projektā, tai skaitā, projekta budžetā, ja tās ierosina Eiropas Komisija vērtēšanas revīzijas fāzē.</w:t>
      </w:r>
    </w:p>
    <w:p w14:paraId="3D7F5F23" w14:textId="77777777" w:rsidR="009D52D1" w:rsidRPr="009E4A37" w:rsidRDefault="009D52D1" w:rsidP="009D52D1">
      <w:pPr>
        <w:ind w:left="680"/>
        <w:jc w:val="both"/>
        <w:rPr>
          <w:rFonts w:ascii="Tahoma" w:hAnsi="Tahoma" w:cs="Tahoma"/>
          <w:color w:val="404040" w:themeColor="text1" w:themeTint="BF"/>
          <w:sz w:val="20"/>
          <w:szCs w:val="20"/>
        </w:rPr>
      </w:pPr>
    </w:p>
    <w:p w14:paraId="1DF9634A" w14:textId="01BBFAED" w:rsidR="009D52D1" w:rsidRPr="009E4A37" w:rsidRDefault="001C13BA" w:rsidP="009D52D1">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6E1DCB" w:rsidRPr="009E4A37">
        <w:rPr>
          <w:rFonts w:ascii="Tahoma" w:hAnsi="Tahoma" w:cs="Tahoma"/>
          <w:color w:val="404040" w:themeColor="text1" w:themeTint="BF"/>
          <w:sz w:val="20"/>
          <w:szCs w:val="20"/>
        </w:rPr>
        <w:t>2</w:t>
      </w:r>
      <w:r w:rsidR="009D52D1" w:rsidRPr="009E4A37">
        <w:rPr>
          <w:rFonts w:ascii="Tahoma" w:hAnsi="Tahoma" w:cs="Tahoma"/>
          <w:color w:val="404040" w:themeColor="text1" w:themeTint="BF"/>
          <w:sz w:val="20"/>
          <w:szCs w:val="20"/>
        </w:rPr>
        <w:t xml:space="preserve">.2. Ja Fonda administrācija, pamatojoties uz projekta iesniedzēja iesniegtajiem skaidrojumiem, secina, ka mainās projekta būtība, ņemot vērā izmaiņas projekta vērtēšanas revīzijas fāzē, projekta iesniegums tiek atkārtoti nosūtīts izvērtēšanai Projektu iesniegumu vērtēšanas komisijā. </w:t>
      </w:r>
    </w:p>
    <w:p w14:paraId="7EBDC5EF" w14:textId="77777777" w:rsidR="00042689" w:rsidRPr="009E4A37" w:rsidRDefault="00042689" w:rsidP="009D52D1">
      <w:pPr>
        <w:jc w:val="both"/>
        <w:rPr>
          <w:rFonts w:ascii="Tahoma" w:hAnsi="Tahoma" w:cs="Tahoma"/>
          <w:color w:val="404040" w:themeColor="text1" w:themeTint="BF"/>
          <w:sz w:val="20"/>
          <w:szCs w:val="20"/>
        </w:rPr>
      </w:pPr>
    </w:p>
    <w:p w14:paraId="0385FFB6" w14:textId="5143EB0F" w:rsidR="009D52D1" w:rsidRPr="009E4A37" w:rsidRDefault="001C13BA" w:rsidP="004A0AF9">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6E1DCB" w:rsidRPr="009E4A37">
        <w:rPr>
          <w:rFonts w:ascii="Tahoma" w:hAnsi="Tahoma" w:cs="Tahoma"/>
          <w:color w:val="404040" w:themeColor="text1" w:themeTint="BF"/>
          <w:sz w:val="20"/>
          <w:szCs w:val="20"/>
        </w:rPr>
        <w:t>2</w:t>
      </w:r>
      <w:r w:rsidR="00042689" w:rsidRPr="009E4A37">
        <w:rPr>
          <w:rFonts w:ascii="Tahoma" w:hAnsi="Tahoma" w:cs="Tahoma"/>
          <w:color w:val="404040" w:themeColor="text1" w:themeTint="BF"/>
          <w:sz w:val="20"/>
          <w:szCs w:val="20"/>
        </w:rPr>
        <w:t>.3. </w:t>
      </w:r>
      <w:r w:rsidR="009D52D1" w:rsidRPr="009E4A37">
        <w:rPr>
          <w:rFonts w:ascii="Tahoma" w:hAnsi="Tahoma" w:cs="Tahoma"/>
          <w:color w:val="404040" w:themeColor="text1" w:themeTint="BF"/>
          <w:sz w:val="20"/>
          <w:szCs w:val="20"/>
        </w:rPr>
        <w:t>Projekta revīzijas fāzē var tikt koriģēts lēmumā norādītais Nacionālā</w:t>
      </w:r>
      <w:r w:rsidR="004A0AF9" w:rsidRPr="009E4A37">
        <w:rPr>
          <w:rFonts w:ascii="Tahoma" w:hAnsi="Tahoma" w:cs="Tahoma"/>
          <w:color w:val="404040" w:themeColor="text1" w:themeTint="BF"/>
          <w:sz w:val="20"/>
          <w:szCs w:val="20"/>
        </w:rPr>
        <w:t xml:space="preserve"> finansējuma apjoms – j</w:t>
      </w:r>
      <w:r w:rsidR="009D52D1" w:rsidRPr="009E4A37">
        <w:rPr>
          <w:rFonts w:ascii="Tahoma" w:hAnsi="Tahoma" w:cs="Tahoma"/>
          <w:color w:val="404040" w:themeColor="text1" w:themeTint="BF"/>
          <w:sz w:val="20"/>
          <w:szCs w:val="20"/>
        </w:rPr>
        <w:t xml:space="preserve">a </w:t>
      </w:r>
      <w:r w:rsidR="00187751">
        <w:rPr>
          <w:rFonts w:ascii="Tahoma" w:hAnsi="Tahoma" w:cs="Tahoma"/>
          <w:color w:val="404040" w:themeColor="text1" w:themeTint="BF"/>
          <w:sz w:val="20"/>
          <w:szCs w:val="20"/>
        </w:rPr>
        <w:t xml:space="preserve">atbilstoši Komisijas prasībām tiek veiktas </w:t>
      </w:r>
      <w:r w:rsidR="009D52D1" w:rsidRPr="009E4A37">
        <w:rPr>
          <w:rFonts w:ascii="Tahoma" w:hAnsi="Tahoma" w:cs="Tahoma"/>
          <w:color w:val="404040" w:themeColor="text1" w:themeTint="BF"/>
          <w:sz w:val="20"/>
          <w:szCs w:val="20"/>
        </w:rPr>
        <w:t>izmaiņas projekta budžetā un veicamajās aktivitātēs, piešķirtais Nacionālais finansējums tiek koriģēts proporcionāli i</w:t>
      </w:r>
      <w:r w:rsidR="00550A05" w:rsidRPr="009E4A37">
        <w:rPr>
          <w:rFonts w:ascii="Tahoma" w:hAnsi="Tahoma" w:cs="Tahoma"/>
          <w:color w:val="404040" w:themeColor="text1" w:themeTint="BF"/>
          <w:sz w:val="20"/>
          <w:szCs w:val="20"/>
        </w:rPr>
        <w:t>zmaiņām kopējā projekta budžetā.</w:t>
      </w:r>
    </w:p>
    <w:p w14:paraId="47ABCF6B" w14:textId="77777777" w:rsidR="00680408" w:rsidRPr="009E4A37" w:rsidRDefault="00680408" w:rsidP="00680408">
      <w:pPr>
        <w:jc w:val="both"/>
        <w:rPr>
          <w:rFonts w:ascii="Tahoma" w:hAnsi="Tahoma" w:cs="Tahoma"/>
          <w:color w:val="404040" w:themeColor="text1" w:themeTint="BF"/>
          <w:sz w:val="20"/>
          <w:szCs w:val="20"/>
        </w:rPr>
      </w:pPr>
    </w:p>
    <w:p w14:paraId="632EFBB0" w14:textId="105EB3B3" w:rsidR="009D52D1" w:rsidRPr="009E4A37" w:rsidRDefault="00684D0D" w:rsidP="00BE170B">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6E1DCB" w:rsidRPr="009E4A37">
        <w:rPr>
          <w:rFonts w:ascii="Tahoma" w:hAnsi="Tahoma" w:cs="Tahoma"/>
          <w:color w:val="404040" w:themeColor="text1" w:themeTint="BF"/>
          <w:sz w:val="20"/>
          <w:szCs w:val="20"/>
        </w:rPr>
        <w:t>2</w:t>
      </w:r>
      <w:r w:rsidR="00BE170B" w:rsidRPr="009E4A37">
        <w:rPr>
          <w:rFonts w:ascii="Tahoma" w:hAnsi="Tahoma" w:cs="Tahoma"/>
          <w:color w:val="404040" w:themeColor="text1" w:themeTint="BF"/>
          <w:sz w:val="20"/>
          <w:szCs w:val="20"/>
        </w:rPr>
        <w:t>.</w:t>
      </w:r>
      <w:r w:rsidRPr="009E4A37">
        <w:rPr>
          <w:rFonts w:ascii="Tahoma" w:hAnsi="Tahoma" w:cs="Tahoma"/>
          <w:color w:val="404040" w:themeColor="text1" w:themeTint="BF"/>
          <w:sz w:val="20"/>
          <w:szCs w:val="20"/>
        </w:rPr>
        <w:t>4</w:t>
      </w:r>
      <w:r w:rsidR="00BE170B" w:rsidRPr="009E4A37">
        <w:rPr>
          <w:rFonts w:ascii="Tahoma" w:hAnsi="Tahoma" w:cs="Tahoma"/>
          <w:color w:val="404040" w:themeColor="text1" w:themeTint="BF"/>
          <w:sz w:val="20"/>
          <w:szCs w:val="20"/>
        </w:rPr>
        <w:t>. </w:t>
      </w:r>
      <w:r w:rsidR="009D52D1" w:rsidRPr="009E4A37">
        <w:rPr>
          <w:rFonts w:ascii="Tahoma" w:hAnsi="Tahoma" w:cs="Tahoma"/>
          <w:color w:val="404040" w:themeColor="text1" w:themeTint="BF"/>
          <w:sz w:val="20"/>
          <w:szCs w:val="20"/>
        </w:rPr>
        <w:t xml:space="preserve">Pēc veiktajām korekcijām </w:t>
      </w:r>
      <w:r w:rsidR="00131DA3" w:rsidRPr="009E4A37">
        <w:rPr>
          <w:rFonts w:ascii="Tahoma" w:hAnsi="Tahoma" w:cs="Tahoma"/>
          <w:color w:val="404040" w:themeColor="text1" w:themeTint="BF"/>
          <w:sz w:val="20"/>
          <w:szCs w:val="20"/>
        </w:rPr>
        <w:t>Projekta budžetā un aktivitātēs</w:t>
      </w:r>
      <w:r w:rsidR="009D52D1" w:rsidRPr="009E4A37">
        <w:rPr>
          <w:rFonts w:ascii="Tahoma" w:hAnsi="Tahoma" w:cs="Tahoma"/>
          <w:color w:val="404040" w:themeColor="text1" w:themeTint="BF"/>
          <w:sz w:val="20"/>
          <w:szCs w:val="20"/>
        </w:rPr>
        <w:t>, Projekta īstenotājam tiek izsniegta apliecinā</w:t>
      </w:r>
      <w:r w:rsidR="00887C1E" w:rsidRPr="009E4A37">
        <w:rPr>
          <w:rFonts w:ascii="Tahoma" w:hAnsi="Tahoma" w:cs="Tahoma"/>
          <w:color w:val="404040" w:themeColor="text1" w:themeTint="BF"/>
          <w:sz w:val="20"/>
          <w:szCs w:val="20"/>
        </w:rPr>
        <w:t>juma veidlapa (A.6. “confirmed”</w:t>
      </w:r>
      <w:r w:rsidR="00703AA2" w:rsidRPr="009E4A37">
        <w:rPr>
          <w:rFonts w:ascii="Tahoma" w:hAnsi="Tahoma" w:cs="Tahoma"/>
          <w:color w:val="404040" w:themeColor="text1" w:themeTint="BF"/>
          <w:sz w:val="20"/>
          <w:szCs w:val="20"/>
        </w:rPr>
        <w:t>)</w:t>
      </w:r>
      <w:r w:rsidR="009D52D1" w:rsidRPr="009E4A37">
        <w:rPr>
          <w:rFonts w:ascii="Tahoma" w:hAnsi="Tahoma" w:cs="Tahoma"/>
          <w:color w:val="404040" w:themeColor="text1" w:themeTint="BF"/>
          <w:sz w:val="20"/>
          <w:szCs w:val="20"/>
        </w:rPr>
        <w:t>, kurā norādītais Nacionālā finansējuma apjoms ir galīgs.</w:t>
      </w:r>
    </w:p>
    <w:p w14:paraId="6A54C64C" w14:textId="77777777" w:rsidR="00BE170B" w:rsidRPr="009E4A37" w:rsidRDefault="00BE170B" w:rsidP="00BE170B">
      <w:pPr>
        <w:ind w:left="680"/>
        <w:jc w:val="both"/>
        <w:rPr>
          <w:rFonts w:ascii="Tahoma" w:hAnsi="Tahoma" w:cs="Tahoma"/>
          <w:color w:val="404040" w:themeColor="text1" w:themeTint="BF"/>
          <w:sz w:val="20"/>
          <w:szCs w:val="20"/>
        </w:rPr>
      </w:pPr>
    </w:p>
    <w:p w14:paraId="733EF3C1" w14:textId="452A6521" w:rsidR="00182D68" w:rsidRPr="009E4A37" w:rsidRDefault="00684D0D" w:rsidP="00C33AA2">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6E1DCB" w:rsidRPr="009E4A37">
        <w:rPr>
          <w:rFonts w:ascii="Tahoma" w:hAnsi="Tahoma" w:cs="Tahoma"/>
          <w:color w:val="404040" w:themeColor="text1" w:themeTint="BF"/>
          <w:sz w:val="20"/>
          <w:szCs w:val="20"/>
        </w:rPr>
        <w:t>2</w:t>
      </w:r>
      <w:r w:rsidR="00BE170B" w:rsidRPr="009E4A37">
        <w:rPr>
          <w:rFonts w:ascii="Tahoma" w:hAnsi="Tahoma" w:cs="Tahoma"/>
          <w:color w:val="404040" w:themeColor="text1" w:themeTint="BF"/>
          <w:sz w:val="20"/>
          <w:szCs w:val="20"/>
        </w:rPr>
        <w:t>.</w:t>
      </w:r>
      <w:r w:rsidRPr="009E4A37">
        <w:rPr>
          <w:rFonts w:ascii="Tahoma" w:hAnsi="Tahoma" w:cs="Tahoma"/>
          <w:color w:val="404040" w:themeColor="text1" w:themeTint="BF"/>
          <w:sz w:val="20"/>
          <w:szCs w:val="20"/>
        </w:rPr>
        <w:t>5</w:t>
      </w:r>
      <w:r w:rsidR="00BE170B" w:rsidRPr="009E4A37">
        <w:rPr>
          <w:rFonts w:ascii="Tahoma" w:hAnsi="Tahoma" w:cs="Tahoma"/>
          <w:color w:val="404040" w:themeColor="text1" w:themeTint="BF"/>
          <w:sz w:val="20"/>
          <w:szCs w:val="20"/>
        </w:rPr>
        <w:t>. </w:t>
      </w:r>
      <w:r w:rsidR="009D52D1" w:rsidRPr="009E4A37">
        <w:rPr>
          <w:rFonts w:ascii="Tahoma" w:hAnsi="Tahoma" w:cs="Tahoma"/>
          <w:color w:val="404040" w:themeColor="text1" w:themeTint="BF"/>
          <w:sz w:val="20"/>
          <w:szCs w:val="20"/>
        </w:rPr>
        <w:t>Projekta īstenotājam pēc līguma noslēgšanas ar Eiropas Komisiju ir pienākums par šo faktu informēt Fonda admini</w:t>
      </w:r>
      <w:r w:rsidR="000727FA">
        <w:rPr>
          <w:rFonts w:ascii="Tahoma" w:hAnsi="Tahoma" w:cs="Tahoma"/>
          <w:color w:val="404040" w:themeColor="text1" w:themeTint="BF"/>
          <w:sz w:val="20"/>
          <w:szCs w:val="20"/>
        </w:rPr>
        <w:t>strāciju, iesniedzot apliecinātu</w:t>
      </w:r>
      <w:r w:rsidR="009D52D1" w:rsidRPr="009E4A37">
        <w:rPr>
          <w:rFonts w:ascii="Tahoma" w:hAnsi="Tahoma" w:cs="Tahoma"/>
          <w:color w:val="404040" w:themeColor="text1" w:themeTint="BF"/>
          <w:sz w:val="20"/>
          <w:szCs w:val="20"/>
        </w:rPr>
        <w:t xml:space="preserve"> noslēgtā Granta līguma starp Projekta īstenotāju un Eiropas Komisiju kopiju un projekta iesnieguma gala versiju.</w:t>
      </w:r>
    </w:p>
    <w:p w14:paraId="511A18B7" w14:textId="5971B632" w:rsidR="00182D68" w:rsidRPr="009E4A37" w:rsidRDefault="00182D68" w:rsidP="0085486A">
      <w:pPr>
        <w:jc w:val="both"/>
        <w:rPr>
          <w:rFonts w:ascii="Tahoma" w:hAnsi="Tahoma" w:cs="Tahoma"/>
          <w:i/>
          <w:color w:val="404040" w:themeColor="text1" w:themeTint="BF"/>
          <w:sz w:val="20"/>
          <w:szCs w:val="20"/>
        </w:rPr>
      </w:pPr>
    </w:p>
    <w:p w14:paraId="7A678CDA" w14:textId="77777777" w:rsidR="00B449C6" w:rsidRPr="009E4A37" w:rsidRDefault="00B449C6" w:rsidP="0085486A">
      <w:pPr>
        <w:jc w:val="both"/>
        <w:rPr>
          <w:rFonts w:ascii="Tahoma" w:hAnsi="Tahoma" w:cs="Tahoma"/>
          <w:i/>
          <w:color w:val="404040" w:themeColor="text1" w:themeTint="BF"/>
          <w:sz w:val="20"/>
          <w:szCs w:val="20"/>
        </w:rPr>
      </w:pPr>
    </w:p>
    <w:p w14:paraId="7D01B77B" w14:textId="55B90442" w:rsidR="00A112FB" w:rsidRPr="009E4A37" w:rsidRDefault="00AF7414" w:rsidP="00626D53">
      <w:pPr>
        <w:pStyle w:val="Heading1"/>
        <w:shd w:val="clear" w:color="auto" w:fill="44546A" w:themeFill="text2"/>
        <w:rPr>
          <w:rFonts w:ascii="Tahoma" w:hAnsi="Tahoma"/>
        </w:rPr>
      </w:pPr>
      <w:bookmarkStart w:id="14" w:name="_Toc17977861"/>
      <w:r w:rsidRPr="009E4A37">
        <w:rPr>
          <w:rFonts w:ascii="Tahoma" w:hAnsi="Tahoma"/>
        </w:rPr>
        <w:t>X</w:t>
      </w:r>
      <w:r w:rsidR="00A112FB" w:rsidRPr="009E4A37">
        <w:rPr>
          <w:rFonts w:ascii="Tahoma" w:hAnsi="Tahoma"/>
        </w:rPr>
        <w:t>. Projekta finansēšanas un izpildes kārtība</w:t>
      </w:r>
      <w:bookmarkEnd w:id="14"/>
    </w:p>
    <w:p w14:paraId="283C17E2" w14:textId="77777777" w:rsidR="00E709A8" w:rsidRPr="009E4A37" w:rsidRDefault="00E709A8" w:rsidP="00A112FB">
      <w:pPr>
        <w:jc w:val="center"/>
        <w:rPr>
          <w:rFonts w:ascii="Tahoma" w:hAnsi="Tahoma" w:cs="Tahoma"/>
          <w:b/>
          <w:bCs/>
          <w:color w:val="404040" w:themeColor="text1" w:themeTint="BF"/>
          <w:sz w:val="20"/>
          <w:szCs w:val="20"/>
        </w:rPr>
      </w:pPr>
    </w:p>
    <w:p w14:paraId="0218B74E" w14:textId="5913401C" w:rsidR="00E709A8" w:rsidRPr="009E4A37" w:rsidRDefault="0000590A" w:rsidP="007D1F83">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6E1DCB" w:rsidRPr="009E4A37">
        <w:rPr>
          <w:rFonts w:ascii="Tahoma" w:hAnsi="Tahoma" w:cs="Tahoma"/>
          <w:color w:val="404040" w:themeColor="text1" w:themeTint="BF"/>
          <w:sz w:val="20"/>
          <w:szCs w:val="20"/>
        </w:rPr>
        <w:t>3</w:t>
      </w:r>
      <w:r w:rsidR="007344FE" w:rsidRPr="009E4A37">
        <w:rPr>
          <w:rFonts w:ascii="Tahoma" w:hAnsi="Tahoma" w:cs="Tahoma"/>
          <w:color w:val="404040" w:themeColor="text1" w:themeTint="BF"/>
          <w:sz w:val="20"/>
          <w:szCs w:val="20"/>
        </w:rPr>
        <w:t xml:space="preserve">. </w:t>
      </w:r>
      <w:r w:rsidR="00E709A8" w:rsidRPr="009E4A37">
        <w:rPr>
          <w:rFonts w:ascii="Tahoma" w:hAnsi="Tahoma" w:cs="Tahoma"/>
          <w:color w:val="404040" w:themeColor="text1" w:themeTint="BF"/>
          <w:sz w:val="20"/>
          <w:szCs w:val="20"/>
        </w:rPr>
        <w:t xml:space="preserve">Pēc </w:t>
      </w:r>
      <w:r w:rsidR="00E828B3" w:rsidRPr="009E4A37">
        <w:rPr>
          <w:rFonts w:ascii="Tahoma" w:hAnsi="Tahoma" w:cs="Tahoma"/>
          <w:color w:val="404040" w:themeColor="text1" w:themeTint="BF"/>
          <w:sz w:val="20"/>
          <w:szCs w:val="20"/>
        </w:rPr>
        <w:t>šī n</w:t>
      </w:r>
      <w:r w:rsidR="00E709A8" w:rsidRPr="009E4A37">
        <w:rPr>
          <w:rFonts w:ascii="Tahoma" w:hAnsi="Tahoma" w:cs="Tahoma"/>
          <w:color w:val="404040" w:themeColor="text1" w:themeTint="BF"/>
          <w:sz w:val="20"/>
          <w:szCs w:val="20"/>
        </w:rPr>
        <w:t xml:space="preserve">olikuma </w:t>
      </w:r>
      <w:r w:rsidRPr="009E4A37">
        <w:rPr>
          <w:rFonts w:ascii="Tahoma" w:hAnsi="Tahoma" w:cs="Tahoma"/>
          <w:color w:val="404040" w:themeColor="text1" w:themeTint="BF"/>
          <w:sz w:val="20"/>
          <w:szCs w:val="20"/>
        </w:rPr>
        <w:t>6</w:t>
      </w:r>
      <w:r w:rsidR="006E1DCB" w:rsidRPr="009E4A37">
        <w:rPr>
          <w:rFonts w:ascii="Tahoma" w:hAnsi="Tahoma" w:cs="Tahoma"/>
          <w:color w:val="404040" w:themeColor="text1" w:themeTint="BF"/>
          <w:sz w:val="20"/>
          <w:szCs w:val="20"/>
        </w:rPr>
        <w:t>2</w:t>
      </w:r>
      <w:r w:rsidR="00E709A8" w:rsidRPr="009E4A37">
        <w:rPr>
          <w:rFonts w:ascii="Tahoma" w:hAnsi="Tahoma" w:cs="Tahoma"/>
          <w:color w:val="404040" w:themeColor="text1" w:themeTint="BF"/>
          <w:sz w:val="20"/>
          <w:szCs w:val="20"/>
        </w:rPr>
        <w:t xml:space="preserve">. punkta nosacījumu pilnīgas izpildes un atsevišķa Valsts kases konta projektam atvēršanas, starp Fonda administrāciju un Projekta iesniedzēju tiek noslēgts Finansēšanas </w:t>
      </w:r>
      <w:r w:rsidR="007D1F83" w:rsidRPr="009E4A37">
        <w:rPr>
          <w:rFonts w:ascii="Tahoma" w:hAnsi="Tahoma" w:cs="Tahoma"/>
          <w:color w:val="404040" w:themeColor="text1" w:themeTint="BF"/>
          <w:sz w:val="20"/>
          <w:szCs w:val="20"/>
        </w:rPr>
        <w:t>līgums.</w:t>
      </w:r>
    </w:p>
    <w:p w14:paraId="28D983E6" w14:textId="77777777" w:rsidR="007D1F83" w:rsidRPr="009E4A37" w:rsidRDefault="007D1F83" w:rsidP="007D1F83">
      <w:pPr>
        <w:jc w:val="both"/>
        <w:rPr>
          <w:rFonts w:ascii="Tahoma" w:hAnsi="Tahoma" w:cs="Tahoma"/>
          <w:color w:val="404040" w:themeColor="text1" w:themeTint="BF"/>
          <w:sz w:val="20"/>
          <w:szCs w:val="20"/>
        </w:rPr>
      </w:pPr>
    </w:p>
    <w:p w14:paraId="093CCD95" w14:textId="528F44AB" w:rsidR="00E709A8" w:rsidRPr="009E4A37" w:rsidRDefault="006E1DCB" w:rsidP="007D1F83">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64</w:t>
      </w:r>
      <w:r w:rsidR="007D1F83" w:rsidRPr="009E4A37">
        <w:rPr>
          <w:rFonts w:ascii="Tahoma" w:hAnsi="Tahoma" w:cs="Tahoma"/>
          <w:color w:val="404040" w:themeColor="text1" w:themeTint="BF"/>
          <w:sz w:val="20"/>
          <w:szCs w:val="20"/>
        </w:rPr>
        <w:t>. </w:t>
      </w:r>
      <w:r w:rsidR="00E709A8" w:rsidRPr="009E4A37">
        <w:rPr>
          <w:rFonts w:ascii="Tahoma" w:hAnsi="Tahoma" w:cs="Tahoma"/>
          <w:color w:val="404040" w:themeColor="text1" w:themeTint="BF"/>
          <w:sz w:val="20"/>
          <w:szCs w:val="20"/>
        </w:rPr>
        <w:t>Finansēšanas līgums nosaka projekta finansēšanas un izpildes kārtību, Fonda administrācijas un Projekta īstenotāja tiesības, pienākumus un atbildību projekta īstenošanas laikā un pēc projekta pabeigšanas.</w:t>
      </w:r>
    </w:p>
    <w:p w14:paraId="2D859E0E" w14:textId="77777777" w:rsidR="007D1F83" w:rsidRPr="009E4A37" w:rsidRDefault="007D1F83" w:rsidP="007D1F83">
      <w:pPr>
        <w:jc w:val="both"/>
        <w:rPr>
          <w:rFonts w:ascii="Tahoma" w:hAnsi="Tahoma" w:cs="Tahoma"/>
          <w:color w:val="404040" w:themeColor="text1" w:themeTint="BF"/>
          <w:sz w:val="20"/>
          <w:szCs w:val="20"/>
        </w:rPr>
      </w:pPr>
    </w:p>
    <w:p w14:paraId="7CA780FA" w14:textId="5D4A2D6F" w:rsidR="00E709A8" w:rsidRPr="009E4A37" w:rsidRDefault="00162C1D" w:rsidP="007D1F83">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6E1DCB" w:rsidRPr="009E4A37">
        <w:rPr>
          <w:rFonts w:ascii="Tahoma" w:hAnsi="Tahoma" w:cs="Tahoma"/>
          <w:color w:val="404040" w:themeColor="text1" w:themeTint="BF"/>
          <w:sz w:val="20"/>
          <w:szCs w:val="20"/>
        </w:rPr>
        <w:t>5</w:t>
      </w:r>
      <w:r w:rsidR="007D1F83" w:rsidRPr="009E4A37">
        <w:rPr>
          <w:rFonts w:ascii="Tahoma" w:hAnsi="Tahoma" w:cs="Tahoma"/>
          <w:color w:val="404040" w:themeColor="text1" w:themeTint="BF"/>
          <w:sz w:val="20"/>
          <w:szCs w:val="20"/>
        </w:rPr>
        <w:t>. </w:t>
      </w:r>
      <w:r w:rsidR="00E709A8" w:rsidRPr="009E4A37">
        <w:rPr>
          <w:rFonts w:ascii="Tahoma" w:hAnsi="Tahoma" w:cs="Tahoma"/>
          <w:color w:val="404040" w:themeColor="text1" w:themeTint="BF"/>
          <w:sz w:val="20"/>
          <w:szCs w:val="20"/>
        </w:rPr>
        <w:t>Projekta īstenotājs iesniedz Fonda administrācijā projekta atskaites par projektā paredzēto aktivitāšu un budžeta izpildi atbilstoši Projekta iesniegumā un aktivitāšu un budžeta plānā norādītajam. Projekta atskaites jāiesniedz Fonda administrācijā saskaņā ar Eiropas Komisijas noteiktajām atskaišu formām</w:t>
      </w:r>
      <w:r w:rsidR="005D19D3" w:rsidRPr="009E4A37">
        <w:rPr>
          <w:rFonts w:ascii="Tahoma" w:hAnsi="Tahoma" w:cs="Tahoma"/>
          <w:color w:val="404040" w:themeColor="text1" w:themeTint="BF"/>
          <w:sz w:val="20"/>
          <w:szCs w:val="20"/>
        </w:rPr>
        <w:t>,</w:t>
      </w:r>
      <w:r w:rsidR="00E709A8" w:rsidRPr="009E4A37">
        <w:rPr>
          <w:rFonts w:ascii="Tahoma" w:hAnsi="Tahoma" w:cs="Tahoma"/>
          <w:color w:val="404040" w:themeColor="text1" w:themeTint="BF"/>
          <w:sz w:val="20"/>
          <w:szCs w:val="20"/>
        </w:rPr>
        <w:t xml:space="preserve"> ne retāk kā to paredz Granta līgums, kas noslēgts starp projekta Koordinējošo saņēmēju un Eiropas Komisiju.</w:t>
      </w:r>
    </w:p>
    <w:p w14:paraId="68848288" w14:textId="77777777" w:rsidR="007D1F83" w:rsidRPr="009E4A37" w:rsidRDefault="007D1F83" w:rsidP="007D1F83">
      <w:pPr>
        <w:jc w:val="both"/>
        <w:rPr>
          <w:rFonts w:ascii="Tahoma" w:hAnsi="Tahoma" w:cs="Tahoma"/>
          <w:color w:val="404040" w:themeColor="text1" w:themeTint="BF"/>
          <w:sz w:val="20"/>
          <w:szCs w:val="20"/>
        </w:rPr>
      </w:pPr>
    </w:p>
    <w:p w14:paraId="410C0254" w14:textId="01BDE8F3" w:rsidR="00E709A8" w:rsidRPr="009E4A37" w:rsidRDefault="000672D6" w:rsidP="007D1F83">
      <w:pPr>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lastRenderedPageBreak/>
        <w:t>6</w:t>
      </w:r>
      <w:r w:rsidR="006E1DCB" w:rsidRPr="009E4A37">
        <w:rPr>
          <w:rFonts w:ascii="Tahoma" w:hAnsi="Tahoma" w:cs="Tahoma"/>
          <w:color w:val="404040" w:themeColor="text1" w:themeTint="BF"/>
          <w:sz w:val="20"/>
          <w:szCs w:val="20"/>
        </w:rPr>
        <w:t>6</w:t>
      </w:r>
      <w:r w:rsidR="007D1F83" w:rsidRPr="009E4A37">
        <w:rPr>
          <w:rFonts w:ascii="Tahoma" w:hAnsi="Tahoma" w:cs="Tahoma"/>
          <w:color w:val="404040" w:themeColor="text1" w:themeTint="BF"/>
          <w:sz w:val="20"/>
          <w:szCs w:val="20"/>
        </w:rPr>
        <w:t xml:space="preserve">. </w:t>
      </w:r>
      <w:r w:rsidR="00E709A8" w:rsidRPr="009E4A37">
        <w:rPr>
          <w:rFonts w:ascii="Tahoma" w:hAnsi="Tahoma" w:cs="Tahoma"/>
          <w:color w:val="404040" w:themeColor="text1" w:themeTint="BF"/>
          <w:sz w:val="20"/>
          <w:szCs w:val="20"/>
        </w:rPr>
        <w:t xml:space="preserve">Projekta īstenotājam projekta īstenošanā jārīkojas saskaņā ar Latvijas Republikas Publisko iepirkumu likumu, tam pakārtoto normatīvo aktu prasībām. Tāpat iespēju robežās jāveicina </w:t>
      </w:r>
      <w:r w:rsidR="00E709A8" w:rsidRPr="009E4A37">
        <w:rPr>
          <w:rFonts w:ascii="Tahoma" w:hAnsi="Tahoma" w:cs="Tahoma"/>
          <w:i/>
          <w:color w:val="404040" w:themeColor="text1" w:themeTint="BF"/>
          <w:sz w:val="20"/>
          <w:szCs w:val="20"/>
        </w:rPr>
        <w:t>Zaļais iepirkums</w:t>
      </w:r>
      <w:r w:rsidR="00E709A8" w:rsidRPr="009E4A37">
        <w:rPr>
          <w:rFonts w:ascii="Tahoma" w:hAnsi="Tahoma" w:cs="Tahoma"/>
          <w:color w:val="404040" w:themeColor="text1" w:themeTint="BF"/>
          <w:sz w:val="20"/>
          <w:szCs w:val="20"/>
        </w:rPr>
        <w:t>, kas sekmētu videi draudzīgu preču un pakalpojumu attīstību un izplatīšanos, un CO</w:t>
      </w:r>
      <w:r w:rsidR="00E709A8" w:rsidRPr="009E4A37">
        <w:rPr>
          <w:rFonts w:ascii="Tahoma" w:hAnsi="Tahoma" w:cs="Tahoma"/>
          <w:color w:val="404040" w:themeColor="text1" w:themeTint="BF"/>
          <w:sz w:val="20"/>
          <w:szCs w:val="20"/>
          <w:vertAlign w:val="subscript"/>
        </w:rPr>
        <w:t xml:space="preserve">2 </w:t>
      </w:r>
      <w:r w:rsidR="00E709A8" w:rsidRPr="009E4A37">
        <w:rPr>
          <w:rFonts w:ascii="Tahoma" w:hAnsi="Tahoma" w:cs="Tahoma"/>
          <w:color w:val="404040" w:themeColor="text1" w:themeTint="BF"/>
          <w:sz w:val="20"/>
          <w:szCs w:val="20"/>
        </w:rPr>
        <w:t>emisiju samazināšana.</w:t>
      </w:r>
    </w:p>
    <w:p w14:paraId="2D2EFD10" w14:textId="77777777" w:rsidR="0014766F" w:rsidRPr="009E4A37" w:rsidRDefault="0014766F" w:rsidP="007D1F83">
      <w:pPr>
        <w:jc w:val="both"/>
        <w:rPr>
          <w:rFonts w:ascii="Tahoma" w:hAnsi="Tahoma" w:cs="Tahoma"/>
          <w:color w:val="404040" w:themeColor="text1" w:themeTint="BF"/>
          <w:sz w:val="20"/>
          <w:szCs w:val="20"/>
        </w:rPr>
      </w:pPr>
    </w:p>
    <w:p w14:paraId="1AFDF6FB" w14:textId="77777777" w:rsidR="00F62585" w:rsidRPr="009E4A37" w:rsidRDefault="00F62585" w:rsidP="007D1F83">
      <w:pPr>
        <w:jc w:val="both"/>
        <w:rPr>
          <w:rFonts w:ascii="Tahoma" w:hAnsi="Tahoma" w:cs="Tahoma"/>
          <w:color w:val="404040" w:themeColor="text1" w:themeTint="BF"/>
          <w:sz w:val="20"/>
          <w:szCs w:val="20"/>
        </w:rPr>
      </w:pPr>
    </w:p>
    <w:p w14:paraId="1B10EACB" w14:textId="43C551D3" w:rsidR="000150B4" w:rsidRPr="009E4A37" w:rsidRDefault="00AF7414" w:rsidP="00626D53">
      <w:pPr>
        <w:pStyle w:val="Heading1"/>
        <w:shd w:val="clear" w:color="auto" w:fill="44546A" w:themeFill="text2"/>
        <w:rPr>
          <w:rFonts w:ascii="Tahoma" w:hAnsi="Tahoma"/>
        </w:rPr>
      </w:pPr>
      <w:bookmarkStart w:id="15" w:name="_Toc17977862"/>
      <w:r w:rsidRPr="009E4A37">
        <w:rPr>
          <w:rFonts w:ascii="Tahoma" w:hAnsi="Tahoma"/>
        </w:rPr>
        <w:t>X</w:t>
      </w:r>
      <w:r w:rsidR="009877AB" w:rsidRPr="009E4A37">
        <w:rPr>
          <w:rFonts w:ascii="Tahoma" w:hAnsi="Tahoma"/>
        </w:rPr>
        <w:t>I</w:t>
      </w:r>
      <w:r w:rsidR="000150B4" w:rsidRPr="009E4A37">
        <w:rPr>
          <w:rFonts w:ascii="Tahoma" w:hAnsi="Tahoma"/>
        </w:rPr>
        <w:t xml:space="preserve">. Nacionālā finansējuma konkursa kārtība integrētajiem un </w:t>
      </w:r>
      <w:r w:rsidR="001A73B3" w:rsidRPr="009E4A37">
        <w:rPr>
          <w:rFonts w:ascii="Tahoma" w:hAnsi="Tahoma"/>
        </w:rPr>
        <w:t>tehniskās palīdzības projektiem</w:t>
      </w:r>
      <w:bookmarkEnd w:id="15"/>
    </w:p>
    <w:p w14:paraId="1529FC9F" w14:textId="77777777" w:rsidR="00621221" w:rsidRPr="009E4A37" w:rsidRDefault="00621221" w:rsidP="00441BCF">
      <w:pPr>
        <w:rPr>
          <w:rFonts w:ascii="Tahoma" w:hAnsi="Tahoma" w:cs="Tahoma"/>
          <w:b/>
          <w:bCs/>
          <w:color w:val="404040" w:themeColor="text1" w:themeTint="BF"/>
          <w:sz w:val="20"/>
          <w:szCs w:val="20"/>
        </w:rPr>
      </w:pPr>
    </w:p>
    <w:p w14:paraId="399CA309" w14:textId="20ECD943" w:rsidR="000E3F53" w:rsidRPr="009E4A37" w:rsidRDefault="004A4BA5" w:rsidP="00BF0277">
      <w:pPr>
        <w:jc w:val="both"/>
        <w:rPr>
          <w:rFonts w:ascii="Tahoma" w:hAnsi="Tahoma" w:cs="Tahoma"/>
          <w:b/>
          <w:bCs/>
          <w:color w:val="404040" w:themeColor="text1" w:themeTint="BF"/>
          <w:sz w:val="20"/>
          <w:szCs w:val="20"/>
        </w:rPr>
      </w:pPr>
      <w:r w:rsidRPr="009E4A37">
        <w:rPr>
          <w:rFonts w:ascii="Tahoma" w:hAnsi="Tahoma" w:cs="Tahoma"/>
          <w:b/>
          <w:bCs/>
          <w:color w:val="404040" w:themeColor="text1" w:themeTint="BF"/>
          <w:sz w:val="20"/>
          <w:szCs w:val="20"/>
        </w:rPr>
        <w:t>6</w:t>
      </w:r>
      <w:r w:rsidR="0014766F" w:rsidRPr="009E4A37">
        <w:rPr>
          <w:rFonts w:ascii="Tahoma" w:hAnsi="Tahoma" w:cs="Tahoma"/>
          <w:b/>
          <w:bCs/>
          <w:color w:val="404040" w:themeColor="text1" w:themeTint="BF"/>
          <w:sz w:val="20"/>
          <w:szCs w:val="20"/>
        </w:rPr>
        <w:t>7</w:t>
      </w:r>
      <w:r w:rsidR="00621221" w:rsidRPr="009E4A37">
        <w:rPr>
          <w:rFonts w:ascii="Tahoma" w:hAnsi="Tahoma" w:cs="Tahoma"/>
          <w:b/>
          <w:bCs/>
          <w:color w:val="404040" w:themeColor="text1" w:themeTint="BF"/>
          <w:sz w:val="20"/>
          <w:szCs w:val="20"/>
        </w:rPr>
        <w:t>. Projekta iesniedzējs Nacionālā finansējuma saņemšanai integrētajam un tehniskās palīdzības projektam</w:t>
      </w:r>
    </w:p>
    <w:p w14:paraId="5F9A589B" w14:textId="735FA2CA" w:rsidR="006D6ECF" w:rsidRPr="009E4A37" w:rsidRDefault="004A4BA5" w:rsidP="00065AB8">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7</w:t>
      </w:r>
      <w:r w:rsidR="006D6ECF" w:rsidRPr="009E4A37">
        <w:rPr>
          <w:rFonts w:ascii="Tahoma" w:hAnsi="Tahoma" w:cs="Tahoma"/>
          <w:color w:val="404040" w:themeColor="text1" w:themeTint="BF"/>
          <w:sz w:val="20"/>
          <w:szCs w:val="20"/>
        </w:rPr>
        <w:t xml:space="preserve">.1. Projekta iesniegumu Nacionālā finansējuma saņemšanai integrētajam projektam var pieteikt </w:t>
      </w:r>
      <w:r w:rsidR="006D6ECF" w:rsidRPr="009E4A37">
        <w:rPr>
          <w:rFonts w:ascii="Tahoma" w:hAnsi="Tahoma" w:cs="Tahoma"/>
          <w:b/>
          <w:color w:val="404040" w:themeColor="text1" w:themeTint="BF"/>
          <w:sz w:val="20"/>
          <w:szCs w:val="20"/>
        </w:rPr>
        <w:t>tikai kompetentās iestādes par nacionālo stratēģiju</w:t>
      </w:r>
      <w:r w:rsidR="006D6ECF" w:rsidRPr="009E4A37">
        <w:rPr>
          <w:rFonts w:ascii="Tahoma" w:hAnsi="Tahoma" w:cs="Tahoma"/>
          <w:color w:val="404040" w:themeColor="text1" w:themeTint="BF"/>
          <w:sz w:val="20"/>
          <w:szCs w:val="20"/>
        </w:rPr>
        <w:t xml:space="preserve"> Eiropas Savienības nozīmes aizsargājamo dabas teritoriju </w:t>
      </w:r>
      <w:r w:rsidR="006D6ECF" w:rsidRPr="009E4A37">
        <w:rPr>
          <w:rFonts w:ascii="Tahoma" w:hAnsi="Tahoma" w:cs="Tahoma"/>
          <w:i/>
          <w:color w:val="404040" w:themeColor="text1" w:themeTint="BF"/>
          <w:sz w:val="20"/>
          <w:szCs w:val="20"/>
        </w:rPr>
        <w:t>Natura 2000</w:t>
      </w:r>
      <w:r w:rsidR="006D6ECF" w:rsidRPr="009E4A37">
        <w:rPr>
          <w:rFonts w:ascii="Tahoma" w:hAnsi="Tahoma" w:cs="Tahoma"/>
          <w:color w:val="404040" w:themeColor="text1" w:themeTint="BF"/>
          <w:sz w:val="20"/>
          <w:szCs w:val="20"/>
        </w:rPr>
        <w:t xml:space="preserve"> pārvaldības, ūdens, gaisa, atkritumu apsaimniekošanas, klimata pārmaiņu mazināšanas un pielāgošanās tām jomā </w:t>
      </w:r>
      <w:r w:rsidR="006D6ECF" w:rsidRPr="009E4A37">
        <w:rPr>
          <w:rFonts w:ascii="Tahoma" w:hAnsi="Tahoma" w:cs="Tahoma"/>
          <w:b/>
          <w:color w:val="404040" w:themeColor="text1" w:themeTint="BF"/>
          <w:sz w:val="20"/>
          <w:szCs w:val="20"/>
        </w:rPr>
        <w:t>ieviešanu</w:t>
      </w:r>
      <w:r w:rsidR="006D6ECF" w:rsidRPr="009E4A37">
        <w:rPr>
          <w:rFonts w:ascii="Tahoma" w:hAnsi="Tahoma" w:cs="Tahoma"/>
          <w:color w:val="404040" w:themeColor="text1" w:themeTint="BF"/>
          <w:sz w:val="20"/>
          <w:szCs w:val="20"/>
        </w:rPr>
        <w:t xml:space="preserve">. Projekta iesniedzējs Nacionālā finansējuma saņemšanai integrētajam projektam ir šī nolikuma </w:t>
      </w:r>
      <w:r w:rsidR="00065AB8" w:rsidRPr="009E4A37">
        <w:rPr>
          <w:rFonts w:ascii="Tahoma" w:hAnsi="Tahoma" w:cs="Tahoma"/>
          <w:color w:val="404040" w:themeColor="text1" w:themeTint="BF"/>
          <w:sz w:val="20"/>
          <w:szCs w:val="20"/>
        </w:rPr>
        <w:t>IV</w:t>
      </w:r>
      <w:r w:rsidR="006D6ECF" w:rsidRPr="009E4A37">
        <w:rPr>
          <w:rFonts w:ascii="Tahoma" w:hAnsi="Tahoma" w:cs="Tahoma"/>
          <w:color w:val="404040" w:themeColor="text1" w:themeTint="BF"/>
          <w:sz w:val="20"/>
          <w:szCs w:val="20"/>
        </w:rPr>
        <w:t xml:space="preserve">. </w:t>
      </w:r>
      <w:r w:rsidR="00065AB8" w:rsidRPr="009E4A37">
        <w:rPr>
          <w:rFonts w:ascii="Tahoma" w:hAnsi="Tahoma" w:cs="Tahoma"/>
          <w:color w:val="404040" w:themeColor="text1" w:themeTint="BF"/>
          <w:sz w:val="20"/>
          <w:szCs w:val="20"/>
        </w:rPr>
        <w:t>nodaļā</w:t>
      </w:r>
      <w:r w:rsidR="006D6ECF" w:rsidRPr="009E4A37">
        <w:rPr>
          <w:rFonts w:ascii="Tahoma" w:hAnsi="Tahoma" w:cs="Tahoma"/>
          <w:color w:val="404040" w:themeColor="text1" w:themeTint="BF"/>
          <w:sz w:val="20"/>
          <w:szCs w:val="20"/>
        </w:rPr>
        <w:t xml:space="preserve"> minētais publisko tiesību subjekts (</w:t>
      </w:r>
      <w:r w:rsidR="00041EAD" w:rsidRPr="009E4A37">
        <w:rPr>
          <w:rFonts w:ascii="Tahoma" w:hAnsi="Tahoma" w:cs="Tahoma"/>
          <w:color w:val="404040" w:themeColor="text1" w:themeTint="BF"/>
          <w:sz w:val="20"/>
          <w:szCs w:val="20"/>
        </w:rPr>
        <w:t xml:space="preserve">no angļu val. – </w:t>
      </w:r>
      <w:r w:rsidR="006D6ECF" w:rsidRPr="009E4A37">
        <w:rPr>
          <w:rFonts w:ascii="Tahoma" w:hAnsi="Tahoma" w:cs="Tahoma"/>
          <w:i/>
          <w:color w:val="404040" w:themeColor="text1" w:themeTint="BF"/>
          <w:sz w:val="20"/>
          <w:szCs w:val="20"/>
        </w:rPr>
        <w:t>public body</w:t>
      </w:r>
      <w:r w:rsidR="00041EAD" w:rsidRPr="009E4A37">
        <w:rPr>
          <w:rFonts w:ascii="Tahoma" w:hAnsi="Tahoma" w:cs="Tahoma"/>
          <w:i/>
          <w:color w:val="404040" w:themeColor="text1" w:themeTint="BF"/>
          <w:sz w:val="20"/>
          <w:szCs w:val="20"/>
        </w:rPr>
        <w:t>;</w:t>
      </w:r>
      <w:r w:rsidR="006D6ECF" w:rsidRPr="009E4A37">
        <w:rPr>
          <w:rFonts w:ascii="Tahoma" w:hAnsi="Tahoma" w:cs="Tahoma"/>
          <w:i/>
          <w:color w:val="404040" w:themeColor="text1" w:themeTint="BF"/>
          <w:sz w:val="20"/>
          <w:szCs w:val="20"/>
        </w:rPr>
        <w:t xml:space="preserve"> saskaņā ar LIFE programmas definīciju</w:t>
      </w:r>
      <w:r w:rsidR="006D6ECF" w:rsidRPr="009E4A37">
        <w:rPr>
          <w:rFonts w:ascii="Tahoma" w:hAnsi="Tahoma" w:cs="Tahoma"/>
          <w:color w:val="404040" w:themeColor="text1" w:themeTint="BF"/>
          <w:sz w:val="20"/>
          <w:szCs w:val="20"/>
        </w:rPr>
        <w:t xml:space="preserve"> – valsts iestādes neatkarīgi no to organizācijas formas – centrālā, reģionālā vai vietējā struktūra – vai dažādi subjekti, kas atrodas to kontrolē, ja vien tie darbojas attiecīgās valsts iestādes vārdā un uz tās atbildību). Integrētā projekta pieteikuma sagatavošanai kompetentā iestāde var pieteikt tehniskās palīdzības projektu. </w:t>
      </w:r>
    </w:p>
    <w:p w14:paraId="3F46198F" w14:textId="718514CC" w:rsidR="006D6ECF" w:rsidRPr="009E4A37" w:rsidRDefault="00195167" w:rsidP="00C32169">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7</w:t>
      </w:r>
      <w:r w:rsidR="006D6ECF" w:rsidRPr="009E4A37">
        <w:rPr>
          <w:rFonts w:ascii="Tahoma" w:hAnsi="Tahoma" w:cs="Tahoma"/>
          <w:color w:val="404040" w:themeColor="text1" w:themeTint="BF"/>
          <w:sz w:val="20"/>
          <w:szCs w:val="20"/>
        </w:rPr>
        <w:t>.2. Ja integrētā vai tehniskās palīdzības projekta īstenošanā tiek piesaistīti partneri, projekta iesniedzējs – atbilstošā kompetentā iestāde – ir uzskatāma par projekta koordinējošo saņēmēju. Projekta koordinējošais saņēmējs iesniedz Projekta iesniegumu, pieprasot Nacionālo finansējumu projektam kopumā un par visiem Latvijas Republikā reģistrētiem Projekta partneri</w:t>
      </w:r>
      <w:r w:rsidR="00115FFE" w:rsidRPr="009E4A37">
        <w:rPr>
          <w:rFonts w:ascii="Tahoma" w:hAnsi="Tahoma" w:cs="Tahoma"/>
          <w:color w:val="404040" w:themeColor="text1" w:themeTint="BF"/>
          <w:sz w:val="20"/>
          <w:szCs w:val="20"/>
        </w:rPr>
        <w:t>em – juridiskām personām.</w:t>
      </w:r>
    </w:p>
    <w:p w14:paraId="08E587C1" w14:textId="77777777" w:rsidR="00A856B8" w:rsidRPr="009E4A37" w:rsidRDefault="00A856B8" w:rsidP="00C32169">
      <w:pPr>
        <w:ind w:left="680"/>
        <w:jc w:val="both"/>
        <w:rPr>
          <w:rFonts w:ascii="Tahoma" w:hAnsi="Tahoma" w:cs="Tahoma"/>
          <w:color w:val="404040" w:themeColor="text1" w:themeTint="BF"/>
          <w:sz w:val="20"/>
          <w:szCs w:val="20"/>
        </w:rPr>
      </w:pPr>
    </w:p>
    <w:p w14:paraId="7B2215A8" w14:textId="3A86DEAD" w:rsidR="00115FFE" w:rsidRPr="009E4A37" w:rsidRDefault="00195167" w:rsidP="00631A2C">
      <w:pPr>
        <w:jc w:val="both"/>
        <w:rPr>
          <w:rFonts w:ascii="Tahoma" w:hAnsi="Tahoma" w:cs="Tahoma"/>
          <w:b/>
          <w:color w:val="404040" w:themeColor="text1" w:themeTint="BF"/>
          <w:sz w:val="20"/>
          <w:szCs w:val="20"/>
        </w:rPr>
      </w:pPr>
      <w:r w:rsidRPr="009E4A37">
        <w:rPr>
          <w:rFonts w:ascii="Tahoma" w:hAnsi="Tahoma" w:cs="Tahoma"/>
          <w:b/>
          <w:color w:val="404040" w:themeColor="text1" w:themeTint="BF"/>
          <w:sz w:val="20"/>
          <w:szCs w:val="20"/>
        </w:rPr>
        <w:t>6</w:t>
      </w:r>
      <w:r w:rsidR="0014766F" w:rsidRPr="009E4A37">
        <w:rPr>
          <w:rFonts w:ascii="Tahoma" w:hAnsi="Tahoma" w:cs="Tahoma"/>
          <w:b/>
          <w:color w:val="404040" w:themeColor="text1" w:themeTint="BF"/>
          <w:sz w:val="20"/>
          <w:szCs w:val="20"/>
        </w:rPr>
        <w:t>8</w:t>
      </w:r>
      <w:r w:rsidR="00115FFE" w:rsidRPr="009E4A37">
        <w:rPr>
          <w:rFonts w:ascii="Tahoma" w:hAnsi="Tahoma" w:cs="Tahoma"/>
          <w:b/>
          <w:color w:val="404040" w:themeColor="text1" w:themeTint="BF"/>
          <w:sz w:val="20"/>
          <w:szCs w:val="20"/>
        </w:rPr>
        <w:t xml:space="preserve">. Iesniedzamie dokumenti </w:t>
      </w:r>
      <w:r w:rsidR="00D7690C" w:rsidRPr="009E4A37">
        <w:rPr>
          <w:rFonts w:ascii="Tahoma" w:hAnsi="Tahoma" w:cs="Tahoma"/>
          <w:b/>
          <w:color w:val="404040" w:themeColor="text1" w:themeTint="BF"/>
          <w:sz w:val="20"/>
          <w:szCs w:val="20"/>
        </w:rPr>
        <w:t xml:space="preserve">un </w:t>
      </w:r>
      <w:r w:rsidR="00F74F49" w:rsidRPr="009E4A37">
        <w:rPr>
          <w:rFonts w:ascii="Tahoma" w:hAnsi="Tahoma" w:cs="Tahoma"/>
          <w:b/>
          <w:color w:val="404040" w:themeColor="text1" w:themeTint="BF"/>
          <w:sz w:val="20"/>
          <w:szCs w:val="20"/>
        </w:rPr>
        <w:t>to</w:t>
      </w:r>
      <w:r w:rsidR="00D7690C" w:rsidRPr="009E4A37">
        <w:rPr>
          <w:rFonts w:ascii="Tahoma" w:hAnsi="Tahoma" w:cs="Tahoma"/>
          <w:b/>
          <w:color w:val="404040" w:themeColor="text1" w:themeTint="BF"/>
          <w:sz w:val="20"/>
          <w:szCs w:val="20"/>
        </w:rPr>
        <w:t xml:space="preserve"> iesniegšanas laiks </w:t>
      </w:r>
      <w:r w:rsidR="00115FFE" w:rsidRPr="009E4A37">
        <w:rPr>
          <w:rFonts w:ascii="Tahoma" w:hAnsi="Tahoma" w:cs="Tahoma"/>
          <w:b/>
          <w:color w:val="404040" w:themeColor="text1" w:themeTint="BF"/>
          <w:sz w:val="20"/>
          <w:szCs w:val="20"/>
        </w:rPr>
        <w:t>Nacionālā finansējuma saņemšanai integrētajam un tehniskās palīdzības projektam</w:t>
      </w:r>
    </w:p>
    <w:p w14:paraId="16CD1A4D" w14:textId="5FBF20E1" w:rsidR="00F90528" w:rsidRPr="009E4A37" w:rsidRDefault="00195167" w:rsidP="00631A2C">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8</w:t>
      </w:r>
      <w:r w:rsidR="00215F7B" w:rsidRPr="009E4A37">
        <w:rPr>
          <w:rFonts w:ascii="Tahoma" w:hAnsi="Tahoma" w:cs="Tahoma"/>
          <w:color w:val="404040" w:themeColor="text1" w:themeTint="BF"/>
          <w:sz w:val="20"/>
          <w:szCs w:val="20"/>
        </w:rPr>
        <w:t>.1. </w:t>
      </w:r>
      <w:r w:rsidR="002C5967" w:rsidRPr="009E4A37">
        <w:rPr>
          <w:rFonts w:ascii="Tahoma" w:hAnsi="Tahoma" w:cs="Tahoma"/>
          <w:color w:val="404040" w:themeColor="text1" w:themeTint="BF"/>
          <w:sz w:val="20"/>
          <w:szCs w:val="20"/>
        </w:rPr>
        <w:t>Nacionālā finansējuma saņemšanai integrētajam projektam</w:t>
      </w:r>
      <w:r w:rsidR="00F90528" w:rsidRPr="009E4A37">
        <w:rPr>
          <w:rFonts w:ascii="Tahoma" w:hAnsi="Tahoma" w:cs="Tahoma"/>
          <w:color w:val="404040" w:themeColor="text1" w:themeTint="BF"/>
          <w:sz w:val="20"/>
          <w:szCs w:val="20"/>
        </w:rPr>
        <w:t xml:space="preserve"> ne vēlāk kā 3 (trīs) nedēļas </w:t>
      </w:r>
      <w:r w:rsidR="00FD37A1" w:rsidRPr="009E4A37">
        <w:rPr>
          <w:rFonts w:ascii="Tahoma" w:hAnsi="Tahoma" w:cs="Tahoma"/>
          <w:color w:val="404040" w:themeColor="text1" w:themeTint="BF"/>
          <w:sz w:val="20"/>
          <w:szCs w:val="20"/>
          <w:u w:val="single"/>
        </w:rPr>
        <w:t>pirms</w:t>
      </w:r>
      <w:r w:rsidR="00FD37A1" w:rsidRPr="009E4A37">
        <w:rPr>
          <w:rFonts w:ascii="Tahoma" w:hAnsi="Tahoma" w:cs="Tahoma"/>
          <w:color w:val="404040" w:themeColor="text1" w:themeTint="BF"/>
          <w:sz w:val="20"/>
          <w:szCs w:val="20"/>
        </w:rPr>
        <w:t xml:space="preserve"> </w:t>
      </w:r>
      <w:r w:rsidR="00F90528" w:rsidRPr="009E4A37">
        <w:rPr>
          <w:rFonts w:ascii="Tahoma" w:hAnsi="Tahoma" w:cs="Tahoma"/>
          <w:color w:val="404040" w:themeColor="text1" w:themeTint="BF"/>
          <w:sz w:val="20"/>
          <w:szCs w:val="20"/>
        </w:rPr>
        <w:t>Eiropas Komisijā noteiktā pilna integrētā projekta iesniegšanas termiņa</w:t>
      </w:r>
      <w:r w:rsidR="00094A9B" w:rsidRPr="009E4A37">
        <w:rPr>
          <w:rFonts w:ascii="Tahoma" w:hAnsi="Tahoma" w:cs="Tahoma"/>
          <w:color w:val="404040" w:themeColor="text1" w:themeTint="BF"/>
          <w:sz w:val="20"/>
          <w:szCs w:val="20"/>
        </w:rPr>
        <w:t>,</w:t>
      </w:r>
      <w:r w:rsidR="00F90528" w:rsidRPr="009E4A37">
        <w:rPr>
          <w:rFonts w:ascii="Tahoma" w:hAnsi="Tahoma" w:cs="Tahoma"/>
          <w:color w:val="404040" w:themeColor="text1" w:themeTint="BF"/>
          <w:sz w:val="20"/>
          <w:szCs w:val="20"/>
        </w:rPr>
        <w:t xml:space="preserve"> Fonda administrācijā jāiesniedz:</w:t>
      </w:r>
    </w:p>
    <w:p w14:paraId="0F717AB4" w14:textId="29827CC0" w:rsidR="00F90528" w:rsidRPr="009E4A37" w:rsidRDefault="00FD37A1" w:rsidP="00F90528">
      <w:pPr>
        <w:spacing w:before="120" w:after="120"/>
        <w:ind w:left="680" w:firstLine="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8</w:t>
      </w:r>
      <w:r w:rsidR="00F90528" w:rsidRPr="009E4A37">
        <w:rPr>
          <w:rFonts w:ascii="Tahoma" w:hAnsi="Tahoma" w:cs="Tahoma"/>
          <w:color w:val="404040" w:themeColor="text1" w:themeTint="BF"/>
          <w:sz w:val="20"/>
          <w:szCs w:val="20"/>
        </w:rPr>
        <w:t xml:space="preserve">.1.1. aizpildīta </w:t>
      </w:r>
      <w:r w:rsidR="002C5967" w:rsidRPr="009E4A37">
        <w:rPr>
          <w:rFonts w:ascii="Tahoma" w:hAnsi="Tahoma" w:cs="Tahoma"/>
          <w:color w:val="404040" w:themeColor="text1" w:themeTint="BF"/>
          <w:sz w:val="20"/>
          <w:szCs w:val="20"/>
        </w:rPr>
        <w:t xml:space="preserve">pielikumā Nr. </w:t>
      </w:r>
      <w:r w:rsidR="00626D53" w:rsidRPr="009E4A37">
        <w:rPr>
          <w:rFonts w:ascii="Tahoma" w:hAnsi="Tahoma" w:cs="Tahoma"/>
          <w:color w:val="404040" w:themeColor="text1" w:themeTint="BF"/>
          <w:sz w:val="20"/>
          <w:szCs w:val="20"/>
        </w:rPr>
        <w:t>2</w:t>
      </w:r>
      <w:r w:rsidR="002C5967" w:rsidRPr="009E4A37">
        <w:rPr>
          <w:rFonts w:ascii="Tahoma" w:hAnsi="Tahoma" w:cs="Tahoma"/>
          <w:color w:val="404040" w:themeColor="text1" w:themeTint="BF"/>
          <w:sz w:val="20"/>
          <w:szCs w:val="20"/>
        </w:rPr>
        <w:t xml:space="preserve"> noteiktā </w:t>
      </w:r>
      <w:r w:rsidR="00E666BE" w:rsidRPr="009E4A37">
        <w:rPr>
          <w:rFonts w:ascii="Tahoma" w:hAnsi="Tahoma" w:cs="Tahoma"/>
          <w:color w:val="404040" w:themeColor="text1" w:themeTint="BF"/>
          <w:sz w:val="20"/>
          <w:szCs w:val="20"/>
        </w:rPr>
        <w:t xml:space="preserve">projekta iesnieguma </w:t>
      </w:r>
      <w:r w:rsidR="002C5967" w:rsidRPr="009E4A37">
        <w:rPr>
          <w:rFonts w:ascii="Tahoma" w:hAnsi="Tahoma" w:cs="Tahoma"/>
          <w:color w:val="404040" w:themeColor="text1" w:themeTint="BF"/>
          <w:sz w:val="20"/>
          <w:szCs w:val="20"/>
        </w:rPr>
        <w:t>veidlapa</w:t>
      </w:r>
      <w:r w:rsidR="00F90528" w:rsidRPr="009E4A37">
        <w:rPr>
          <w:rFonts w:ascii="Tahoma" w:hAnsi="Tahoma" w:cs="Tahoma"/>
          <w:color w:val="404040" w:themeColor="text1" w:themeTint="BF"/>
          <w:sz w:val="20"/>
          <w:szCs w:val="20"/>
        </w:rPr>
        <w:t>;</w:t>
      </w:r>
      <w:r w:rsidR="002C5967" w:rsidRPr="009E4A37">
        <w:rPr>
          <w:rFonts w:ascii="Tahoma" w:hAnsi="Tahoma" w:cs="Tahoma"/>
          <w:color w:val="404040" w:themeColor="text1" w:themeTint="BF"/>
          <w:sz w:val="20"/>
          <w:szCs w:val="20"/>
        </w:rPr>
        <w:t xml:space="preserve"> </w:t>
      </w:r>
    </w:p>
    <w:p w14:paraId="0ED62BEC" w14:textId="33D1E2E2" w:rsidR="002C5967" w:rsidRPr="009E4A37" w:rsidRDefault="00FD37A1" w:rsidP="00F90528">
      <w:pPr>
        <w:spacing w:before="120" w:after="120"/>
        <w:ind w:left="136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8</w:t>
      </w:r>
      <w:r w:rsidR="00F90528" w:rsidRPr="009E4A37">
        <w:rPr>
          <w:rFonts w:ascii="Tahoma" w:hAnsi="Tahoma" w:cs="Tahoma"/>
          <w:color w:val="404040" w:themeColor="text1" w:themeTint="BF"/>
          <w:sz w:val="20"/>
          <w:szCs w:val="20"/>
        </w:rPr>
        <w:t xml:space="preserve">.1.2. </w:t>
      </w:r>
      <w:r w:rsidR="002C5967" w:rsidRPr="009E4A37">
        <w:rPr>
          <w:rFonts w:ascii="Tahoma" w:hAnsi="Tahoma" w:cs="Tahoma"/>
          <w:color w:val="404040" w:themeColor="text1" w:themeTint="BF"/>
          <w:sz w:val="20"/>
          <w:szCs w:val="20"/>
        </w:rPr>
        <w:t xml:space="preserve">Eiropas Komisijā iesniegtā integrētā projekta koncepcijas </w:t>
      </w:r>
      <w:r w:rsidR="00C52140" w:rsidRPr="009E4A37">
        <w:rPr>
          <w:rFonts w:ascii="Tahoma" w:hAnsi="Tahoma" w:cs="Tahoma"/>
          <w:color w:val="404040" w:themeColor="text1" w:themeTint="BF"/>
          <w:sz w:val="20"/>
          <w:szCs w:val="20"/>
        </w:rPr>
        <w:t xml:space="preserve">apliecināta </w:t>
      </w:r>
      <w:r w:rsidR="002C5967" w:rsidRPr="009E4A37">
        <w:rPr>
          <w:rFonts w:ascii="Tahoma" w:hAnsi="Tahoma" w:cs="Tahoma"/>
          <w:color w:val="404040" w:themeColor="text1" w:themeTint="BF"/>
          <w:sz w:val="20"/>
          <w:szCs w:val="20"/>
        </w:rPr>
        <w:t xml:space="preserve">kopija, Eiropas Komisijas </w:t>
      </w:r>
      <w:r w:rsidR="0060291E" w:rsidRPr="009E4A37">
        <w:rPr>
          <w:rFonts w:ascii="Tahoma" w:hAnsi="Tahoma" w:cs="Tahoma"/>
          <w:color w:val="404040" w:themeColor="text1" w:themeTint="BF"/>
          <w:sz w:val="20"/>
          <w:szCs w:val="20"/>
        </w:rPr>
        <w:t>integrētā p</w:t>
      </w:r>
      <w:r w:rsidR="002C5967" w:rsidRPr="009E4A37">
        <w:rPr>
          <w:rFonts w:ascii="Tahoma" w:hAnsi="Tahoma" w:cs="Tahoma"/>
          <w:color w:val="404040" w:themeColor="text1" w:themeTint="BF"/>
          <w:sz w:val="20"/>
          <w:szCs w:val="20"/>
        </w:rPr>
        <w:t>rojekta koncepcijas izvērtējum</w:t>
      </w:r>
      <w:r w:rsidR="0060291E" w:rsidRPr="009E4A37">
        <w:rPr>
          <w:rFonts w:ascii="Tahoma" w:hAnsi="Tahoma" w:cs="Tahoma"/>
          <w:color w:val="404040" w:themeColor="text1" w:themeTint="BF"/>
          <w:sz w:val="20"/>
          <w:szCs w:val="20"/>
        </w:rPr>
        <w:t>a</w:t>
      </w:r>
      <w:r w:rsidR="002C5967" w:rsidRPr="009E4A37">
        <w:rPr>
          <w:rFonts w:ascii="Tahoma" w:hAnsi="Tahoma" w:cs="Tahoma"/>
          <w:color w:val="404040" w:themeColor="text1" w:themeTint="BF"/>
          <w:sz w:val="20"/>
          <w:szCs w:val="20"/>
        </w:rPr>
        <w:t xml:space="preserve"> vēstules </w:t>
      </w:r>
      <w:r w:rsidR="00C52140" w:rsidRPr="009E4A37">
        <w:rPr>
          <w:rFonts w:ascii="Tahoma" w:hAnsi="Tahoma" w:cs="Tahoma"/>
          <w:color w:val="404040" w:themeColor="text1" w:themeTint="BF"/>
          <w:sz w:val="20"/>
          <w:szCs w:val="20"/>
        </w:rPr>
        <w:t xml:space="preserve">apliecināta </w:t>
      </w:r>
      <w:r w:rsidR="002C5967" w:rsidRPr="009E4A37">
        <w:rPr>
          <w:rFonts w:ascii="Tahoma" w:hAnsi="Tahoma" w:cs="Tahoma"/>
          <w:color w:val="404040" w:themeColor="text1" w:themeTint="BF"/>
          <w:sz w:val="20"/>
          <w:szCs w:val="20"/>
        </w:rPr>
        <w:t>kopija un apliecinājums par uzaicinājumu ies</w:t>
      </w:r>
      <w:r w:rsidR="00F90528" w:rsidRPr="009E4A37">
        <w:rPr>
          <w:rFonts w:ascii="Tahoma" w:hAnsi="Tahoma" w:cs="Tahoma"/>
          <w:color w:val="404040" w:themeColor="text1" w:themeTint="BF"/>
          <w:sz w:val="20"/>
          <w:szCs w:val="20"/>
        </w:rPr>
        <w:t>niegt pilnu projekta pieteikumu</w:t>
      </w:r>
      <w:r w:rsidR="00520EB2" w:rsidRPr="009E4A37">
        <w:rPr>
          <w:rFonts w:ascii="Tahoma" w:hAnsi="Tahoma" w:cs="Tahoma"/>
          <w:color w:val="404040" w:themeColor="text1" w:themeTint="BF"/>
          <w:sz w:val="20"/>
          <w:szCs w:val="20"/>
        </w:rPr>
        <w:t>.</w:t>
      </w:r>
      <w:r w:rsidR="002C5967" w:rsidRPr="009E4A37">
        <w:rPr>
          <w:rFonts w:ascii="Tahoma" w:hAnsi="Tahoma" w:cs="Tahoma"/>
          <w:color w:val="404040" w:themeColor="text1" w:themeTint="BF"/>
          <w:sz w:val="20"/>
          <w:szCs w:val="20"/>
        </w:rPr>
        <w:t xml:space="preserve"> </w:t>
      </w:r>
    </w:p>
    <w:p w14:paraId="627E56AE" w14:textId="2B70C24D" w:rsidR="00520EB2" w:rsidRPr="009E4A37" w:rsidRDefault="00FD37A1" w:rsidP="00563161">
      <w:pPr>
        <w:spacing w:before="120" w:after="120"/>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8</w:t>
      </w:r>
      <w:r w:rsidR="00563161" w:rsidRPr="009E4A37">
        <w:rPr>
          <w:rFonts w:ascii="Tahoma" w:hAnsi="Tahoma" w:cs="Tahoma"/>
          <w:color w:val="404040" w:themeColor="text1" w:themeTint="BF"/>
          <w:sz w:val="20"/>
          <w:szCs w:val="20"/>
        </w:rPr>
        <w:t>.2. </w:t>
      </w:r>
      <w:r w:rsidR="002C5967" w:rsidRPr="009E4A37">
        <w:rPr>
          <w:rFonts w:ascii="Tahoma" w:hAnsi="Tahoma" w:cs="Tahoma"/>
          <w:color w:val="404040" w:themeColor="text1" w:themeTint="BF"/>
          <w:sz w:val="20"/>
          <w:szCs w:val="20"/>
        </w:rPr>
        <w:t xml:space="preserve">Nacionālā finansējuma saņemšanai tehniskās palīdzības projektam </w:t>
      </w:r>
      <w:r w:rsidR="00E772BF" w:rsidRPr="009E4A37">
        <w:rPr>
          <w:rFonts w:ascii="Tahoma" w:hAnsi="Tahoma" w:cs="Tahoma"/>
          <w:color w:val="404040" w:themeColor="text1" w:themeTint="BF"/>
          <w:sz w:val="20"/>
          <w:szCs w:val="20"/>
        </w:rPr>
        <w:t>var pieteikties Projekta koordinējošais saņēmējs, kurš ir iekļauts kārtējā gada LIFE tehniskās palīdzības projektu konkursa uzsaukuma potenciāli finansējamo projektu sarakstā. N</w:t>
      </w:r>
      <w:r w:rsidR="00520EB2" w:rsidRPr="009E4A37">
        <w:rPr>
          <w:rFonts w:ascii="Tahoma" w:hAnsi="Tahoma" w:cs="Tahoma"/>
          <w:color w:val="404040" w:themeColor="text1" w:themeTint="BF"/>
          <w:sz w:val="20"/>
          <w:szCs w:val="20"/>
        </w:rPr>
        <w:t xml:space="preserve">e vēlāk kā </w:t>
      </w:r>
      <w:r w:rsidR="009C1668" w:rsidRPr="009E4A37">
        <w:rPr>
          <w:rFonts w:ascii="Tahoma" w:hAnsi="Tahoma" w:cs="Tahoma"/>
          <w:color w:val="404040" w:themeColor="text1" w:themeTint="BF"/>
          <w:sz w:val="20"/>
          <w:szCs w:val="20"/>
        </w:rPr>
        <w:t>3</w:t>
      </w:r>
      <w:r w:rsidR="00520EB2" w:rsidRPr="009E4A37">
        <w:rPr>
          <w:rFonts w:ascii="Tahoma" w:hAnsi="Tahoma" w:cs="Tahoma"/>
          <w:color w:val="404040" w:themeColor="text1" w:themeTint="BF"/>
          <w:sz w:val="20"/>
          <w:szCs w:val="20"/>
        </w:rPr>
        <w:t xml:space="preserve"> (</w:t>
      </w:r>
      <w:r w:rsidR="009C1668" w:rsidRPr="009E4A37">
        <w:rPr>
          <w:rFonts w:ascii="Tahoma" w:hAnsi="Tahoma" w:cs="Tahoma"/>
          <w:color w:val="404040" w:themeColor="text1" w:themeTint="BF"/>
          <w:sz w:val="20"/>
          <w:szCs w:val="20"/>
        </w:rPr>
        <w:t>trīs</w:t>
      </w:r>
      <w:r w:rsidR="00520EB2" w:rsidRPr="009E4A37">
        <w:rPr>
          <w:rFonts w:ascii="Tahoma" w:hAnsi="Tahoma" w:cs="Tahoma"/>
          <w:color w:val="404040" w:themeColor="text1" w:themeTint="BF"/>
          <w:sz w:val="20"/>
          <w:szCs w:val="20"/>
        </w:rPr>
        <w:t xml:space="preserve">) nedēļas </w:t>
      </w:r>
      <w:r w:rsidRPr="009E4A37">
        <w:rPr>
          <w:rFonts w:ascii="Tahoma" w:hAnsi="Tahoma" w:cs="Tahoma"/>
          <w:color w:val="404040" w:themeColor="text1" w:themeTint="BF"/>
          <w:sz w:val="20"/>
          <w:szCs w:val="20"/>
          <w:u w:val="single"/>
        </w:rPr>
        <w:t>pēc</w:t>
      </w:r>
      <w:r w:rsidRPr="009E4A37">
        <w:rPr>
          <w:rFonts w:ascii="Tahoma" w:hAnsi="Tahoma" w:cs="Tahoma"/>
          <w:color w:val="404040" w:themeColor="text1" w:themeTint="BF"/>
          <w:sz w:val="20"/>
          <w:szCs w:val="20"/>
        </w:rPr>
        <w:t xml:space="preserve"> </w:t>
      </w:r>
      <w:r w:rsidR="00E772BF" w:rsidRPr="009E4A37">
        <w:rPr>
          <w:rFonts w:ascii="Tahoma" w:hAnsi="Tahoma" w:cs="Tahoma"/>
          <w:color w:val="404040" w:themeColor="text1" w:themeTint="BF"/>
          <w:sz w:val="20"/>
          <w:szCs w:val="20"/>
        </w:rPr>
        <w:t xml:space="preserve">izvērtējuma vēstules no Eiropas Komisijas saņemšanas, </w:t>
      </w:r>
      <w:r w:rsidR="0060291E" w:rsidRPr="009E4A37">
        <w:rPr>
          <w:rFonts w:ascii="Tahoma" w:hAnsi="Tahoma" w:cs="Tahoma"/>
          <w:color w:val="404040" w:themeColor="text1" w:themeTint="BF"/>
          <w:sz w:val="20"/>
          <w:szCs w:val="20"/>
        </w:rPr>
        <w:t xml:space="preserve">Fonda administrācijā jāiesniedz: </w:t>
      </w:r>
    </w:p>
    <w:p w14:paraId="5256666F" w14:textId="12834F17" w:rsidR="003B2B81" w:rsidRPr="009E4A37" w:rsidRDefault="00FD37A1" w:rsidP="00631A2C">
      <w:pPr>
        <w:ind w:left="1352"/>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8</w:t>
      </w:r>
      <w:r w:rsidR="0060291E" w:rsidRPr="009E4A37">
        <w:rPr>
          <w:rFonts w:ascii="Tahoma" w:hAnsi="Tahoma" w:cs="Tahoma"/>
          <w:color w:val="404040" w:themeColor="text1" w:themeTint="BF"/>
          <w:sz w:val="20"/>
          <w:szCs w:val="20"/>
        </w:rPr>
        <w:t>.2.1.</w:t>
      </w:r>
      <w:r w:rsidR="000C0375" w:rsidRPr="009E4A37">
        <w:rPr>
          <w:rFonts w:ascii="Tahoma" w:hAnsi="Tahoma" w:cs="Tahoma"/>
          <w:color w:val="404040" w:themeColor="text1" w:themeTint="BF"/>
          <w:sz w:val="20"/>
          <w:szCs w:val="20"/>
        </w:rPr>
        <w:t xml:space="preserve"> aizpildīta</w:t>
      </w:r>
      <w:r w:rsidR="002C5967" w:rsidRPr="009E4A37">
        <w:rPr>
          <w:rFonts w:ascii="Tahoma" w:hAnsi="Tahoma" w:cs="Tahoma"/>
          <w:color w:val="404040" w:themeColor="text1" w:themeTint="BF"/>
          <w:sz w:val="20"/>
          <w:szCs w:val="20"/>
        </w:rPr>
        <w:t xml:space="preserve"> pielikumā Nr. </w:t>
      </w:r>
      <w:r w:rsidR="00626D53" w:rsidRPr="009E4A37">
        <w:rPr>
          <w:rFonts w:ascii="Tahoma" w:hAnsi="Tahoma" w:cs="Tahoma"/>
          <w:color w:val="404040" w:themeColor="text1" w:themeTint="BF"/>
          <w:sz w:val="20"/>
          <w:szCs w:val="20"/>
        </w:rPr>
        <w:t>3</w:t>
      </w:r>
      <w:r w:rsidR="002C5967" w:rsidRPr="009E4A37">
        <w:rPr>
          <w:rFonts w:ascii="Tahoma" w:hAnsi="Tahoma" w:cs="Tahoma"/>
          <w:color w:val="404040" w:themeColor="text1" w:themeTint="BF"/>
          <w:sz w:val="20"/>
          <w:szCs w:val="20"/>
        </w:rPr>
        <w:t xml:space="preserve"> noteiktā</w:t>
      </w:r>
      <w:r w:rsidR="00C96A57" w:rsidRPr="009E4A37">
        <w:rPr>
          <w:rFonts w:ascii="Tahoma" w:hAnsi="Tahoma" w:cs="Tahoma"/>
          <w:color w:val="404040" w:themeColor="text1" w:themeTint="BF"/>
          <w:sz w:val="20"/>
          <w:szCs w:val="20"/>
        </w:rPr>
        <w:t xml:space="preserve"> </w:t>
      </w:r>
      <w:r w:rsidR="003B2B81" w:rsidRPr="009E4A37">
        <w:rPr>
          <w:rFonts w:ascii="Tahoma" w:hAnsi="Tahoma" w:cs="Tahoma"/>
          <w:color w:val="404040" w:themeColor="text1" w:themeTint="BF"/>
          <w:sz w:val="20"/>
          <w:szCs w:val="20"/>
        </w:rPr>
        <w:t xml:space="preserve">projekta iesnieguma </w:t>
      </w:r>
      <w:r w:rsidR="00C96A57" w:rsidRPr="009E4A37">
        <w:rPr>
          <w:rFonts w:ascii="Tahoma" w:hAnsi="Tahoma" w:cs="Tahoma"/>
          <w:color w:val="404040" w:themeColor="text1" w:themeTint="BF"/>
          <w:sz w:val="20"/>
          <w:szCs w:val="20"/>
        </w:rPr>
        <w:t>veidlapa</w:t>
      </w:r>
      <w:r w:rsidR="003B2B81" w:rsidRPr="009E4A37">
        <w:rPr>
          <w:rFonts w:ascii="Tahoma" w:hAnsi="Tahoma" w:cs="Tahoma"/>
          <w:color w:val="404040" w:themeColor="text1" w:themeTint="BF"/>
          <w:sz w:val="20"/>
          <w:szCs w:val="20"/>
        </w:rPr>
        <w:t>;</w:t>
      </w:r>
    </w:p>
    <w:p w14:paraId="44777318" w14:textId="43D80484" w:rsidR="00C52140" w:rsidRPr="009E4A37" w:rsidRDefault="00FD37A1" w:rsidP="00631A2C">
      <w:pPr>
        <w:ind w:left="1352"/>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w:t>
      </w:r>
      <w:r w:rsidR="0014766F" w:rsidRPr="009E4A37">
        <w:rPr>
          <w:rFonts w:ascii="Tahoma" w:hAnsi="Tahoma" w:cs="Tahoma"/>
          <w:color w:val="404040" w:themeColor="text1" w:themeTint="BF"/>
          <w:sz w:val="20"/>
          <w:szCs w:val="20"/>
        </w:rPr>
        <w:t>8</w:t>
      </w:r>
      <w:r w:rsidR="003B2B81" w:rsidRPr="009E4A37">
        <w:rPr>
          <w:rFonts w:ascii="Tahoma" w:hAnsi="Tahoma" w:cs="Tahoma"/>
          <w:color w:val="404040" w:themeColor="text1" w:themeTint="BF"/>
          <w:sz w:val="20"/>
          <w:szCs w:val="20"/>
        </w:rPr>
        <w:t>.2.2. </w:t>
      </w:r>
      <w:r w:rsidR="00D7690C" w:rsidRPr="009E4A37">
        <w:rPr>
          <w:rFonts w:ascii="Tahoma" w:hAnsi="Tahoma" w:cs="Tahoma"/>
          <w:color w:val="404040" w:themeColor="text1" w:themeTint="BF"/>
          <w:sz w:val="20"/>
          <w:szCs w:val="20"/>
        </w:rPr>
        <w:t xml:space="preserve">Eiropas Komisijai iesniegtā tehniskās palīdzības projekta pieteikuma </w:t>
      </w:r>
      <w:r w:rsidR="00C52140" w:rsidRPr="009E4A37">
        <w:rPr>
          <w:rFonts w:ascii="Tahoma" w:hAnsi="Tahoma" w:cs="Tahoma"/>
          <w:color w:val="404040" w:themeColor="text1" w:themeTint="BF"/>
          <w:sz w:val="20"/>
          <w:szCs w:val="20"/>
        </w:rPr>
        <w:t xml:space="preserve">apliecināta </w:t>
      </w:r>
      <w:r w:rsidR="00D7690C" w:rsidRPr="009E4A37">
        <w:rPr>
          <w:rFonts w:ascii="Tahoma" w:hAnsi="Tahoma" w:cs="Tahoma"/>
          <w:color w:val="404040" w:themeColor="text1" w:themeTint="BF"/>
          <w:sz w:val="20"/>
          <w:szCs w:val="20"/>
        </w:rPr>
        <w:t>kopija</w:t>
      </w:r>
      <w:r w:rsidR="001E57E7" w:rsidRPr="009E4A37">
        <w:rPr>
          <w:rFonts w:ascii="Tahoma" w:hAnsi="Tahoma" w:cs="Tahoma"/>
          <w:color w:val="404040" w:themeColor="text1" w:themeTint="BF"/>
          <w:sz w:val="20"/>
          <w:szCs w:val="20"/>
        </w:rPr>
        <w:t xml:space="preserve"> un </w:t>
      </w:r>
      <w:r w:rsidR="00C52140" w:rsidRPr="009E4A37">
        <w:rPr>
          <w:rFonts w:ascii="Tahoma" w:hAnsi="Tahoma" w:cs="Tahoma"/>
          <w:color w:val="404040" w:themeColor="text1" w:themeTint="BF"/>
          <w:sz w:val="20"/>
          <w:szCs w:val="20"/>
        </w:rPr>
        <w:t>Eiropas Komisijas LIFE projekta pieteikuma izvērtējuma vēstules apliecināta kopija.</w:t>
      </w:r>
    </w:p>
    <w:p w14:paraId="66CE7603" w14:textId="77777777" w:rsidR="003B2B81" w:rsidRPr="009E4A37" w:rsidRDefault="003B2B81" w:rsidP="004B1516">
      <w:pPr>
        <w:jc w:val="both"/>
        <w:rPr>
          <w:rFonts w:ascii="Tahoma" w:hAnsi="Tahoma" w:cs="Tahoma"/>
          <w:b/>
          <w:color w:val="404040" w:themeColor="text1" w:themeTint="BF"/>
          <w:sz w:val="20"/>
          <w:szCs w:val="20"/>
        </w:rPr>
      </w:pPr>
    </w:p>
    <w:p w14:paraId="03E27D5E" w14:textId="08D705CB" w:rsidR="00421EA9" w:rsidRPr="009E4A37" w:rsidRDefault="0014766F" w:rsidP="004B1516">
      <w:pPr>
        <w:jc w:val="both"/>
        <w:rPr>
          <w:rFonts w:ascii="Tahoma" w:hAnsi="Tahoma" w:cs="Tahoma"/>
          <w:b/>
          <w:color w:val="404040" w:themeColor="text1" w:themeTint="BF"/>
          <w:sz w:val="20"/>
          <w:szCs w:val="20"/>
        </w:rPr>
      </w:pPr>
      <w:r w:rsidRPr="009E4A37">
        <w:rPr>
          <w:rFonts w:ascii="Tahoma" w:hAnsi="Tahoma" w:cs="Tahoma"/>
          <w:b/>
          <w:color w:val="404040" w:themeColor="text1" w:themeTint="BF"/>
          <w:sz w:val="20"/>
          <w:szCs w:val="20"/>
        </w:rPr>
        <w:t>69</w:t>
      </w:r>
      <w:r w:rsidR="00F760B1" w:rsidRPr="009E4A37">
        <w:rPr>
          <w:rFonts w:ascii="Tahoma" w:hAnsi="Tahoma" w:cs="Tahoma"/>
          <w:b/>
          <w:color w:val="404040" w:themeColor="text1" w:themeTint="BF"/>
          <w:sz w:val="20"/>
          <w:szCs w:val="20"/>
        </w:rPr>
        <w:t>. Nacionālā finansējuma apjoms integrētajiem un tehniskās palīdzības projektiem</w:t>
      </w:r>
    </w:p>
    <w:p w14:paraId="01D42C7E" w14:textId="4B816502" w:rsidR="00F760B1" w:rsidRPr="009E4A37" w:rsidRDefault="0014766F" w:rsidP="00830BBA">
      <w:pPr>
        <w:ind w:left="709"/>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69</w:t>
      </w:r>
      <w:r w:rsidR="00F760B1" w:rsidRPr="009E4A37">
        <w:rPr>
          <w:rFonts w:ascii="Tahoma" w:hAnsi="Tahoma" w:cs="Tahoma"/>
          <w:color w:val="404040" w:themeColor="text1" w:themeTint="BF"/>
          <w:sz w:val="20"/>
          <w:szCs w:val="20"/>
        </w:rPr>
        <w:t>.1. Nacionālā finansējuma apjomam Projekta iesniedzējam un katram Projekta partnerim atkarībā no tā juridiskā statusa tiek noteikti sekojoši ierobežojumi un nosacījumi:</w:t>
      </w:r>
    </w:p>
    <w:p w14:paraId="43BB936C" w14:textId="0CF05046" w:rsidR="00F760B1" w:rsidRPr="009E4A37" w:rsidRDefault="0014766F" w:rsidP="00830BBA">
      <w:pPr>
        <w:pStyle w:val="ListParagraph"/>
        <w:ind w:left="1418"/>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69</w:t>
      </w:r>
      <w:r w:rsidR="00FB2C58" w:rsidRPr="009E4A37">
        <w:rPr>
          <w:rFonts w:ascii="Tahoma" w:hAnsi="Tahoma" w:cs="Tahoma"/>
          <w:color w:val="404040" w:themeColor="text1" w:themeTint="BF"/>
          <w:sz w:val="20"/>
          <w:szCs w:val="20"/>
        </w:rPr>
        <w:t xml:space="preserve">.1.1. </w:t>
      </w:r>
      <w:r w:rsidR="00F760B1" w:rsidRPr="009E4A37">
        <w:rPr>
          <w:rFonts w:ascii="Tahoma" w:hAnsi="Tahoma" w:cs="Tahoma"/>
          <w:color w:val="404040" w:themeColor="text1" w:themeTint="BF"/>
          <w:sz w:val="20"/>
          <w:szCs w:val="20"/>
        </w:rPr>
        <w:t>tiešās valsts pārvaldes iestādēm un plānošanas reģioniem finansējumu vienam projektam var piešķirt līdz 40% no kopējām projektam attiecināmām izmaksām pašu ieguldījuma nodrošināšanai</w:t>
      </w:r>
      <w:r w:rsidR="008627C0" w:rsidRPr="009E4A37">
        <w:rPr>
          <w:rFonts w:ascii="Tahoma" w:hAnsi="Tahoma" w:cs="Tahoma"/>
          <w:color w:val="404040" w:themeColor="text1" w:themeTint="BF"/>
          <w:sz w:val="20"/>
          <w:szCs w:val="20"/>
        </w:rPr>
        <w:t>. Komercdarbības atbalsta gadījumā intensitāte tiek noteikta atbilstoši piemērojamajam komercdarbības atbalsta regulējumam, kas noteikts šī nolikuma VII. nodaļā</w:t>
      </w:r>
      <w:r w:rsidR="00F760B1" w:rsidRPr="009E4A37">
        <w:rPr>
          <w:rFonts w:ascii="Tahoma" w:hAnsi="Tahoma" w:cs="Tahoma"/>
          <w:color w:val="404040" w:themeColor="text1" w:themeTint="BF"/>
          <w:sz w:val="20"/>
          <w:szCs w:val="20"/>
        </w:rPr>
        <w:t>;</w:t>
      </w:r>
    </w:p>
    <w:p w14:paraId="3B8296E8" w14:textId="29C81B71" w:rsidR="00E7051B" w:rsidRPr="009E4A37" w:rsidRDefault="0014766F" w:rsidP="00830BBA">
      <w:pPr>
        <w:pStyle w:val="ListParagraph"/>
        <w:ind w:left="1418"/>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69</w:t>
      </w:r>
      <w:r w:rsidR="00FB2C58" w:rsidRPr="009E4A37">
        <w:rPr>
          <w:rFonts w:ascii="Tahoma" w:hAnsi="Tahoma" w:cs="Tahoma"/>
          <w:color w:val="404040" w:themeColor="text1" w:themeTint="BF"/>
          <w:sz w:val="20"/>
          <w:szCs w:val="20"/>
        </w:rPr>
        <w:t>.1.2. </w:t>
      </w:r>
      <w:r w:rsidR="00F760B1" w:rsidRPr="009E4A37">
        <w:rPr>
          <w:rFonts w:ascii="Tahoma" w:hAnsi="Tahoma" w:cs="Tahoma"/>
          <w:color w:val="404040" w:themeColor="text1" w:themeTint="BF"/>
          <w:sz w:val="20"/>
          <w:szCs w:val="20"/>
        </w:rPr>
        <w:t>citām juridiskajām personām</w:t>
      </w:r>
      <w:r w:rsidR="00BD6DFE" w:rsidRPr="009E4A37">
        <w:rPr>
          <w:rFonts w:ascii="Tahoma" w:hAnsi="Tahoma" w:cs="Tahoma"/>
          <w:color w:val="404040" w:themeColor="text1" w:themeTint="BF"/>
          <w:sz w:val="20"/>
          <w:szCs w:val="20"/>
        </w:rPr>
        <w:t xml:space="preserve"> </w:t>
      </w:r>
      <w:r w:rsidR="00F760B1" w:rsidRPr="009E4A37">
        <w:rPr>
          <w:rFonts w:ascii="Tahoma" w:hAnsi="Tahoma" w:cs="Tahoma"/>
          <w:color w:val="404040" w:themeColor="text1" w:themeTint="BF"/>
          <w:sz w:val="20"/>
          <w:szCs w:val="20"/>
        </w:rPr>
        <w:t xml:space="preserve">– vienam projektam var piešķirt finansējumu līdz 30% no kopējām projektam attiecināmām izmaksām ar nosacījumu, ka vienlaikus projektā tiek nodrošināts pašu vai cits piesaistītais līdzfinansējums (ārpus LIFE programmas un valsts budžeta finansējuma) vismaz 10% apmērā no projekta </w:t>
      </w:r>
      <w:r w:rsidR="00F760B1" w:rsidRPr="009E4A37">
        <w:rPr>
          <w:rFonts w:ascii="Tahoma" w:hAnsi="Tahoma" w:cs="Tahoma"/>
          <w:color w:val="404040" w:themeColor="text1" w:themeTint="BF"/>
          <w:sz w:val="20"/>
          <w:szCs w:val="20"/>
        </w:rPr>
        <w:lastRenderedPageBreak/>
        <w:t>attie</w:t>
      </w:r>
      <w:r w:rsidR="00E7051B" w:rsidRPr="009E4A37">
        <w:rPr>
          <w:rFonts w:ascii="Tahoma" w:hAnsi="Tahoma" w:cs="Tahoma"/>
          <w:color w:val="404040" w:themeColor="text1" w:themeTint="BF"/>
          <w:sz w:val="20"/>
          <w:szCs w:val="20"/>
        </w:rPr>
        <w:t xml:space="preserve">cināmām izmaksām. </w:t>
      </w:r>
      <w:r w:rsidR="008627C0" w:rsidRPr="009E4A37">
        <w:rPr>
          <w:rFonts w:ascii="Tahoma" w:hAnsi="Tahoma" w:cs="Tahoma"/>
          <w:color w:val="404040" w:themeColor="text1" w:themeTint="BF"/>
          <w:sz w:val="20"/>
          <w:szCs w:val="20"/>
        </w:rPr>
        <w:t>Komercdarbības atbalsta gadījumā intensitāte tiek noteikta atbilstoši piemērojamajam komercdarbības atbalsta regulējumam, kas noteikts šī nolikuma VII. nodaļā.</w:t>
      </w:r>
    </w:p>
    <w:p w14:paraId="1202FA7D" w14:textId="77777777" w:rsidR="00E7051B" w:rsidRPr="009E4A37" w:rsidRDefault="00E7051B" w:rsidP="00E7051B">
      <w:pPr>
        <w:jc w:val="both"/>
        <w:rPr>
          <w:rFonts w:ascii="Tahoma" w:hAnsi="Tahoma" w:cs="Tahoma"/>
          <w:color w:val="404040" w:themeColor="text1" w:themeTint="BF"/>
          <w:sz w:val="20"/>
          <w:szCs w:val="20"/>
        </w:rPr>
      </w:pPr>
    </w:p>
    <w:p w14:paraId="1B0FEDF5" w14:textId="0F8ED993" w:rsidR="00F760B1" w:rsidRPr="009E4A37" w:rsidRDefault="0014766F" w:rsidP="0014766F">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69</w:t>
      </w:r>
      <w:r w:rsidR="00964557" w:rsidRPr="009E4A37">
        <w:rPr>
          <w:rFonts w:ascii="Tahoma" w:hAnsi="Tahoma" w:cs="Tahoma"/>
          <w:color w:val="404040" w:themeColor="text1" w:themeTint="BF"/>
          <w:sz w:val="20"/>
          <w:szCs w:val="20"/>
        </w:rPr>
        <w:t>.</w:t>
      </w:r>
      <w:r w:rsidR="00FC472C" w:rsidRPr="009E4A37">
        <w:rPr>
          <w:rFonts w:ascii="Tahoma" w:hAnsi="Tahoma" w:cs="Tahoma"/>
          <w:color w:val="404040" w:themeColor="text1" w:themeTint="BF"/>
          <w:sz w:val="20"/>
          <w:szCs w:val="20"/>
        </w:rPr>
        <w:t>2</w:t>
      </w:r>
      <w:r w:rsidR="00964557" w:rsidRPr="009E4A37">
        <w:rPr>
          <w:rFonts w:ascii="Tahoma" w:hAnsi="Tahoma" w:cs="Tahoma"/>
          <w:color w:val="404040" w:themeColor="text1" w:themeTint="BF"/>
          <w:sz w:val="20"/>
          <w:szCs w:val="20"/>
        </w:rPr>
        <w:t>. </w:t>
      </w:r>
      <w:r w:rsidR="00F760B1" w:rsidRPr="009E4A37">
        <w:rPr>
          <w:rFonts w:ascii="Tahoma" w:hAnsi="Tahoma" w:cs="Tahoma"/>
          <w:color w:val="404040" w:themeColor="text1" w:themeTint="BF"/>
          <w:sz w:val="20"/>
          <w:szCs w:val="20"/>
        </w:rPr>
        <w:t xml:space="preserve">Attiecībā uz integrētajiem </w:t>
      </w:r>
      <w:r w:rsidR="00556D8E" w:rsidRPr="009E4A37">
        <w:rPr>
          <w:rFonts w:ascii="Tahoma" w:hAnsi="Tahoma" w:cs="Tahoma"/>
          <w:color w:val="404040" w:themeColor="text1" w:themeTint="BF"/>
          <w:sz w:val="20"/>
          <w:szCs w:val="20"/>
        </w:rPr>
        <w:t xml:space="preserve">un tehniskās palīdzības </w:t>
      </w:r>
      <w:r w:rsidR="00F760B1" w:rsidRPr="009E4A37">
        <w:rPr>
          <w:rFonts w:ascii="Tahoma" w:hAnsi="Tahoma" w:cs="Tahoma"/>
          <w:color w:val="404040" w:themeColor="text1" w:themeTint="BF"/>
          <w:sz w:val="20"/>
          <w:szCs w:val="20"/>
        </w:rPr>
        <w:t xml:space="preserve">projektiem ir piemērojami šī nolikuma </w:t>
      </w:r>
      <w:r w:rsidR="00D132A7" w:rsidRPr="009E4A37">
        <w:rPr>
          <w:rFonts w:ascii="Tahoma" w:hAnsi="Tahoma" w:cs="Tahoma"/>
          <w:color w:val="404040" w:themeColor="text1" w:themeTint="BF"/>
          <w:sz w:val="20"/>
          <w:szCs w:val="20"/>
        </w:rPr>
        <w:t>15</w:t>
      </w:r>
      <w:r w:rsidR="00D073A8" w:rsidRPr="009E4A37">
        <w:rPr>
          <w:rFonts w:ascii="Tahoma" w:hAnsi="Tahoma" w:cs="Tahoma"/>
          <w:color w:val="404040" w:themeColor="text1" w:themeTint="BF"/>
          <w:sz w:val="20"/>
          <w:szCs w:val="20"/>
        </w:rPr>
        <w:t xml:space="preserve">. punkta, </w:t>
      </w:r>
      <w:r w:rsidR="00C35E5D" w:rsidRPr="009E4A37">
        <w:rPr>
          <w:rFonts w:ascii="Tahoma" w:hAnsi="Tahoma" w:cs="Tahoma"/>
          <w:color w:val="404040" w:themeColor="text1" w:themeTint="BF"/>
          <w:sz w:val="20"/>
          <w:szCs w:val="20"/>
        </w:rPr>
        <w:t>VI</w:t>
      </w:r>
      <w:r w:rsidR="00E62F1E" w:rsidRPr="009E4A37">
        <w:rPr>
          <w:rFonts w:ascii="Tahoma" w:hAnsi="Tahoma" w:cs="Tahoma"/>
          <w:color w:val="404040" w:themeColor="text1" w:themeTint="BF"/>
          <w:sz w:val="20"/>
          <w:szCs w:val="20"/>
        </w:rPr>
        <w:t>.</w:t>
      </w:r>
      <w:r w:rsidR="00C35E5D" w:rsidRPr="009E4A37">
        <w:rPr>
          <w:rFonts w:ascii="Tahoma" w:hAnsi="Tahoma" w:cs="Tahoma"/>
          <w:color w:val="404040" w:themeColor="text1" w:themeTint="BF"/>
          <w:sz w:val="20"/>
          <w:szCs w:val="20"/>
        </w:rPr>
        <w:t xml:space="preserve"> nodaļa</w:t>
      </w:r>
      <w:r w:rsidR="00AE5854" w:rsidRPr="009E4A37">
        <w:rPr>
          <w:rFonts w:ascii="Tahoma" w:hAnsi="Tahoma" w:cs="Tahoma"/>
          <w:color w:val="404040" w:themeColor="text1" w:themeTint="BF"/>
          <w:sz w:val="20"/>
          <w:szCs w:val="20"/>
        </w:rPr>
        <w:t>s</w:t>
      </w:r>
      <w:r w:rsidR="00C35E5D" w:rsidRPr="009E4A37">
        <w:rPr>
          <w:rFonts w:ascii="Tahoma" w:hAnsi="Tahoma" w:cs="Tahoma"/>
          <w:color w:val="404040" w:themeColor="text1" w:themeTint="BF"/>
          <w:sz w:val="20"/>
          <w:szCs w:val="20"/>
        </w:rPr>
        <w:t>,</w:t>
      </w:r>
      <w:r w:rsidR="00D132A7" w:rsidRPr="009E4A37">
        <w:rPr>
          <w:rFonts w:ascii="Tahoma" w:hAnsi="Tahoma" w:cs="Tahoma"/>
          <w:color w:val="404040" w:themeColor="text1" w:themeTint="BF"/>
          <w:sz w:val="20"/>
          <w:szCs w:val="20"/>
        </w:rPr>
        <w:t xml:space="preserve"> VII. nodaļas, 5</w:t>
      </w:r>
      <w:r w:rsidR="008C79E0" w:rsidRPr="009E4A37">
        <w:rPr>
          <w:rFonts w:ascii="Tahoma" w:hAnsi="Tahoma" w:cs="Tahoma"/>
          <w:color w:val="404040" w:themeColor="text1" w:themeTint="BF"/>
          <w:sz w:val="20"/>
          <w:szCs w:val="20"/>
        </w:rPr>
        <w:t>5</w:t>
      </w:r>
      <w:r w:rsidR="00C35E5D" w:rsidRPr="009E4A37">
        <w:rPr>
          <w:rFonts w:ascii="Tahoma" w:hAnsi="Tahoma" w:cs="Tahoma"/>
          <w:color w:val="404040" w:themeColor="text1" w:themeTint="BF"/>
          <w:sz w:val="20"/>
          <w:szCs w:val="20"/>
        </w:rPr>
        <w:t>.</w:t>
      </w:r>
      <w:r w:rsidR="00D132A7" w:rsidRPr="009E4A37">
        <w:rPr>
          <w:rFonts w:ascii="Tahoma" w:hAnsi="Tahoma" w:cs="Tahoma"/>
          <w:color w:val="404040" w:themeColor="text1" w:themeTint="BF"/>
          <w:sz w:val="20"/>
          <w:szCs w:val="20"/>
        </w:rPr>
        <w:t xml:space="preserve"> – 5</w:t>
      </w:r>
      <w:r w:rsidR="008C79E0" w:rsidRPr="009E4A37">
        <w:rPr>
          <w:rFonts w:ascii="Tahoma" w:hAnsi="Tahoma" w:cs="Tahoma"/>
          <w:color w:val="404040" w:themeColor="text1" w:themeTint="BF"/>
          <w:sz w:val="20"/>
          <w:szCs w:val="20"/>
        </w:rPr>
        <w:t>9</w:t>
      </w:r>
      <w:r w:rsidR="00D132A7" w:rsidRPr="009E4A37">
        <w:rPr>
          <w:rFonts w:ascii="Tahoma" w:hAnsi="Tahoma" w:cs="Tahoma"/>
          <w:color w:val="404040" w:themeColor="text1" w:themeTint="BF"/>
          <w:sz w:val="20"/>
          <w:szCs w:val="20"/>
        </w:rPr>
        <w:t>. punkta, 6</w:t>
      </w:r>
      <w:r w:rsidR="008C79E0" w:rsidRPr="009E4A37">
        <w:rPr>
          <w:rFonts w:ascii="Tahoma" w:hAnsi="Tahoma" w:cs="Tahoma"/>
          <w:color w:val="404040" w:themeColor="text1" w:themeTint="BF"/>
          <w:sz w:val="20"/>
          <w:szCs w:val="20"/>
        </w:rPr>
        <w:t>2</w:t>
      </w:r>
      <w:r w:rsidR="00AE5854" w:rsidRPr="009E4A37">
        <w:rPr>
          <w:rFonts w:ascii="Tahoma" w:hAnsi="Tahoma" w:cs="Tahoma"/>
          <w:color w:val="404040" w:themeColor="text1" w:themeTint="BF"/>
          <w:sz w:val="20"/>
          <w:szCs w:val="20"/>
        </w:rPr>
        <w:t xml:space="preserve">. </w:t>
      </w:r>
      <w:r w:rsidR="00C35E5D" w:rsidRPr="009E4A37">
        <w:rPr>
          <w:rFonts w:ascii="Tahoma" w:hAnsi="Tahoma" w:cs="Tahoma"/>
          <w:color w:val="404040" w:themeColor="text1" w:themeTint="BF"/>
          <w:sz w:val="20"/>
          <w:szCs w:val="20"/>
        </w:rPr>
        <w:t>punkta,</w:t>
      </w:r>
      <w:r w:rsidR="00D132A7" w:rsidRPr="009E4A37">
        <w:rPr>
          <w:rFonts w:ascii="Tahoma" w:hAnsi="Tahoma" w:cs="Tahoma"/>
          <w:color w:val="404040" w:themeColor="text1" w:themeTint="BF"/>
          <w:sz w:val="20"/>
          <w:szCs w:val="20"/>
        </w:rPr>
        <w:t xml:space="preserve"> kā arī X</w:t>
      </w:r>
      <w:r w:rsidR="00E62F1E" w:rsidRPr="009E4A37">
        <w:rPr>
          <w:rFonts w:ascii="Tahoma" w:hAnsi="Tahoma" w:cs="Tahoma"/>
          <w:color w:val="404040" w:themeColor="text1" w:themeTint="BF"/>
          <w:sz w:val="20"/>
          <w:szCs w:val="20"/>
        </w:rPr>
        <w:t>.</w:t>
      </w:r>
      <w:r w:rsidR="00155F52" w:rsidRPr="009E4A37">
        <w:rPr>
          <w:rFonts w:ascii="Tahoma" w:hAnsi="Tahoma" w:cs="Tahoma"/>
          <w:color w:val="404040" w:themeColor="text1" w:themeTint="BF"/>
          <w:sz w:val="20"/>
          <w:szCs w:val="20"/>
        </w:rPr>
        <w:t xml:space="preserve"> </w:t>
      </w:r>
      <w:r w:rsidR="005A4A5F" w:rsidRPr="009E4A37">
        <w:rPr>
          <w:rFonts w:ascii="Tahoma" w:hAnsi="Tahoma" w:cs="Tahoma"/>
          <w:color w:val="404040" w:themeColor="text1" w:themeTint="BF"/>
          <w:sz w:val="20"/>
          <w:szCs w:val="20"/>
        </w:rPr>
        <w:t xml:space="preserve">nodaļas </w:t>
      </w:r>
      <w:r w:rsidR="00155F52" w:rsidRPr="009E4A37">
        <w:rPr>
          <w:rFonts w:ascii="Tahoma" w:hAnsi="Tahoma" w:cs="Tahoma"/>
          <w:color w:val="404040" w:themeColor="text1" w:themeTint="BF"/>
          <w:sz w:val="20"/>
          <w:szCs w:val="20"/>
        </w:rPr>
        <w:t>nosacījumi.</w:t>
      </w:r>
    </w:p>
    <w:p w14:paraId="0C09EF3F" w14:textId="77777777" w:rsidR="004B1516" w:rsidRPr="009E4A37" w:rsidRDefault="004B1516" w:rsidP="004B1516">
      <w:pPr>
        <w:ind w:left="426"/>
        <w:jc w:val="both"/>
        <w:rPr>
          <w:rFonts w:ascii="Tahoma" w:hAnsi="Tahoma" w:cs="Tahoma"/>
          <w:color w:val="404040" w:themeColor="text1" w:themeTint="BF"/>
          <w:sz w:val="20"/>
          <w:szCs w:val="20"/>
        </w:rPr>
      </w:pPr>
    </w:p>
    <w:p w14:paraId="4D28A007" w14:textId="311C0F8D" w:rsidR="00F760B1" w:rsidRPr="009E4A37" w:rsidRDefault="0014766F" w:rsidP="0014766F">
      <w:pPr>
        <w:ind w:left="680"/>
        <w:jc w:val="both"/>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69</w:t>
      </w:r>
      <w:r w:rsidR="004B1516" w:rsidRPr="009E4A37">
        <w:rPr>
          <w:rFonts w:ascii="Tahoma" w:hAnsi="Tahoma" w:cs="Tahoma"/>
          <w:color w:val="404040" w:themeColor="text1" w:themeTint="BF"/>
          <w:sz w:val="20"/>
          <w:szCs w:val="20"/>
        </w:rPr>
        <w:t>.</w:t>
      </w:r>
      <w:r w:rsidR="00FC472C" w:rsidRPr="009E4A37">
        <w:rPr>
          <w:rFonts w:ascii="Tahoma" w:hAnsi="Tahoma" w:cs="Tahoma"/>
          <w:color w:val="404040" w:themeColor="text1" w:themeTint="BF"/>
          <w:sz w:val="20"/>
          <w:szCs w:val="20"/>
        </w:rPr>
        <w:t>3</w:t>
      </w:r>
      <w:r w:rsidR="004B1516" w:rsidRPr="009E4A37">
        <w:rPr>
          <w:rFonts w:ascii="Tahoma" w:hAnsi="Tahoma" w:cs="Tahoma"/>
          <w:color w:val="404040" w:themeColor="text1" w:themeTint="BF"/>
          <w:sz w:val="20"/>
          <w:szCs w:val="20"/>
        </w:rPr>
        <w:t>. </w:t>
      </w:r>
      <w:r w:rsidR="00F760B1" w:rsidRPr="009E4A37">
        <w:rPr>
          <w:rFonts w:ascii="Tahoma" w:hAnsi="Tahoma" w:cs="Tahoma"/>
          <w:color w:val="404040" w:themeColor="text1" w:themeTint="BF"/>
          <w:sz w:val="20"/>
          <w:szCs w:val="20"/>
        </w:rPr>
        <w:t xml:space="preserve">Nacionālā finansējuma iesniegumam integrētajiem un tehniskās palīdzības projektiem netiek veikts finanšu un kvalitātes izvērtējums. Lēmums par nacionālā finansējuma piešķiršanu integrētajiem un tehniskās palīdzības projektiem tiek pieņemts saskaņā ar Vides aizsardzības un reģionālās attīstības ministrijas </w:t>
      </w:r>
      <w:r w:rsidR="00E92AD3" w:rsidRPr="009E4A37">
        <w:rPr>
          <w:rFonts w:ascii="Tahoma" w:hAnsi="Tahoma" w:cs="Tahoma"/>
          <w:color w:val="404040" w:themeColor="text1" w:themeTint="BF"/>
          <w:sz w:val="20"/>
          <w:szCs w:val="20"/>
        </w:rPr>
        <w:t xml:space="preserve">kārtību </w:t>
      </w:r>
      <w:r w:rsidR="00441364" w:rsidRPr="009E4A37">
        <w:rPr>
          <w:rFonts w:ascii="Tahoma" w:hAnsi="Tahoma" w:cs="Tahoma"/>
          <w:color w:val="404040" w:themeColor="text1" w:themeTint="BF"/>
          <w:sz w:val="20"/>
          <w:szCs w:val="20"/>
        </w:rPr>
        <w:t xml:space="preserve">un saskaņā ar </w:t>
      </w:r>
      <w:r w:rsidR="000E5EA8" w:rsidRPr="009E4A37">
        <w:rPr>
          <w:rFonts w:ascii="Tahoma" w:hAnsi="Tahoma" w:cs="Tahoma"/>
          <w:color w:val="404040" w:themeColor="text1" w:themeTint="BF"/>
          <w:sz w:val="20"/>
          <w:szCs w:val="20"/>
        </w:rPr>
        <w:t xml:space="preserve">Komisijas regulas Nr. 1407/2013 un </w:t>
      </w:r>
      <w:r w:rsidR="004916A2" w:rsidRPr="009E4A37">
        <w:rPr>
          <w:rFonts w:ascii="Tahoma" w:hAnsi="Tahoma" w:cs="Tahoma"/>
          <w:bCs/>
          <w:color w:val="404040" w:themeColor="text1" w:themeTint="BF"/>
          <w:sz w:val="20"/>
          <w:szCs w:val="20"/>
        </w:rPr>
        <w:t xml:space="preserve">Komisijas regulas Nr. 651/2014 </w:t>
      </w:r>
      <w:r w:rsidR="00441364" w:rsidRPr="009E4A37">
        <w:rPr>
          <w:rFonts w:ascii="Tahoma" w:hAnsi="Tahoma" w:cs="Tahoma"/>
          <w:color w:val="404040" w:themeColor="text1" w:themeTint="BF"/>
          <w:sz w:val="20"/>
          <w:szCs w:val="20"/>
        </w:rPr>
        <w:t>nosacījumiem</w:t>
      </w:r>
      <w:r w:rsidR="00BF2D37" w:rsidRPr="009E4A37">
        <w:rPr>
          <w:rFonts w:ascii="Tahoma" w:hAnsi="Tahoma" w:cs="Tahoma"/>
          <w:color w:val="404040" w:themeColor="text1" w:themeTint="BF"/>
          <w:sz w:val="20"/>
          <w:szCs w:val="20"/>
        </w:rPr>
        <w:t xml:space="preserve"> komercdarbības atbalsta piešķiršanas gadījumā</w:t>
      </w:r>
      <w:r w:rsidR="00441364" w:rsidRPr="009E4A37">
        <w:rPr>
          <w:rFonts w:ascii="Tahoma" w:hAnsi="Tahoma" w:cs="Tahoma"/>
          <w:color w:val="404040" w:themeColor="text1" w:themeTint="BF"/>
          <w:sz w:val="20"/>
          <w:szCs w:val="20"/>
        </w:rPr>
        <w:t>.</w:t>
      </w:r>
    </w:p>
    <w:p w14:paraId="6213D263" w14:textId="60125973" w:rsidR="00550182" w:rsidRPr="009E4A37" w:rsidRDefault="00550182" w:rsidP="004B1516">
      <w:pPr>
        <w:ind w:left="426"/>
        <w:jc w:val="both"/>
        <w:rPr>
          <w:rFonts w:ascii="Tahoma" w:hAnsi="Tahoma" w:cs="Tahoma"/>
          <w:color w:val="404040" w:themeColor="text1" w:themeTint="BF"/>
          <w:sz w:val="20"/>
          <w:szCs w:val="20"/>
        </w:rPr>
      </w:pPr>
    </w:p>
    <w:p w14:paraId="7C5F1E92" w14:textId="77777777" w:rsidR="006E48E0" w:rsidRPr="009E4A37" w:rsidRDefault="006E48E0" w:rsidP="00732968">
      <w:pPr>
        <w:ind w:left="426"/>
        <w:jc w:val="both"/>
        <w:rPr>
          <w:rFonts w:ascii="Tahoma" w:hAnsi="Tahoma" w:cs="Tahoma"/>
          <w:color w:val="404040" w:themeColor="text1" w:themeTint="BF"/>
          <w:sz w:val="20"/>
          <w:szCs w:val="20"/>
        </w:rPr>
      </w:pPr>
    </w:p>
    <w:p w14:paraId="1738C626" w14:textId="1C7F17A0" w:rsidR="008C7672" w:rsidRPr="009E4A37" w:rsidRDefault="008C7672" w:rsidP="00626D53">
      <w:pPr>
        <w:pStyle w:val="Heading1"/>
        <w:shd w:val="clear" w:color="auto" w:fill="44546A" w:themeFill="text2"/>
        <w:rPr>
          <w:rFonts w:ascii="Tahoma" w:hAnsi="Tahoma"/>
        </w:rPr>
      </w:pPr>
      <w:bookmarkStart w:id="16" w:name="_Toc17977863"/>
      <w:r w:rsidRPr="009E4A37">
        <w:rPr>
          <w:rFonts w:ascii="Tahoma" w:hAnsi="Tahoma"/>
        </w:rPr>
        <w:t>XII. Pielikumi</w:t>
      </w:r>
      <w:bookmarkEnd w:id="16"/>
    </w:p>
    <w:p w14:paraId="3048BE45" w14:textId="77777777" w:rsidR="007D7816" w:rsidRPr="009E4A37" w:rsidRDefault="007D7816" w:rsidP="0085486A">
      <w:pPr>
        <w:jc w:val="both"/>
        <w:rPr>
          <w:rFonts w:ascii="Tahoma" w:hAnsi="Tahoma" w:cs="Tahoma"/>
          <w:color w:val="404040" w:themeColor="text1" w:themeTint="BF"/>
          <w:sz w:val="20"/>
          <w:szCs w:val="20"/>
        </w:rPr>
      </w:pPr>
    </w:p>
    <w:p w14:paraId="3F167C08" w14:textId="77777777" w:rsidR="007B53AA" w:rsidRPr="009E4A37" w:rsidRDefault="008555F6" w:rsidP="009C49B1">
      <w:pPr>
        <w:rPr>
          <w:rFonts w:ascii="Tahoma" w:hAnsi="Tahoma" w:cs="Tahoma"/>
          <w:color w:val="404040" w:themeColor="text1" w:themeTint="BF"/>
          <w:sz w:val="20"/>
          <w:szCs w:val="20"/>
        </w:rPr>
      </w:pPr>
      <w:r w:rsidRPr="009E4A37">
        <w:rPr>
          <w:rFonts w:ascii="Tahoma" w:hAnsi="Tahoma" w:cs="Tahoma"/>
          <w:b/>
          <w:color w:val="404040" w:themeColor="text1" w:themeTint="BF"/>
          <w:sz w:val="20"/>
          <w:szCs w:val="20"/>
        </w:rPr>
        <w:t>Pielikums Nr.1</w:t>
      </w:r>
      <w:r w:rsidRPr="009E4A37">
        <w:rPr>
          <w:rFonts w:ascii="Tahoma" w:hAnsi="Tahoma" w:cs="Tahoma"/>
          <w:color w:val="404040" w:themeColor="text1" w:themeTint="BF"/>
          <w:sz w:val="20"/>
          <w:szCs w:val="20"/>
        </w:rPr>
        <w:t xml:space="preserve"> Projekta iesnieguma veidlapa</w:t>
      </w:r>
    </w:p>
    <w:p w14:paraId="7F187BDB" w14:textId="0728B0E2" w:rsidR="008555F6" w:rsidRPr="009E4A37" w:rsidRDefault="008555F6" w:rsidP="009C49B1">
      <w:pPr>
        <w:rPr>
          <w:rFonts w:ascii="Tahoma" w:hAnsi="Tahoma" w:cs="Tahoma"/>
          <w:color w:val="404040" w:themeColor="text1" w:themeTint="BF"/>
          <w:sz w:val="20"/>
          <w:szCs w:val="20"/>
        </w:rPr>
      </w:pPr>
      <w:r w:rsidRPr="009E4A37">
        <w:rPr>
          <w:rFonts w:ascii="Tahoma" w:hAnsi="Tahoma" w:cs="Tahoma"/>
          <w:color w:val="404040" w:themeColor="text1" w:themeTint="BF"/>
          <w:sz w:val="20"/>
          <w:szCs w:val="20"/>
        </w:rPr>
        <w:t xml:space="preserve"> </w:t>
      </w:r>
    </w:p>
    <w:p w14:paraId="69557096" w14:textId="5DD5ED94" w:rsidR="008555F6" w:rsidRPr="009E4A37" w:rsidRDefault="008555F6" w:rsidP="008555F6">
      <w:pPr>
        <w:jc w:val="both"/>
        <w:rPr>
          <w:rFonts w:ascii="Tahoma" w:hAnsi="Tahoma" w:cs="Tahoma"/>
          <w:color w:val="404040" w:themeColor="text1" w:themeTint="BF"/>
          <w:sz w:val="20"/>
          <w:szCs w:val="20"/>
        </w:rPr>
      </w:pPr>
      <w:r w:rsidRPr="009E4A37">
        <w:rPr>
          <w:rFonts w:ascii="Tahoma" w:hAnsi="Tahoma" w:cs="Tahoma"/>
          <w:b/>
          <w:color w:val="404040" w:themeColor="text1" w:themeTint="BF"/>
          <w:sz w:val="20"/>
          <w:szCs w:val="20"/>
        </w:rPr>
        <w:t>Pielikums Nr.</w:t>
      </w:r>
      <w:r w:rsidR="00626D53" w:rsidRPr="009E4A37">
        <w:rPr>
          <w:rFonts w:ascii="Tahoma" w:hAnsi="Tahoma" w:cs="Tahoma"/>
          <w:b/>
          <w:color w:val="404040" w:themeColor="text1" w:themeTint="BF"/>
          <w:sz w:val="20"/>
          <w:szCs w:val="20"/>
        </w:rPr>
        <w:t>2</w:t>
      </w:r>
      <w:r w:rsidRPr="009E4A37">
        <w:rPr>
          <w:rFonts w:ascii="Tahoma" w:hAnsi="Tahoma" w:cs="Tahoma"/>
          <w:color w:val="404040" w:themeColor="text1" w:themeTint="BF"/>
          <w:sz w:val="20"/>
          <w:szCs w:val="20"/>
        </w:rPr>
        <w:t xml:space="preserve"> Projekta i</w:t>
      </w:r>
      <w:r w:rsidR="00320685">
        <w:rPr>
          <w:rFonts w:ascii="Tahoma" w:hAnsi="Tahoma" w:cs="Tahoma"/>
          <w:color w:val="404040" w:themeColor="text1" w:themeTint="BF"/>
          <w:sz w:val="20"/>
          <w:szCs w:val="20"/>
        </w:rPr>
        <w:t>esnieguma veidlapa Integrētajam projekta</w:t>
      </w:r>
      <w:r w:rsidRPr="009E4A37">
        <w:rPr>
          <w:rFonts w:ascii="Tahoma" w:hAnsi="Tahoma" w:cs="Tahoma"/>
          <w:color w:val="404040" w:themeColor="text1" w:themeTint="BF"/>
          <w:sz w:val="20"/>
          <w:szCs w:val="20"/>
        </w:rPr>
        <w:t>m</w:t>
      </w:r>
    </w:p>
    <w:p w14:paraId="0DCD2C1F" w14:textId="1B7E38F9" w:rsidR="008555F6" w:rsidRPr="009E4A37" w:rsidRDefault="008555F6" w:rsidP="008555F6">
      <w:pPr>
        <w:jc w:val="both"/>
        <w:rPr>
          <w:rFonts w:ascii="Tahoma" w:hAnsi="Tahoma" w:cs="Tahoma"/>
          <w:color w:val="404040" w:themeColor="text1" w:themeTint="BF"/>
          <w:sz w:val="20"/>
          <w:szCs w:val="20"/>
        </w:rPr>
      </w:pPr>
      <w:r w:rsidRPr="009E4A37">
        <w:rPr>
          <w:rFonts w:ascii="Tahoma" w:hAnsi="Tahoma" w:cs="Tahoma"/>
          <w:b/>
          <w:color w:val="404040" w:themeColor="text1" w:themeTint="BF"/>
          <w:sz w:val="20"/>
          <w:szCs w:val="20"/>
        </w:rPr>
        <w:t>Pielikums Nr.</w:t>
      </w:r>
      <w:r w:rsidR="00626D53" w:rsidRPr="009E4A37">
        <w:rPr>
          <w:rFonts w:ascii="Tahoma" w:hAnsi="Tahoma" w:cs="Tahoma"/>
          <w:b/>
          <w:color w:val="404040" w:themeColor="text1" w:themeTint="BF"/>
          <w:sz w:val="20"/>
          <w:szCs w:val="20"/>
        </w:rPr>
        <w:t>3</w:t>
      </w:r>
      <w:r w:rsidRPr="009E4A37">
        <w:rPr>
          <w:rFonts w:ascii="Tahoma" w:hAnsi="Tahoma" w:cs="Tahoma"/>
          <w:color w:val="404040" w:themeColor="text1" w:themeTint="BF"/>
          <w:sz w:val="20"/>
          <w:szCs w:val="20"/>
        </w:rPr>
        <w:t xml:space="preserve"> Projekta iesnieguma veidlap</w:t>
      </w:r>
      <w:r w:rsidR="00320685">
        <w:rPr>
          <w:rFonts w:ascii="Tahoma" w:hAnsi="Tahoma" w:cs="Tahoma"/>
          <w:color w:val="404040" w:themeColor="text1" w:themeTint="BF"/>
          <w:sz w:val="20"/>
          <w:szCs w:val="20"/>
        </w:rPr>
        <w:t>a Tehniskās palīdzības projekta</w:t>
      </w:r>
      <w:r w:rsidRPr="009E4A37">
        <w:rPr>
          <w:rFonts w:ascii="Tahoma" w:hAnsi="Tahoma" w:cs="Tahoma"/>
          <w:color w:val="404040" w:themeColor="text1" w:themeTint="BF"/>
          <w:sz w:val="20"/>
          <w:szCs w:val="20"/>
        </w:rPr>
        <w:t xml:space="preserve">m </w:t>
      </w:r>
    </w:p>
    <w:p w14:paraId="1246FE92" w14:textId="77777777" w:rsidR="00456562" w:rsidRPr="009E4A37" w:rsidRDefault="00456562" w:rsidP="00456562">
      <w:pPr>
        <w:jc w:val="both"/>
        <w:rPr>
          <w:rFonts w:ascii="Tahoma" w:hAnsi="Tahoma" w:cs="Tahoma"/>
          <w:color w:val="404040" w:themeColor="text1" w:themeTint="BF"/>
          <w:sz w:val="20"/>
          <w:szCs w:val="20"/>
        </w:rPr>
      </w:pPr>
    </w:p>
    <w:p w14:paraId="13225DE2" w14:textId="1F7C8AD8" w:rsidR="008555F6" w:rsidRPr="009E4A37" w:rsidRDefault="008555F6" w:rsidP="008555F6">
      <w:pPr>
        <w:jc w:val="both"/>
        <w:rPr>
          <w:rFonts w:ascii="Tahoma" w:hAnsi="Tahoma" w:cs="Tahoma"/>
          <w:color w:val="404040" w:themeColor="text1" w:themeTint="BF"/>
          <w:sz w:val="20"/>
          <w:szCs w:val="20"/>
        </w:rPr>
      </w:pPr>
      <w:r w:rsidRPr="009E4A37">
        <w:rPr>
          <w:rFonts w:ascii="Tahoma" w:hAnsi="Tahoma" w:cs="Tahoma"/>
          <w:b/>
          <w:color w:val="404040" w:themeColor="text1" w:themeTint="BF"/>
          <w:sz w:val="20"/>
          <w:szCs w:val="20"/>
        </w:rPr>
        <w:t>Pielikums Nr.</w:t>
      </w:r>
      <w:r w:rsidR="00626D53" w:rsidRPr="009E4A37">
        <w:rPr>
          <w:rFonts w:ascii="Tahoma" w:hAnsi="Tahoma" w:cs="Tahoma"/>
          <w:b/>
          <w:color w:val="404040" w:themeColor="text1" w:themeTint="BF"/>
          <w:sz w:val="20"/>
          <w:szCs w:val="20"/>
        </w:rPr>
        <w:t>4</w:t>
      </w:r>
      <w:r w:rsidRPr="009E4A37">
        <w:rPr>
          <w:rFonts w:ascii="Tahoma" w:hAnsi="Tahoma" w:cs="Tahoma"/>
          <w:color w:val="404040" w:themeColor="text1" w:themeTint="BF"/>
          <w:sz w:val="20"/>
          <w:szCs w:val="20"/>
        </w:rPr>
        <w:t xml:space="preserve"> Vērtēšanas kritēriji </w:t>
      </w:r>
      <w:r w:rsidR="00C27088" w:rsidRPr="009E4A37">
        <w:rPr>
          <w:rFonts w:ascii="Tahoma" w:hAnsi="Tahoma" w:cs="Tahoma"/>
          <w:color w:val="404040" w:themeColor="text1" w:themeTint="BF"/>
          <w:sz w:val="20"/>
          <w:szCs w:val="20"/>
        </w:rPr>
        <w:t xml:space="preserve">Vides apakšprogrammas projektiem </w:t>
      </w:r>
      <w:r w:rsidR="006D2C39" w:rsidRPr="009E4A37">
        <w:rPr>
          <w:rFonts w:ascii="Tahoma" w:hAnsi="Tahoma" w:cs="Tahoma"/>
          <w:color w:val="404040" w:themeColor="text1" w:themeTint="BF"/>
          <w:sz w:val="20"/>
          <w:szCs w:val="20"/>
        </w:rPr>
        <w:t>un Klimata pasākumu apakšprogrammas projektiem</w:t>
      </w:r>
    </w:p>
    <w:p w14:paraId="60ABC804" w14:textId="4E447F9E" w:rsidR="00115FFE" w:rsidRPr="009E4A37" w:rsidRDefault="008555F6" w:rsidP="0085486A">
      <w:pPr>
        <w:jc w:val="both"/>
        <w:rPr>
          <w:rFonts w:ascii="Tahoma" w:hAnsi="Tahoma" w:cs="Tahoma"/>
          <w:color w:val="404040" w:themeColor="text1" w:themeTint="BF"/>
          <w:sz w:val="20"/>
          <w:szCs w:val="20"/>
        </w:rPr>
      </w:pPr>
      <w:r w:rsidRPr="009E4A37">
        <w:rPr>
          <w:rFonts w:ascii="Tahoma" w:hAnsi="Tahoma" w:cs="Tahoma"/>
          <w:b/>
          <w:color w:val="404040" w:themeColor="text1" w:themeTint="BF"/>
          <w:sz w:val="20"/>
          <w:szCs w:val="20"/>
        </w:rPr>
        <w:t>Pielikums Nr.</w:t>
      </w:r>
      <w:r w:rsidR="00626D53" w:rsidRPr="009E4A37">
        <w:rPr>
          <w:rFonts w:ascii="Tahoma" w:hAnsi="Tahoma" w:cs="Tahoma"/>
          <w:b/>
          <w:color w:val="404040" w:themeColor="text1" w:themeTint="BF"/>
          <w:sz w:val="20"/>
          <w:szCs w:val="20"/>
        </w:rPr>
        <w:t>5</w:t>
      </w:r>
      <w:r w:rsidRPr="009E4A37">
        <w:rPr>
          <w:rFonts w:ascii="Tahoma" w:hAnsi="Tahoma" w:cs="Tahoma"/>
          <w:color w:val="404040" w:themeColor="text1" w:themeTint="BF"/>
          <w:sz w:val="20"/>
          <w:szCs w:val="20"/>
        </w:rPr>
        <w:t xml:space="preserve"> Finansēšanas līguma vispārīgie noteiku</w:t>
      </w:r>
      <w:bookmarkStart w:id="17" w:name="_GoBack"/>
      <w:bookmarkEnd w:id="17"/>
      <w:r w:rsidRPr="009E4A37">
        <w:rPr>
          <w:rFonts w:ascii="Tahoma" w:hAnsi="Tahoma" w:cs="Tahoma"/>
          <w:color w:val="404040" w:themeColor="text1" w:themeTint="BF"/>
          <w:sz w:val="20"/>
          <w:szCs w:val="20"/>
        </w:rPr>
        <w:t>mi</w:t>
      </w:r>
    </w:p>
    <w:sectPr w:rsidR="00115FFE" w:rsidRPr="009E4A37" w:rsidSect="00563AC2">
      <w:headerReference w:type="default" r:id="rId18"/>
      <w:footerReference w:type="default" r:id="rId19"/>
      <w:footerReference w:type="first" r:id="rId20"/>
      <w:pgSz w:w="11906" w:h="16838"/>
      <w:pgMar w:top="1134" w:right="1134" w:bottom="993" w:left="1701"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2C3943" w16cid:durableId="20DA9E6A"/>
  <w16cid:commentId w16cid:paraId="4510609F" w16cid:durableId="20DAC92C"/>
  <w16cid:commentId w16cid:paraId="0B001F39" w16cid:durableId="20DA9E6B"/>
  <w16cid:commentId w16cid:paraId="7DDA7DF0" w16cid:durableId="20DAC941"/>
  <w16cid:commentId w16cid:paraId="4E86021D" w16cid:durableId="20DA9E6C"/>
  <w16cid:commentId w16cid:paraId="5C7D7DC7" w16cid:durableId="20DAC94E"/>
  <w16cid:commentId w16cid:paraId="553247F5" w16cid:durableId="20DAC96E"/>
  <w16cid:commentId w16cid:paraId="394FF14D" w16cid:durableId="20DA9E6D"/>
  <w16cid:commentId w16cid:paraId="1F524815" w16cid:durableId="20DAC9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B1037A" w14:textId="77777777" w:rsidR="00303CDA" w:rsidRDefault="00303CDA" w:rsidP="00CB78CA">
      <w:r>
        <w:separator/>
      </w:r>
    </w:p>
  </w:endnote>
  <w:endnote w:type="continuationSeparator" w:id="0">
    <w:p w14:paraId="6D539196" w14:textId="77777777" w:rsidR="00303CDA" w:rsidRDefault="00303CDA" w:rsidP="00CB7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E4D95" w14:textId="77777777" w:rsidR="009E4A37" w:rsidRDefault="009E4A37" w:rsidP="00CB78CA"/>
  <w:p w14:paraId="3B831C07" w14:textId="30F67872" w:rsidR="009E4A37" w:rsidRPr="00546706" w:rsidRDefault="009E4A37" w:rsidP="00DD1605">
    <w:pPr>
      <w:pStyle w:val="Footer"/>
      <w:jc w:val="both"/>
      <w:rPr>
        <w:i/>
        <w:color w:val="AEAAAA" w:themeColor="background2" w:themeShade="BF"/>
        <w:sz w:val="20"/>
        <w:szCs w:val="20"/>
      </w:rPr>
    </w:pPr>
    <w:r w:rsidRPr="00546706">
      <w:rPr>
        <w:i/>
        <w:color w:val="AEAAAA" w:themeColor="background2" w:themeShade="BF"/>
        <w:sz w:val="20"/>
        <w:szCs w:val="20"/>
      </w:rPr>
      <w:t>Eiropas Savienības vides un klimata pasākumu programmas LIFE projektu nacionālā finansējuma konkursa nolikums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2D98E" w14:textId="77777777" w:rsidR="009E4A37" w:rsidRDefault="009E4A37" w:rsidP="007438B6"/>
  <w:p w14:paraId="4E5A134B" w14:textId="77777777" w:rsidR="009E4A37" w:rsidRDefault="009E4A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F5C4E" w14:textId="77777777" w:rsidR="00303CDA" w:rsidRDefault="00303CDA" w:rsidP="00CB78CA">
      <w:r>
        <w:separator/>
      </w:r>
    </w:p>
  </w:footnote>
  <w:footnote w:type="continuationSeparator" w:id="0">
    <w:p w14:paraId="58203797" w14:textId="77777777" w:rsidR="00303CDA" w:rsidRDefault="00303CDA" w:rsidP="00CB78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0102006"/>
      <w:docPartObj>
        <w:docPartGallery w:val="Page Numbers (Top of Page)"/>
        <w:docPartUnique/>
      </w:docPartObj>
    </w:sdtPr>
    <w:sdtEndPr>
      <w:rPr>
        <w:rFonts w:ascii="Verdana" w:hAnsi="Verdana"/>
        <w:noProof/>
        <w:color w:val="595959" w:themeColor="text1" w:themeTint="A6"/>
        <w:sz w:val="22"/>
      </w:rPr>
    </w:sdtEndPr>
    <w:sdtContent>
      <w:p w14:paraId="00279C7B" w14:textId="3A343D5F" w:rsidR="009E4A37" w:rsidRPr="002751D6" w:rsidRDefault="009E4A37">
        <w:pPr>
          <w:pStyle w:val="Header"/>
          <w:jc w:val="center"/>
          <w:rPr>
            <w:rFonts w:ascii="Verdana" w:hAnsi="Verdana"/>
            <w:color w:val="595959" w:themeColor="text1" w:themeTint="A6"/>
            <w:sz w:val="22"/>
          </w:rPr>
        </w:pPr>
        <w:r w:rsidRPr="002751D6">
          <w:rPr>
            <w:rFonts w:ascii="Verdana" w:hAnsi="Verdana"/>
            <w:color w:val="595959" w:themeColor="text1" w:themeTint="A6"/>
            <w:sz w:val="22"/>
          </w:rPr>
          <w:fldChar w:fldCharType="begin"/>
        </w:r>
        <w:r w:rsidRPr="002751D6">
          <w:rPr>
            <w:rFonts w:ascii="Verdana" w:hAnsi="Verdana"/>
            <w:color w:val="595959" w:themeColor="text1" w:themeTint="A6"/>
            <w:sz w:val="22"/>
          </w:rPr>
          <w:instrText xml:space="preserve"> PAGE   \* MERGEFORMAT </w:instrText>
        </w:r>
        <w:r w:rsidRPr="002751D6">
          <w:rPr>
            <w:rFonts w:ascii="Verdana" w:hAnsi="Verdana"/>
            <w:color w:val="595959" w:themeColor="text1" w:themeTint="A6"/>
            <w:sz w:val="22"/>
          </w:rPr>
          <w:fldChar w:fldCharType="separate"/>
        </w:r>
        <w:r w:rsidR="00320685">
          <w:rPr>
            <w:rFonts w:ascii="Verdana" w:hAnsi="Verdana"/>
            <w:noProof/>
            <w:color w:val="595959" w:themeColor="text1" w:themeTint="A6"/>
            <w:sz w:val="22"/>
          </w:rPr>
          <w:t>17</w:t>
        </w:r>
        <w:r w:rsidRPr="002751D6">
          <w:rPr>
            <w:rFonts w:ascii="Verdana" w:hAnsi="Verdana"/>
            <w:noProof/>
            <w:color w:val="595959" w:themeColor="text1" w:themeTint="A6"/>
            <w:sz w:val="22"/>
          </w:rPr>
          <w:fldChar w:fldCharType="end"/>
        </w:r>
      </w:p>
    </w:sdtContent>
  </w:sdt>
  <w:p w14:paraId="0AAACAA4" w14:textId="77777777" w:rsidR="009E4A37" w:rsidRDefault="009E4A3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742B7"/>
    <w:multiLevelType w:val="hybridMultilevel"/>
    <w:tmpl w:val="DBB408DA"/>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95A7FBA"/>
    <w:multiLevelType w:val="hybridMultilevel"/>
    <w:tmpl w:val="176A9456"/>
    <w:lvl w:ilvl="0" w:tplc="B37872F8">
      <w:start w:val="1"/>
      <w:numFmt w:val="lowerLetter"/>
      <w:lvlText w:val="%1)"/>
      <w:lvlJc w:val="left"/>
      <w:pPr>
        <w:ind w:left="1720" w:hanging="360"/>
      </w:pPr>
      <w:rPr>
        <w:rFonts w:hint="default"/>
      </w:rPr>
    </w:lvl>
    <w:lvl w:ilvl="1" w:tplc="04090019" w:tentative="1">
      <w:start w:val="1"/>
      <w:numFmt w:val="lowerLetter"/>
      <w:lvlText w:val="%2."/>
      <w:lvlJc w:val="left"/>
      <w:pPr>
        <w:ind w:left="2440" w:hanging="360"/>
      </w:pPr>
    </w:lvl>
    <w:lvl w:ilvl="2" w:tplc="0409001B" w:tentative="1">
      <w:start w:val="1"/>
      <w:numFmt w:val="lowerRoman"/>
      <w:lvlText w:val="%3."/>
      <w:lvlJc w:val="right"/>
      <w:pPr>
        <w:ind w:left="3160" w:hanging="180"/>
      </w:pPr>
    </w:lvl>
    <w:lvl w:ilvl="3" w:tplc="0409000F" w:tentative="1">
      <w:start w:val="1"/>
      <w:numFmt w:val="decimal"/>
      <w:lvlText w:val="%4."/>
      <w:lvlJc w:val="left"/>
      <w:pPr>
        <w:ind w:left="3880" w:hanging="360"/>
      </w:pPr>
    </w:lvl>
    <w:lvl w:ilvl="4" w:tplc="04090019" w:tentative="1">
      <w:start w:val="1"/>
      <w:numFmt w:val="lowerLetter"/>
      <w:lvlText w:val="%5."/>
      <w:lvlJc w:val="left"/>
      <w:pPr>
        <w:ind w:left="4600" w:hanging="360"/>
      </w:pPr>
    </w:lvl>
    <w:lvl w:ilvl="5" w:tplc="0409001B" w:tentative="1">
      <w:start w:val="1"/>
      <w:numFmt w:val="lowerRoman"/>
      <w:lvlText w:val="%6."/>
      <w:lvlJc w:val="right"/>
      <w:pPr>
        <w:ind w:left="5320" w:hanging="180"/>
      </w:pPr>
    </w:lvl>
    <w:lvl w:ilvl="6" w:tplc="0409000F" w:tentative="1">
      <w:start w:val="1"/>
      <w:numFmt w:val="decimal"/>
      <w:lvlText w:val="%7."/>
      <w:lvlJc w:val="left"/>
      <w:pPr>
        <w:ind w:left="6040" w:hanging="360"/>
      </w:pPr>
    </w:lvl>
    <w:lvl w:ilvl="7" w:tplc="04090019" w:tentative="1">
      <w:start w:val="1"/>
      <w:numFmt w:val="lowerLetter"/>
      <w:lvlText w:val="%8."/>
      <w:lvlJc w:val="left"/>
      <w:pPr>
        <w:ind w:left="6760" w:hanging="360"/>
      </w:pPr>
    </w:lvl>
    <w:lvl w:ilvl="8" w:tplc="0409001B" w:tentative="1">
      <w:start w:val="1"/>
      <w:numFmt w:val="lowerRoman"/>
      <w:lvlText w:val="%9."/>
      <w:lvlJc w:val="right"/>
      <w:pPr>
        <w:ind w:left="7480" w:hanging="180"/>
      </w:pPr>
    </w:lvl>
  </w:abstractNum>
  <w:abstractNum w:abstractNumId="2" w15:restartNumberingAfterBreak="0">
    <w:nsid w:val="0A1C0492"/>
    <w:multiLevelType w:val="hybridMultilevel"/>
    <w:tmpl w:val="ECEC9D74"/>
    <w:lvl w:ilvl="0" w:tplc="04260011">
      <w:start w:val="1"/>
      <w:numFmt w:val="decimal"/>
      <w:lvlText w:val="%1)"/>
      <w:lvlJc w:val="left"/>
      <w:pPr>
        <w:ind w:left="1040" w:hanging="360"/>
      </w:pPr>
    </w:lvl>
    <w:lvl w:ilvl="1" w:tplc="04260011">
      <w:start w:val="1"/>
      <w:numFmt w:val="decimal"/>
      <w:lvlText w:val="%2)"/>
      <w:lvlJc w:val="left"/>
      <w:pPr>
        <w:ind w:left="1760" w:hanging="360"/>
      </w:pPr>
    </w:lvl>
    <w:lvl w:ilvl="2" w:tplc="0426001B" w:tentative="1">
      <w:start w:val="1"/>
      <w:numFmt w:val="lowerRoman"/>
      <w:lvlText w:val="%3."/>
      <w:lvlJc w:val="right"/>
      <w:pPr>
        <w:ind w:left="2480" w:hanging="180"/>
      </w:pPr>
    </w:lvl>
    <w:lvl w:ilvl="3" w:tplc="0426000F" w:tentative="1">
      <w:start w:val="1"/>
      <w:numFmt w:val="decimal"/>
      <w:lvlText w:val="%4."/>
      <w:lvlJc w:val="left"/>
      <w:pPr>
        <w:ind w:left="3200" w:hanging="360"/>
      </w:pPr>
    </w:lvl>
    <w:lvl w:ilvl="4" w:tplc="04260019" w:tentative="1">
      <w:start w:val="1"/>
      <w:numFmt w:val="lowerLetter"/>
      <w:lvlText w:val="%5."/>
      <w:lvlJc w:val="left"/>
      <w:pPr>
        <w:ind w:left="3920" w:hanging="360"/>
      </w:pPr>
    </w:lvl>
    <w:lvl w:ilvl="5" w:tplc="0426001B" w:tentative="1">
      <w:start w:val="1"/>
      <w:numFmt w:val="lowerRoman"/>
      <w:lvlText w:val="%6."/>
      <w:lvlJc w:val="right"/>
      <w:pPr>
        <w:ind w:left="4640" w:hanging="180"/>
      </w:pPr>
    </w:lvl>
    <w:lvl w:ilvl="6" w:tplc="0426000F" w:tentative="1">
      <w:start w:val="1"/>
      <w:numFmt w:val="decimal"/>
      <w:lvlText w:val="%7."/>
      <w:lvlJc w:val="left"/>
      <w:pPr>
        <w:ind w:left="5360" w:hanging="360"/>
      </w:pPr>
    </w:lvl>
    <w:lvl w:ilvl="7" w:tplc="04260019" w:tentative="1">
      <w:start w:val="1"/>
      <w:numFmt w:val="lowerLetter"/>
      <w:lvlText w:val="%8."/>
      <w:lvlJc w:val="left"/>
      <w:pPr>
        <w:ind w:left="6080" w:hanging="360"/>
      </w:pPr>
    </w:lvl>
    <w:lvl w:ilvl="8" w:tplc="0426001B" w:tentative="1">
      <w:start w:val="1"/>
      <w:numFmt w:val="lowerRoman"/>
      <w:lvlText w:val="%9."/>
      <w:lvlJc w:val="right"/>
      <w:pPr>
        <w:ind w:left="6800" w:hanging="180"/>
      </w:pPr>
    </w:lvl>
  </w:abstractNum>
  <w:abstractNum w:abstractNumId="3" w15:restartNumberingAfterBreak="0">
    <w:nsid w:val="0AD06F25"/>
    <w:multiLevelType w:val="hybridMultilevel"/>
    <w:tmpl w:val="7EA29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5314E"/>
    <w:multiLevelType w:val="multilevel"/>
    <w:tmpl w:val="C55ABA9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15730AEB"/>
    <w:multiLevelType w:val="hybridMultilevel"/>
    <w:tmpl w:val="2B049A6E"/>
    <w:lvl w:ilvl="0" w:tplc="40FA0F4C">
      <w:start w:val="1"/>
      <w:numFmt w:val="decimal"/>
      <w:lvlText w:val="%1)"/>
      <w:lvlJc w:val="left"/>
      <w:pPr>
        <w:ind w:left="-2520" w:hanging="360"/>
      </w:pPr>
      <w:rPr>
        <w:rFonts w:hint="default"/>
      </w:rPr>
    </w:lvl>
    <w:lvl w:ilvl="1" w:tplc="47120D72" w:tentative="1">
      <w:start w:val="1"/>
      <w:numFmt w:val="lowerLetter"/>
      <w:lvlText w:val="%2."/>
      <w:lvlJc w:val="left"/>
      <w:pPr>
        <w:ind w:left="-1800" w:hanging="360"/>
      </w:pPr>
    </w:lvl>
    <w:lvl w:ilvl="2" w:tplc="1A326452" w:tentative="1">
      <w:start w:val="1"/>
      <w:numFmt w:val="lowerRoman"/>
      <w:lvlText w:val="%3."/>
      <w:lvlJc w:val="right"/>
      <w:pPr>
        <w:ind w:left="-1080" w:hanging="180"/>
      </w:pPr>
    </w:lvl>
    <w:lvl w:ilvl="3" w:tplc="305225CE" w:tentative="1">
      <w:start w:val="1"/>
      <w:numFmt w:val="decimal"/>
      <w:lvlText w:val="%4."/>
      <w:lvlJc w:val="left"/>
      <w:pPr>
        <w:ind w:left="-360" w:hanging="360"/>
      </w:pPr>
    </w:lvl>
    <w:lvl w:ilvl="4" w:tplc="AE2A0CD6" w:tentative="1">
      <w:start w:val="1"/>
      <w:numFmt w:val="lowerLetter"/>
      <w:lvlText w:val="%5."/>
      <w:lvlJc w:val="left"/>
      <w:pPr>
        <w:ind w:left="360" w:hanging="360"/>
      </w:pPr>
    </w:lvl>
    <w:lvl w:ilvl="5" w:tplc="D6DC66CC" w:tentative="1">
      <w:start w:val="1"/>
      <w:numFmt w:val="lowerRoman"/>
      <w:lvlText w:val="%6."/>
      <w:lvlJc w:val="right"/>
      <w:pPr>
        <w:ind w:left="1080" w:hanging="180"/>
      </w:pPr>
    </w:lvl>
    <w:lvl w:ilvl="6" w:tplc="212044A6" w:tentative="1">
      <w:start w:val="1"/>
      <w:numFmt w:val="decimal"/>
      <w:lvlText w:val="%7."/>
      <w:lvlJc w:val="left"/>
      <w:pPr>
        <w:ind w:left="1800" w:hanging="360"/>
      </w:pPr>
    </w:lvl>
    <w:lvl w:ilvl="7" w:tplc="14E27738" w:tentative="1">
      <w:start w:val="1"/>
      <w:numFmt w:val="lowerLetter"/>
      <w:lvlText w:val="%8."/>
      <w:lvlJc w:val="left"/>
      <w:pPr>
        <w:ind w:left="2520" w:hanging="360"/>
      </w:pPr>
    </w:lvl>
    <w:lvl w:ilvl="8" w:tplc="3578C918" w:tentative="1">
      <w:start w:val="1"/>
      <w:numFmt w:val="lowerRoman"/>
      <w:lvlText w:val="%9."/>
      <w:lvlJc w:val="right"/>
      <w:pPr>
        <w:ind w:left="3240" w:hanging="180"/>
      </w:pPr>
    </w:lvl>
  </w:abstractNum>
  <w:abstractNum w:abstractNumId="6" w15:restartNumberingAfterBreak="0">
    <w:nsid w:val="17136F39"/>
    <w:multiLevelType w:val="hybridMultilevel"/>
    <w:tmpl w:val="7E12FBA2"/>
    <w:lvl w:ilvl="0" w:tplc="0409000D">
      <w:start w:val="1"/>
      <w:numFmt w:val="bullet"/>
      <w:lvlText w:val=""/>
      <w:lvlJc w:val="left"/>
      <w:pPr>
        <w:ind w:left="2080" w:hanging="360"/>
      </w:pPr>
      <w:rPr>
        <w:rFonts w:ascii="Wingdings" w:hAnsi="Wingdings" w:hint="default"/>
      </w:rPr>
    </w:lvl>
    <w:lvl w:ilvl="1" w:tplc="04090003" w:tentative="1">
      <w:start w:val="1"/>
      <w:numFmt w:val="bullet"/>
      <w:lvlText w:val="o"/>
      <w:lvlJc w:val="left"/>
      <w:pPr>
        <w:ind w:left="2800" w:hanging="360"/>
      </w:pPr>
      <w:rPr>
        <w:rFonts w:ascii="Courier New" w:hAnsi="Courier New" w:cs="Courier New" w:hint="default"/>
      </w:rPr>
    </w:lvl>
    <w:lvl w:ilvl="2" w:tplc="04090005" w:tentative="1">
      <w:start w:val="1"/>
      <w:numFmt w:val="bullet"/>
      <w:lvlText w:val=""/>
      <w:lvlJc w:val="left"/>
      <w:pPr>
        <w:ind w:left="3520" w:hanging="360"/>
      </w:pPr>
      <w:rPr>
        <w:rFonts w:ascii="Wingdings" w:hAnsi="Wingdings" w:hint="default"/>
      </w:rPr>
    </w:lvl>
    <w:lvl w:ilvl="3" w:tplc="04090001" w:tentative="1">
      <w:start w:val="1"/>
      <w:numFmt w:val="bullet"/>
      <w:lvlText w:val=""/>
      <w:lvlJc w:val="left"/>
      <w:pPr>
        <w:ind w:left="4240" w:hanging="360"/>
      </w:pPr>
      <w:rPr>
        <w:rFonts w:ascii="Symbol" w:hAnsi="Symbol" w:hint="default"/>
      </w:rPr>
    </w:lvl>
    <w:lvl w:ilvl="4" w:tplc="04090003" w:tentative="1">
      <w:start w:val="1"/>
      <w:numFmt w:val="bullet"/>
      <w:lvlText w:val="o"/>
      <w:lvlJc w:val="left"/>
      <w:pPr>
        <w:ind w:left="4960" w:hanging="360"/>
      </w:pPr>
      <w:rPr>
        <w:rFonts w:ascii="Courier New" w:hAnsi="Courier New" w:cs="Courier New" w:hint="default"/>
      </w:rPr>
    </w:lvl>
    <w:lvl w:ilvl="5" w:tplc="04090005" w:tentative="1">
      <w:start w:val="1"/>
      <w:numFmt w:val="bullet"/>
      <w:lvlText w:val=""/>
      <w:lvlJc w:val="left"/>
      <w:pPr>
        <w:ind w:left="5680" w:hanging="360"/>
      </w:pPr>
      <w:rPr>
        <w:rFonts w:ascii="Wingdings" w:hAnsi="Wingdings" w:hint="default"/>
      </w:rPr>
    </w:lvl>
    <w:lvl w:ilvl="6" w:tplc="04090001" w:tentative="1">
      <w:start w:val="1"/>
      <w:numFmt w:val="bullet"/>
      <w:lvlText w:val=""/>
      <w:lvlJc w:val="left"/>
      <w:pPr>
        <w:ind w:left="6400" w:hanging="360"/>
      </w:pPr>
      <w:rPr>
        <w:rFonts w:ascii="Symbol" w:hAnsi="Symbol" w:hint="default"/>
      </w:rPr>
    </w:lvl>
    <w:lvl w:ilvl="7" w:tplc="04090003" w:tentative="1">
      <w:start w:val="1"/>
      <w:numFmt w:val="bullet"/>
      <w:lvlText w:val="o"/>
      <w:lvlJc w:val="left"/>
      <w:pPr>
        <w:ind w:left="7120" w:hanging="360"/>
      </w:pPr>
      <w:rPr>
        <w:rFonts w:ascii="Courier New" w:hAnsi="Courier New" w:cs="Courier New" w:hint="default"/>
      </w:rPr>
    </w:lvl>
    <w:lvl w:ilvl="8" w:tplc="04090005" w:tentative="1">
      <w:start w:val="1"/>
      <w:numFmt w:val="bullet"/>
      <w:lvlText w:val=""/>
      <w:lvlJc w:val="left"/>
      <w:pPr>
        <w:ind w:left="7840" w:hanging="360"/>
      </w:pPr>
      <w:rPr>
        <w:rFonts w:ascii="Wingdings" w:hAnsi="Wingdings" w:hint="default"/>
      </w:rPr>
    </w:lvl>
  </w:abstractNum>
  <w:abstractNum w:abstractNumId="7" w15:restartNumberingAfterBreak="1">
    <w:nsid w:val="201F0720"/>
    <w:multiLevelType w:val="hybridMultilevel"/>
    <w:tmpl w:val="24C271D4"/>
    <w:lvl w:ilvl="0" w:tplc="6534E7F0">
      <w:start w:val="1"/>
      <w:numFmt w:val="decimal"/>
      <w:lvlText w:val="%1)"/>
      <w:lvlJc w:val="left"/>
      <w:pPr>
        <w:ind w:left="720" w:hanging="360"/>
      </w:pPr>
    </w:lvl>
    <w:lvl w:ilvl="1" w:tplc="70063708" w:tentative="1">
      <w:start w:val="1"/>
      <w:numFmt w:val="lowerLetter"/>
      <w:lvlText w:val="%2."/>
      <w:lvlJc w:val="left"/>
      <w:pPr>
        <w:ind w:left="1440" w:hanging="360"/>
      </w:pPr>
    </w:lvl>
    <w:lvl w:ilvl="2" w:tplc="96909340" w:tentative="1">
      <w:start w:val="1"/>
      <w:numFmt w:val="lowerRoman"/>
      <w:lvlText w:val="%3."/>
      <w:lvlJc w:val="right"/>
      <w:pPr>
        <w:ind w:left="2160" w:hanging="180"/>
      </w:pPr>
    </w:lvl>
    <w:lvl w:ilvl="3" w:tplc="8BB4DBA6" w:tentative="1">
      <w:start w:val="1"/>
      <w:numFmt w:val="decimal"/>
      <w:lvlText w:val="%4."/>
      <w:lvlJc w:val="left"/>
      <w:pPr>
        <w:ind w:left="2880" w:hanging="360"/>
      </w:pPr>
    </w:lvl>
    <w:lvl w:ilvl="4" w:tplc="FB3250F8" w:tentative="1">
      <w:start w:val="1"/>
      <w:numFmt w:val="lowerLetter"/>
      <w:lvlText w:val="%5."/>
      <w:lvlJc w:val="left"/>
      <w:pPr>
        <w:ind w:left="3600" w:hanging="360"/>
      </w:pPr>
    </w:lvl>
    <w:lvl w:ilvl="5" w:tplc="9F748B18" w:tentative="1">
      <w:start w:val="1"/>
      <w:numFmt w:val="lowerRoman"/>
      <w:lvlText w:val="%6."/>
      <w:lvlJc w:val="right"/>
      <w:pPr>
        <w:ind w:left="4320" w:hanging="180"/>
      </w:pPr>
    </w:lvl>
    <w:lvl w:ilvl="6" w:tplc="99D28148" w:tentative="1">
      <w:start w:val="1"/>
      <w:numFmt w:val="decimal"/>
      <w:lvlText w:val="%7."/>
      <w:lvlJc w:val="left"/>
      <w:pPr>
        <w:ind w:left="5040" w:hanging="360"/>
      </w:pPr>
    </w:lvl>
    <w:lvl w:ilvl="7" w:tplc="4F6A1ED6" w:tentative="1">
      <w:start w:val="1"/>
      <w:numFmt w:val="lowerLetter"/>
      <w:lvlText w:val="%8."/>
      <w:lvlJc w:val="left"/>
      <w:pPr>
        <w:ind w:left="5760" w:hanging="360"/>
      </w:pPr>
    </w:lvl>
    <w:lvl w:ilvl="8" w:tplc="7A546A80" w:tentative="1">
      <w:start w:val="1"/>
      <w:numFmt w:val="lowerRoman"/>
      <w:lvlText w:val="%9."/>
      <w:lvlJc w:val="right"/>
      <w:pPr>
        <w:ind w:left="6480" w:hanging="180"/>
      </w:pPr>
    </w:lvl>
  </w:abstractNum>
  <w:abstractNum w:abstractNumId="8" w15:restartNumberingAfterBreak="0">
    <w:nsid w:val="28B90C68"/>
    <w:multiLevelType w:val="hybridMultilevel"/>
    <w:tmpl w:val="6BEA578A"/>
    <w:lvl w:ilvl="0" w:tplc="98CC5F4C">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9076F"/>
    <w:multiLevelType w:val="hybridMultilevel"/>
    <w:tmpl w:val="4A308E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2F1718"/>
    <w:multiLevelType w:val="hybridMultilevel"/>
    <w:tmpl w:val="D400A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32745472"/>
    <w:multiLevelType w:val="hybridMultilevel"/>
    <w:tmpl w:val="A5B47DB2"/>
    <w:lvl w:ilvl="0" w:tplc="0409000D">
      <w:start w:val="1"/>
      <w:numFmt w:val="bullet"/>
      <w:lvlText w:val=""/>
      <w:lvlJc w:val="left"/>
      <w:pPr>
        <w:tabs>
          <w:tab w:val="num" w:pos="1323"/>
        </w:tabs>
        <w:ind w:left="1323" w:hanging="360"/>
      </w:pPr>
      <w:rPr>
        <w:rFonts w:ascii="Wingdings" w:hAnsi="Wingdings" w:hint="default"/>
      </w:rPr>
    </w:lvl>
    <w:lvl w:ilvl="1" w:tplc="779CF684" w:tentative="1">
      <w:start w:val="1"/>
      <w:numFmt w:val="bullet"/>
      <w:lvlText w:val="o"/>
      <w:lvlJc w:val="left"/>
      <w:pPr>
        <w:tabs>
          <w:tab w:val="num" w:pos="2043"/>
        </w:tabs>
        <w:ind w:left="2043" w:hanging="360"/>
      </w:pPr>
      <w:rPr>
        <w:rFonts w:ascii="Courier New" w:hAnsi="Courier New" w:hint="default"/>
      </w:rPr>
    </w:lvl>
    <w:lvl w:ilvl="2" w:tplc="CBBA4756" w:tentative="1">
      <w:start w:val="1"/>
      <w:numFmt w:val="bullet"/>
      <w:lvlText w:val=""/>
      <w:lvlJc w:val="left"/>
      <w:pPr>
        <w:tabs>
          <w:tab w:val="num" w:pos="2763"/>
        </w:tabs>
        <w:ind w:left="2763" w:hanging="360"/>
      </w:pPr>
      <w:rPr>
        <w:rFonts w:ascii="Wingdings" w:hAnsi="Wingdings" w:hint="default"/>
      </w:rPr>
    </w:lvl>
    <w:lvl w:ilvl="3" w:tplc="3376B0FE" w:tentative="1">
      <w:start w:val="1"/>
      <w:numFmt w:val="bullet"/>
      <w:lvlText w:val=""/>
      <w:lvlJc w:val="left"/>
      <w:pPr>
        <w:tabs>
          <w:tab w:val="num" w:pos="3483"/>
        </w:tabs>
        <w:ind w:left="3483" w:hanging="360"/>
      </w:pPr>
      <w:rPr>
        <w:rFonts w:ascii="Symbol" w:hAnsi="Symbol" w:hint="default"/>
      </w:rPr>
    </w:lvl>
    <w:lvl w:ilvl="4" w:tplc="856E4952" w:tentative="1">
      <w:start w:val="1"/>
      <w:numFmt w:val="bullet"/>
      <w:lvlText w:val="o"/>
      <w:lvlJc w:val="left"/>
      <w:pPr>
        <w:tabs>
          <w:tab w:val="num" w:pos="4203"/>
        </w:tabs>
        <w:ind w:left="4203" w:hanging="360"/>
      </w:pPr>
      <w:rPr>
        <w:rFonts w:ascii="Courier New" w:hAnsi="Courier New" w:hint="default"/>
      </w:rPr>
    </w:lvl>
    <w:lvl w:ilvl="5" w:tplc="2FE84866" w:tentative="1">
      <w:start w:val="1"/>
      <w:numFmt w:val="bullet"/>
      <w:lvlText w:val=""/>
      <w:lvlJc w:val="left"/>
      <w:pPr>
        <w:tabs>
          <w:tab w:val="num" w:pos="4923"/>
        </w:tabs>
        <w:ind w:left="4923" w:hanging="360"/>
      </w:pPr>
      <w:rPr>
        <w:rFonts w:ascii="Wingdings" w:hAnsi="Wingdings" w:hint="default"/>
      </w:rPr>
    </w:lvl>
    <w:lvl w:ilvl="6" w:tplc="D3A618F4" w:tentative="1">
      <w:start w:val="1"/>
      <w:numFmt w:val="bullet"/>
      <w:lvlText w:val=""/>
      <w:lvlJc w:val="left"/>
      <w:pPr>
        <w:tabs>
          <w:tab w:val="num" w:pos="5643"/>
        </w:tabs>
        <w:ind w:left="5643" w:hanging="360"/>
      </w:pPr>
      <w:rPr>
        <w:rFonts w:ascii="Symbol" w:hAnsi="Symbol" w:hint="default"/>
      </w:rPr>
    </w:lvl>
    <w:lvl w:ilvl="7" w:tplc="9C480B04" w:tentative="1">
      <w:start w:val="1"/>
      <w:numFmt w:val="bullet"/>
      <w:lvlText w:val="o"/>
      <w:lvlJc w:val="left"/>
      <w:pPr>
        <w:tabs>
          <w:tab w:val="num" w:pos="6363"/>
        </w:tabs>
        <w:ind w:left="6363" w:hanging="360"/>
      </w:pPr>
      <w:rPr>
        <w:rFonts w:ascii="Courier New" w:hAnsi="Courier New" w:hint="default"/>
      </w:rPr>
    </w:lvl>
    <w:lvl w:ilvl="8" w:tplc="FDF40BC0" w:tentative="1">
      <w:start w:val="1"/>
      <w:numFmt w:val="bullet"/>
      <w:lvlText w:val=""/>
      <w:lvlJc w:val="left"/>
      <w:pPr>
        <w:tabs>
          <w:tab w:val="num" w:pos="7083"/>
        </w:tabs>
        <w:ind w:left="7083" w:hanging="360"/>
      </w:pPr>
      <w:rPr>
        <w:rFonts w:ascii="Wingdings" w:hAnsi="Wingdings" w:hint="default"/>
      </w:rPr>
    </w:lvl>
  </w:abstractNum>
  <w:abstractNum w:abstractNumId="12" w15:restartNumberingAfterBreak="0">
    <w:nsid w:val="32A21D42"/>
    <w:multiLevelType w:val="hybridMultilevel"/>
    <w:tmpl w:val="441C66A8"/>
    <w:lvl w:ilvl="0" w:tplc="0409000D">
      <w:start w:val="1"/>
      <w:numFmt w:val="bullet"/>
      <w:lvlText w:val=""/>
      <w:lvlJc w:val="left"/>
      <w:pPr>
        <w:ind w:left="1440" w:hanging="360"/>
      </w:pPr>
      <w:rPr>
        <w:rFonts w:ascii="Wingdings" w:hAnsi="Wingdings"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3" w15:restartNumberingAfterBreak="0">
    <w:nsid w:val="3308098A"/>
    <w:multiLevelType w:val="multilevel"/>
    <w:tmpl w:val="33A257B0"/>
    <w:lvl w:ilvl="0">
      <w:start w:val="33"/>
      <w:numFmt w:val="decimal"/>
      <w:lvlText w:val="%1."/>
      <w:lvlJc w:val="left"/>
      <w:pPr>
        <w:ind w:left="525" w:hanging="52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8B20AF"/>
    <w:multiLevelType w:val="hybridMultilevel"/>
    <w:tmpl w:val="1B06F8A0"/>
    <w:lvl w:ilvl="0" w:tplc="0409000D">
      <w:start w:val="1"/>
      <w:numFmt w:val="bullet"/>
      <w:lvlText w:val=""/>
      <w:lvlJc w:val="left"/>
      <w:pPr>
        <w:ind w:left="1400" w:hanging="360"/>
      </w:pPr>
      <w:rPr>
        <w:rFonts w:ascii="Wingdings" w:hAnsi="Wingdings" w:hint="default"/>
      </w:rPr>
    </w:lvl>
    <w:lvl w:ilvl="1" w:tplc="04260003">
      <w:start w:val="1"/>
      <w:numFmt w:val="bullet"/>
      <w:lvlText w:val="o"/>
      <w:lvlJc w:val="left"/>
      <w:pPr>
        <w:ind w:left="2120" w:hanging="360"/>
      </w:pPr>
      <w:rPr>
        <w:rFonts w:ascii="Courier New" w:hAnsi="Courier New" w:cs="Courier New" w:hint="default"/>
      </w:rPr>
    </w:lvl>
    <w:lvl w:ilvl="2" w:tplc="04260005" w:tentative="1">
      <w:start w:val="1"/>
      <w:numFmt w:val="bullet"/>
      <w:lvlText w:val=""/>
      <w:lvlJc w:val="left"/>
      <w:pPr>
        <w:ind w:left="2840" w:hanging="360"/>
      </w:pPr>
      <w:rPr>
        <w:rFonts w:ascii="Wingdings" w:hAnsi="Wingdings" w:hint="default"/>
      </w:rPr>
    </w:lvl>
    <w:lvl w:ilvl="3" w:tplc="04260001" w:tentative="1">
      <w:start w:val="1"/>
      <w:numFmt w:val="bullet"/>
      <w:lvlText w:val=""/>
      <w:lvlJc w:val="left"/>
      <w:pPr>
        <w:ind w:left="3560" w:hanging="360"/>
      </w:pPr>
      <w:rPr>
        <w:rFonts w:ascii="Symbol" w:hAnsi="Symbol" w:hint="default"/>
      </w:rPr>
    </w:lvl>
    <w:lvl w:ilvl="4" w:tplc="04260003" w:tentative="1">
      <w:start w:val="1"/>
      <w:numFmt w:val="bullet"/>
      <w:lvlText w:val="o"/>
      <w:lvlJc w:val="left"/>
      <w:pPr>
        <w:ind w:left="4280" w:hanging="360"/>
      </w:pPr>
      <w:rPr>
        <w:rFonts w:ascii="Courier New" w:hAnsi="Courier New" w:cs="Courier New" w:hint="default"/>
      </w:rPr>
    </w:lvl>
    <w:lvl w:ilvl="5" w:tplc="04260005" w:tentative="1">
      <w:start w:val="1"/>
      <w:numFmt w:val="bullet"/>
      <w:lvlText w:val=""/>
      <w:lvlJc w:val="left"/>
      <w:pPr>
        <w:ind w:left="5000" w:hanging="360"/>
      </w:pPr>
      <w:rPr>
        <w:rFonts w:ascii="Wingdings" w:hAnsi="Wingdings" w:hint="default"/>
      </w:rPr>
    </w:lvl>
    <w:lvl w:ilvl="6" w:tplc="04260001" w:tentative="1">
      <w:start w:val="1"/>
      <w:numFmt w:val="bullet"/>
      <w:lvlText w:val=""/>
      <w:lvlJc w:val="left"/>
      <w:pPr>
        <w:ind w:left="5720" w:hanging="360"/>
      </w:pPr>
      <w:rPr>
        <w:rFonts w:ascii="Symbol" w:hAnsi="Symbol" w:hint="default"/>
      </w:rPr>
    </w:lvl>
    <w:lvl w:ilvl="7" w:tplc="04260003" w:tentative="1">
      <w:start w:val="1"/>
      <w:numFmt w:val="bullet"/>
      <w:lvlText w:val="o"/>
      <w:lvlJc w:val="left"/>
      <w:pPr>
        <w:ind w:left="6440" w:hanging="360"/>
      </w:pPr>
      <w:rPr>
        <w:rFonts w:ascii="Courier New" w:hAnsi="Courier New" w:cs="Courier New" w:hint="default"/>
      </w:rPr>
    </w:lvl>
    <w:lvl w:ilvl="8" w:tplc="04260005" w:tentative="1">
      <w:start w:val="1"/>
      <w:numFmt w:val="bullet"/>
      <w:lvlText w:val=""/>
      <w:lvlJc w:val="left"/>
      <w:pPr>
        <w:ind w:left="7160" w:hanging="360"/>
      </w:pPr>
      <w:rPr>
        <w:rFonts w:ascii="Wingdings" w:hAnsi="Wingdings" w:hint="default"/>
      </w:rPr>
    </w:lvl>
  </w:abstractNum>
  <w:abstractNum w:abstractNumId="15" w15:restartNumberingAfterBreak="0">
    <w:nsid w:val="3F3D4128"/>
    <w:multiLevelType w:val="hybridMultilevel"/>
    <w:tmpl w:val="39B2BE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895BD0"/>
    <w:multiLevelType w:val="hybridMultilevel"/>
    <w:tmpl w:val="FEF21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42127BA8"/>
    <w:multiLevelType w:val="hybridMultilevel"/>
    <w:tmpl w:val="5A6A0E96"/>
    <w:lvl w:ilvl="0" w:tplc="98CC5F4C">
      <w:start w:val="1"/>
      <w:numFmt w:val="bullet"/>
      <w:lvlText w:val="-"/>
      <w:lvlJc w:val="left"/>
      <w:pPr>
        <w:tabs>
          <w:tab w:val="num" w:pos="1323"/>
        </w:tabs>
        <w:ind w:left="1323" w:hanging="360"/>
      </w:pPr>
      <w:rPr>
        <w:rFonts w:ascii="Times New Roman" w:hAnsi="Times New Roman" w:hint="default"/>
      </w:rPr>
    </w:lvl>
    <w:lvl w:ilvl="1" w:tplc="779CF684" w:tentative="1">
      <w:start w:val="1"/>
      <w:numFmt w:val="bullet"/>
      <w:lvlText w:val="o"/>
      <w:lvlJc w:val="left"/>
      <w:pPr>
        <w:tabs>
          <w:tab w:val="num" w:pos="2043"/>
        </w:tabs>
        <w:ind w:left="2043" w:hanging="360"/>
      </w:pPr>
      <w:rPr>
        <w:rFonts w:ascii="Courier New" w:hAnsi="Courier New" w:hint="default"/>
      </w:rPr>
    </w:lvl>
    <w:lvl w:ilvl="2" w:tplc="CBBA4756" w:tentative="1">
      <w:start w:val="1"/>
      <w:numFmt w:val="bullet"/>
      <w:lvlText w:val=""/>
      <w:lvlJc w:val="left"/>
      <w:pPr>
        <w:tabs>
          <w:tab w:val="num" w:pos="2763"/>
        </w:tabs>
        <w:ind w:left="2763" w:hanging="360"/>
      </w:pPr>
      <w:rPr>
        <w:rFonts w:ascii="Wingdings" w:hAnsi="Wingdings" w:hint="default"/>
      </w:rPr>
    </w:lvl>
    <w:lvl w:ilvl="3" w:tplc="3376B0FE" w:tentative="1">
      <w:start w:val="1"/>
      <w:numFmt w:val="bullet"/>
      <w:lvlText w:val=""/>
      <w:lvlJc w:val="left"/>
      <w:pPr>
        <w:tabs>
          <w:tab w:val="num" w:pos="3483"/>
        </w:tabs>
        <w:ind w:left="3483" w:hanging="360"/>
      </w:pPr>
      <w:rPr>
        <w:rFonts w:ascii="Symbol" w:hAnsi="Symbol" w:hint="default"/>
      </w:rPr>
    </w:lvl>
    <w:lvl w:ilvl="4" w:tplc="856E4952" w:tentative="1">
      <w:start w:val="1"/>
      <w:numFmt w:val="bullet"/>
      <w:lvlText w:val="o"/>
      <w:lvlJc w:val="left"/>
      <w:pPr>
        <w:tabs>
          <w:tab w:val="num" w:pos="4203"/>
        </w:tabs>
        <w:ind w:left="4203" w:hanging="360"/>
      </w:pPr>
      <w:rPr>
        <w:rFonts w:ascii="Courier New" w:hAnsi="Courier New" w:hint="default"/>
      </w:rPr>
    </w:lvl>
    <w:lvl w:ilvl="5" w:tplc="2FE84866" w:tentative="1">
      <w:start w:val="1"/>
      <w:numFmt w:val="bullet"/>
      <w:lvlText w:val=""/>
      <w:lvlJc w:val="left"/>
      <w:pPr>
        <w:tabs>
          <w:tab w:val="num" w:pos="4923"/>
        </w:tabs>
        <w:ind w:left="4923" w:hanging="360"/>
      </w:pPr>
      <w:rPr>
        <w:rFonts w:ascii="Wingdings" w:hAnsi="Wingdings" w:hint="default"/>
      </w:rPr>
    </w:lvl>
    <w:lvl w:ilvl="6" w:tplc="D3A618F4" w:tentative="1">
      <w:start w:val="1"/>
      <w:numFmt w:val="bullet"/>
      <w:lvlText w:val=""/>
      <w:lvlJc w:val="left"/>
      <w:pPr>
        <w:tabs>
          <w:tab w:val="num" w:pos="5643"/>
        </w:tabs>
        <w:ind w:left="5643" w:hanging="360"/>
      </w:pPr>
      <w:rPr>
        <w:rFonts w:ascii="Symbol" w:hAnsi="Symbol" w:hint="default"/>
      </w:rPr>
    </w:lvl>
    <w:lvl w:ilvl="7" w:tplc="9C480B04" w:tentative="1">
      <w:start w:val="1"/>
      <w:numFmt w:val="bullet"/>
      <w:lvlText w:val="o"/>
      <w:lvlJc w:val="left"/>
      <w:pPr>
        <w:tabs>
          <w:tab w:val="num" w:pos="6363"/>
        </w:tabs>
        <w:ind w:left="6363" w:hanging="360"/>
      </w:pPr>
      <w:rPr>
        <w:rFonts w:ascii="Courier New" w:hAnsi="Courier New" w:hint="default"/>
      </w:rPr>
    </w:lvl>
    <w:lvl w:ilvl="8" w:tplc="FDF40BC0" w:tentative="1">
      <w:start w:val="1"/>
      <w:numFmt w:val="bullet"/>
      <w:lvlText w:val=""/>
      <w:lvlJc w:val="left"/>
      <w:pPr>
        <w:tabs>
          <w:tab w:val="num" w:pos="7083"/>
        </w:tabs>
        <w:ind w:left="7083" w:hanging="360"/>
      </w:pPr>
      <w:rPr>
        <w:rFonts w:ascii="Wingdings" w:hAnsi="Wingdings" w:hint="default"/>
      </w:rPr>
    </w:lvl>
  </w:abstractNum>
  <w:abstractNum w:abstractNumId="18" w15:restartNumberingAfterBreak="0">
    <w:nsid w:val="4AE91DFC"/>
    <w:multiLevelType w:val="hybridMultilevel"/>
    <w:tmpl w:val="00F412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1">
    <w:nsid w:val="51ED32E4"/>
    <w:multiLevelType w:val="hybridMultilevel"/>
    <w:tmpl w:val="0B88CA04"/>
    <w:lvl w:ilvl="0" w:tplc="A3EC020C">
      <w:start w:val="1"/>
      <w:numFmt w:val="decimal"/>
      <w:lvlText w:val="%1)"/>
      <w:lvlJc w:val="left"/>
      <w:pPr>
        <w:ind w:left="928" w:hanging="360"/>
      </w:pPr>
    </w:lvl>
    <w:lvl w:ilvl="1" w:tplc="F448F0D4" w:tentative="1">
      <w:start w:val="1"/>
      <w:numFmt w:val="lowerLetter"/>
      <w:lvlText w:val="%2."/>
      <w:lvlJc w:val="left"/>
      <w:pPr>
        <w:ind w:left="1648" w:hanging="360"/>
      </w:pPr>
    </w:lvl>
    <w:lvl w:ilvl="2" w:tplc="A064C890" w:tentative="1">
      <w:start w:val="1"/>
      <w:numFmt w:val="lowerRoman"/>
      <w:lvlText w:val="%3."/>
      <w:lvlJc w:val="right"/>
      <w:pPr>
        <w:ind w:left="2368" w:hanging="180"/>
      </w:pPr>
    </w:lvl>
    <w:lvl w:ilvl="3" w:tplc="D55E15B6" w:tentative="1">
      <w:start w:val="1"/>
      <w:numFmt w:val="decimal"/>
      <w:lvlText w:val="%4."/>
      <w:lvlJc w:val="left"/>
      <w:pPr>
        <w:ind w:left="3088" w:hanging="360"/>
      </w:pPr>
    </w:lvl>
    <w:lvl w:ilvl="4" w:tplc="2B20C85A" w:tentative="1">
      <w:start w:val="1"/>
      <w:numFmt w:val="lowerLetter"/>
      <w:lvlText w:val="%5."/>
      <w:lvlJc w:val="left"/>
      <w:pPr>
        <w:ind w:left="3808" w:hanging="360"/>
      </w:pPr>
    </w:lvl>
    <w:lvl w:ilvl="5" w:tplc="D39A35DC" w:tentative="1">
      <w:start w:val="1"/>
      <w:numFmt w:val="lowerRoman"/>
      <w:lvlText w:val="%6."/>
      <w:lvlJc w:val="right"/>
      <w:pPr>
        <w:ind w:left="4528" w:hanging="180"/>
      </w:pPr>
    </w:lvl>
    <w:lvl w:ilvl="6" w:tplc="B216A20A" w:tentative="1">
      <w:start w:val="1"/>
      <w:numFmt w:val="decimal"/>
      <w:lvlText w:val="%7."/>
      <w:lvlJc w:val="left"/>
      <w:pPr>
        <w:ind w:left="5248" w:hanging="360"/>
      </w:pPr>
    </w:lvl>
    <w:lvl w:ilvl="7" w:tplc="C0E4666A" w:tentative="1">
      <w:start w:val="1"/>
      <w:numFmt w:val="lowerLetter"/>
      <w:lvlText w:val="%8."/>
      <w:lvlJc w:val="left"/>
      <w:pPr>
        <w:ind w:left="5968" w:hanging="360"/>
      </w:pPr>
    </w:lvl>
    <w:lvl w:ilvl="8" w:tplc="4A12E2A2" w:tentative="1">
      <w:start w:val="1"/>
      <w:numFmt w:val="lowerRoman"/>
      <w:lvlText w:val="%9."/>
      <w:lvlJc w:val="right"/>
      <w:pPr>
        <w:ind w:left="6688" w:hanging="180"/>
      </w:pPr>
    </w:lvl>
  </w:abstractNum>
  <w:abstractNum w:abstractNumId="20" w15:restartNumberingAfterBreak="0">
    <w:nsid w:val="53DB313E"/>
    <w:multiLevelType w:val="multilevel"/>
    <w:tmpl w:val="C55ABA90"/>
    <w:lvl w:ilvl="0">
      <w:start w:val="18"/>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5BA0D1E"/>
    <w:multiLevelType w:val="hybridMultilevel"/>
    <w:tmpl w:val="F2BA766A"/>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22" w15:restartNumberingAfterBreak="0">
    <w:nsid w:val="5E385E12"/>
    <w:multiLevelType w:val="hybridMultilevel"/>
    <w:tmpl w:val="58AC5BA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63811225"/>
    <w:multiLevelType w:val="hybridMultilevel"/>
    <w:tmpl w:val="7CD6A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3E6A1E"/>
    <w:multiLevelType w:val="hybridMultilevel"/>
    <w:tmpl w:val="BEA8DC4A"/>
    <w:lvl w:ilvl="0" w:tplc="0E4CE67C">
      <w:start w:val="2"/>
      <w:numFmt w:val="bullet"/>
      <w:lvlText w:val="•"/>
      <w:lvlJc w:val="left"/>
      <w:pPr>
        <w:ind w:left="1365" w:hanging="690"/>
      </w:pPr>
      <w:rPr>
        <w:rFonts w:ascii="Times New Roman" w:eastAsiaTheme="minorHAnsi"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num w:numId="1">
    <w:abstractNumId w:val="20"/>
  </w:num>
  <w:num w:numId="2">
    <w:abstractNumId w:val="4"/>
  </w:num>
  <w:num w:numId="3">
    <w:abstractNumId w:val="23"/>
  </w:num>
  <w:num w:numId="4">
    <w:abstractNumId w:val="24"/>
  </w:num>
  <w:num w:numId="5">
    <w:abstractNumId w:val="3"/>
  </w:num>
  <w:num w:numId="6">
    <w:abstractNumId w:val="7"/>
  </w:num>
  <w:num w:numId="7">
    <w:abstractNumId w:val="17"/>
  </w:num>
  <w:num w:numId="8">
    <w:abstractNumId w:val="5"/>
  </w:num>
  <w:num w:numId="9">
    <w:abstractNumId w:val="19"/>
  </w:num>
  <w:num w:numId="10">
    <w:abstractNumId w:val="13"/>
  </w:num>
  <w:num w:numId="11">
    <w:abstractNumId w:val="2"/>
  </w:num>
  <w:num w:numId="12">
    <w:abstractNumId w:val="22"/>
  </w:num>
  <w:num w:numId="13">
    <w:abstractNumId w:val="21"/>
  </w:num>
  <w:num w:numId="14">
    <w:abstractNumId w:val="14"/>
  </w:num>
  <w:num w:numId="15">
    <w:abstractNumId w:val="12"/>
  </w:num>
  <w:num w:numId="16">
    <w:abstractNumId w:val="11"/>
  </w:num>
  <w:num w:numId="17">
    <w:abstractNumId w:val="1"/>
  </w:num>
  <w:num w:numId="18">
    <w:abstractNumId w:val="18"/>
  </w:num>
  <w:num w:numId="19">
    <w:abstractNumId w:val="6"/>
  </w:num>
  <w:num w:numId="20">
    <w:abstractNumId w:val="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68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FE"/>
    <w:rsid w:val="00000E0A"/>
    <w:rsid w:val="00002F28"/>
    <w:rsid w:val="00004472"/>
    <w:rsid w:val="00004DF7"/>
    <w:rsid w:val="00005666"/>
    <w:rsid w:val="000057DB"/>
    <w:rsid w:val="0000590A"/>
    <w:rsid w:val="00006607"/>
    <w:rsid w:val="000074AC"/>
    <w:rsid w:val="000135B2"/>
    <w:rsid w:val="000150B4"/>
    <w:rsid w:val="000166BD"/>
    <w:rsid w:val="0001720B"/>
    <w:rsid w:val="00020AA2"/>
    <w:rsid w:val="00020CCC"/>
    <w:rsid w:val="00020D83"/>
    <w:rsid w:val="000216B5"/>
    <w:rsid w:val="000227A6"/>
    <w:rsid w:val="00024744"/>
    <w:rsid w:val="00024EED"/>
    <w:rsid w:val="00025531"/>
    <w:rsid w:val="000268CE"/>
    <w:rsid w:val="00026CFD"/>
    <w:rsid w:val="0002754B"/>
    <w:rsid w:val="0002767C"/>
    <w:rsid w:val="00027DA4"/>
    <w:rsid w:val="00027EF7"/>
    <w:rsid w:val="00030161"/>
    <w:rsid w:val="00030594"/>
    <w:rsid w:val="00030BB0"/>
    <w:rsid w:val="00030F2B"/>
    <w:rsid w:val="000324F8"/>
    <w:rsid w:val="00035AA5"/>
    <w:rsid w:val="00036952"/>
    <w:rsid w:val="00037AB2"/>
    <w:rsid w:val="0004185B"/>
    <w:rsid w:val="00041EAD"/>
    <w:rsid w:val="00041FB1"/>
    <w:rsid w:val="00042689"/>
    <w:rsid w:val="000431CC"/>
    <w:rsid w:val="00043640"/>
    <w:rsid w:val="0004377A"/>
    <w:rsid w:val="00047030"/>
    <w:rsid w:val="00047210"/>
    <w:rsid w:val="000479AC"/>
    <w:rsid w:val="0005087B"/>
    <w:rsid w:val="00052D50"/>
    <w:rsid w:val="000551DE"/>
    <w:rsid w:val="000551F7"/>
    <w:rsid w:val="000554E2"/>
    <w:rsid w:val="00056D23"/>
    <w:rsid w:val="00056FF0"/>
    <w:rsid w:val="00057001"/>
    <w:rsid w:val="00061CF5"/>
    <w:rsid w:val="000621C4"/>
    <w:rsid w:val="000627CE"/>
    <w:rsid w:val="0006400C"/>
    <w:rsid w:val="000641D6"/>
    <w:rsid w:val="0006423C"/>
    <w:rsid w:val="0006583A"/>
    <w:rsid w:val="00065AB8"/>
    <w:rsid w:val="00065F42"/>
    <w:rsid w:val="00066B12"/>
    <w:rsid w:val="000672D6"/>
    <w:rsid w:val="00070514"/>
    <w:rsid w:val="00070768"/>
    <w:rsid w:val="00070BA7"/>
    <w:rsid w:val="00071E15"/>
    <w:rsid w:val="00071E81"/>
    <w:rsid w:val="000727FA"/>
    <w:rsid w:val="00072A2B"/>
    <w:rsid w:val="0007438C"/>
    <w:rsid w:val="00074995"/>
    <w:rsid w:val="00075D0B"/>
    <w:rsid w:val="000764BC"/>
    <w:rsid w:val="000769CB"/>
    <w:rsid w:val="000769F8"/>
    <w:rsid w:val="0007725F"/>
    <w:rsid w:val="00077A8D"/>
    <w:rsid w:val="00077DC4"/>
    <w:rsid w:val="00081397"/>
    <w:rsid w:val="00082C89"/>
    <w:rsid w:val="000831DA"/>
    <w:rsid w:val="0008326B"/>
    <w:rsid w:val="000834B5"/>
    <w:rsid w:val="00083E4B"/>
    <w:rsid w:val="00083E9B"/>
    <w:rsid w:val="00085300"/>
    <w:rsid w:val="00085B54"/>
    <w:rsid w:val="00086D4D"/>
    <w:rsid w:val="00086F0B"/>
    <w:rsid w:val="00090806"/>
    <w:rsid w:val="000922C2"/>
    <w:rsid w:val="00093BCC"/>
    <w:rsid w:val="00094A9B"/>
    <w:rsid w:val="00095F98"/>
    <w:rsid w:val="00095FFF"/>
    <w:rsid w:val="00097262"/>
    <w:rsid w:val="00097DBA"/>
    <w:rsid w:val="000A0062"/>
    <w:rsid w:val="000A1AD7"/>
    <w:rsid w:val="000A1E28"/>
    <w:rsid w:val="000A2341"/>
    <w:rsid w:val="000A244F"/>
    <w:rsid w:val="000A32DB"/>
    <w:rsid w:val="000A39C6"/>
    <w:rsid w:val="000A5F9A"/>
    <w:rsid w:val="000A765C"/>
    <w:rsid w:val="000A7C7A"/>
    <w:rsid w:val="000B0F60"/>
    <w:rsid w:val="000B11DE"/>
    <w:rsid w:val="000B3F9D"/>
    <w:rsid w:val="000B48BA"/>
    <w:rsid w:val="000B4FCC"/>
    <w:rsid w:val="000B50BE"/>
    <w:rsid w:val="000B5CEF"/>
    <w:rsid w:val="000B5F01"/>
    <w:rsid w:val="000B676E"/>
    <w:rsid w:val="000B6F3E"/>
    <w:rsid w:val="000B7D4D"/>
    <w:rsid w:val="000C0375"/>
    <w:rsid w:val="000C057D"/>
    <w:rsid w:val="000C23B1"/>
    <w:rsid w:val="000C2401"/>
    <w:rsid w:val="000C2863"/>
    <w:rsid w:val="000C4773"/>
    <w:rsid w:val="000C4A1F"/>
    <w:rsid w:val="000C7C66"/>
    <w:rsid w:val="000D22F3"/>
    <w:rsid w:val="000D4B45"/>
    <w:rsid w:val="000D5763"/>
    <w:rsid w:val="000D773C"/>
    <w:rsid w:val="000E025A"/>
    <w:rsid w:val="000E08FF"/>
    <w:rsid w:val="000E0EE3"/>
    <w:rsid w:val="000E38DB"/>
    <w:rsid w:val="000E3F53"/>
    <w:rsid w:val="000E4538"/>
    <w:rsid w:val="000E5EA8"/>
    <w:rsid w:val="000E629F"/>
    <w:rsid w:val="000F0479"/>
    <w:rsid w:val="000F18AE"/>
    <w:rsid w:val="000F2400"/>
    <w:rsid w:val="000F3003"/>
    <w:rsid w:val="000F3C74"/>
    <w:rsid w:val="000F45F8"/>
    <w:rsid w:val="000F4EFD"/>
    <w:rsid w:val="000F54FD"/>
    <w:rsid w:val="000F75FC"/>
    <w:rsid w:val="000F7C00"/>
    <w:rsid w:val="00100109"/>
    <w:rsid w:val="00100461"/>
    <w:rsid w:val="0010081F"/>
    <w:rsid w:val="001012DD"/>
    <w:rsid w:val="001033CA"/>
    <w:rsid w:val="00103D74"/>
    <w:rsid w:val="00104260"/>
    <w:rsid w:val="00104D32"/>
    <w:rsid w:val="001056C4"/>
    <w:rsid w:val="00105B98"/>
    <w:rsid w:val="00107492"/>
    <w:rsid w:val="001101F1"/>
    <w:rsid w:val="00110D31"/>
    <w:rsid w:val="001111EA"/>
    <w:rsid w:val="00112558"/>
    <w:rsid w:val="00112BA6"/>
    <w:rsid w:val="00115FFE"/>
    <w:rsid w:val="00116321"/>
    <w:rsid w:val="0011670F"/>
    <w:rsid w:val="001206AF"/>
    <w:rsid w:val="001216C9"/>
    <w:rsid w:val="00122118"/>
    <w:rsid w:val="00122142"/>
    <w:rsid w:val="00122D5B"/>
    <w:rsid w:val="001237F9"/>
    <w:rsid w:val="00125605"/>
    <w:rsid w:val="00125B7D"/>
    <w:rsid w:val="00125E03"/>
    <w:rsid w:val="00126605"/>
    <w:rsid w:val="001275A8"/>
    <w:rsid w:val="00130555"/>
    <w:rsid w:val="0013122F"/>
    <w:rsid w:val="00131695"/>
    <w:rsid w:val="00131DA3"/>
    <w:rsid w:val="00132740"/>
    <w:rsid w:val="00132B1E"/>
    <w:rsid w:val="00132E68"/>
    <w:rsid w:val="00133B42"/>
    <w:rsid w:val="00134862"/>
    <w:rsid w:val="001356EC"/>
    <w:rsid w:val="00136A8C"/>
    <w:rsid w:val="00136C65"/>
    <w:rsid w:val="00137244"/>
    <w:rsid w:val="00137477"/>
    <w:rsid w:val="0013748C"/>
    <w:rsid w:val="00137AB5"/>
    <w:rsid w:val="00137FA1"/>
    <w:rsid w:val="001402F7"/>
    <w:rsid w:val="001425D9"/>
    <w:rsid w:val="00142896"/>
    <w:rsid w:val="00142FEE"/>
    <w:rsid w:val="001443BC"/>
    <w:rsid w:val="0014601E"/>
    <w:rsid w:val="0014630C"/>
    <w:rsid w:val="00147482"/>
    <w:rsid w:val="0014766F"/>
    <w:rsid w:val="00147E5F"/>
    <w:rsid w:val="00147E70"/>
    <w:rsid w:val="00150148"/>
    <w:rsid w:val="00152D59"/>
    <w:rsid w:val="00153B04"/>
    <w:rsid w:val="00154FC1"/>
    <w:rsid w:val="00155F52"/>
    <w:rsid w:val="0015625A"/>
    <w:rsid w:val="00156535"/>
    <w:rsid w:val="0015725C"/>
    <w:rsid w:val="00160862"/>
    <w:rsid w:val="001610F7"/>
    <w:rsid w:val="0016122F"/>
    <w:rsid w:val="00162C1D"/>
    <w:rsid w:val="001657BA"/>
    <w:rsid w:val="00165C21"/>
    <w:rsid w:val="00166A0A"/>
    <w:rsid w:val="00166ADB"/>
    <w:rsid w:val="00166FAF"/>
    <w:rsid w:val="00172505"/>
    <w:rsid w:val="0017258C"/>
    <w:rsid w:val="00172B9C"/>
    <w:rsid w:val="00172DEA"/>
    <w:rsid w:val="00173316"/>
    <w:rsid w:val="001735CB"/>
    <w:rsid w:val="00174799"/>
    <w:rsid w:val="00174E5E"/>
    <w:rsid w:val="0017600F"/>
    <w:rsid w:val="0017736F"/>
    <w:rsid w:val="00177375"/>
    <w:rsid w:val="0018261A"/>
    <w:rsid w:val="00182940"/>
    <w:rsid w:val="00182D68"/>
    <w:rsid w:val="001846E1"/>
    <w:rsid w:val="00185797"/>
    <w:rsid w:val="00185DC6"/>
    <w:rsid w:val="001869B0"/>
    <w:rsid w:val="00186C36"/>
    <w:rsid w:val="00187751"/>
    <w:rsid w:val="00190350"/>
    <w:rsid w:val="001911C2"/>
    <w:rsid w:val="00191414"/>
    <w:rsid w:val="0019236C"/>
    <w:rsid w:val="00192AC0"/>
    <w:rsid w:val="0019397B"/>
    <w:rsid w:val="00193A0E"/>
    <w:rsid w:val="00195167"/>
    <w:rsid w:val="00195F06"/>
    <w:rsid w:val="00196154"/>
    <w:rsid w:val="0019677C"/>
    <w:rsid w:val="00196869"/>
    <w:rsid w:val="00197451"/>
    <w:rsid w:val="001A1C80"/>
    <w:rsid w:val="001A36CA"/>
    <w:rsid w:val="001A3AEE"/>
    <w:rsid w:val="001A44DC"/>
    <w:rsid w:val="001A4FCD"/>
    <w:rsid w:val="001A73B3"/>
    <w:rsid w:val="001B018D"/>
    <w:rsid w:val="001B1503"/>
    <w:rsid w:val="001B1D40"/>
    <w:rsid w:val="001B27E7"/>
    <w:rsid w:val="001B2D96"/>
    <w:rsid w:val="001B36BB"/>
    <w:rsid w:val="001B3E84"/>
    <w:rsid w:val="001B53C5"/>
    <w:rsid w:val="001B598E"/>
    <w:rsid w:val="001B786C"/>
    <w:rsid w:val="001C0406"/>
    <w:rsid w:val="001C061E"/>
    <w:rsid w:val="001C06E1"/>
    <w:rsid w:val="001C0BAD"/>
    <w:rsid w:val="001C13BA"/>
    <w:rsid w:val="001C1C24"/>
    <w:rsid w:val="001C27CC"/>
    <w:rsid w:val="001C3403"/>
    <w:rsid w:val="001C344B"/>
    <w:rsid w:val="001C36FD"/>
    <w:rsid w:val="001C3844"/>
    <w:rsid w:val="001C3BBB"/>
    <w:rsid w:val="001C5DAA"/>
    <w:rsid w:val="001D09E2"/>
    <w:rsid w:val="001D0C8F"/>
    <w:rsid w:val="001D0F25"/>
    <w:rsid w:val="001D2403"/>
    <w:rsid w:val="001D3DAD"/>
    <w:rsid w:val="001D41E4"/>
    <w:rsid w:val="001D4AB3"/>
    <w:rsid w:val="001D59A9"/>
    <w:rsid w:val="001D6401"/>
    <w:rsid w:val="001D76B9"/>
    <w:rsid w:val="001E2B1E"/>
    <w:rsid w:val="001E3652"/>
    <w:rsid w:val="001E4D85"/>
    <w:rsid w:val="001E57E7"/>
    <w:rsid w:val="001F1E08"/>
    <w:rsid w:val="001F2ABA"/>
    <w:rsid w:val="001F4334"/>
    <w:rsid w:val="001F55AA"/>
    <w:rsid w:val="001F783E"/>
    <w:rsid w:val="001F7BC5"/>
    <w:rsid w:val="00200A52"/>
    <w:rsid w:val="0020179E"/>
    <w:rsid w:val="00202EAB"/>
    <w:rsid w:val="0020522B"/>
    <w:rsid w:val="00205CF8"/>
    <w:rsid w:val="002072EB"/>
    <w:rsid w:val="002075F0"/>
    <w:rsid w:val="00211320"/>
    <w:rsid w:val="00212A99"/>
    <w:rsid w:val="00213EE9"/>
    <w:rsid w:val="00214465"/>
    <w:rsid w:val="00215F7B"/>
    <w:rsid w:val="00216431"/>
    <w:rsid w:val="00217CE3"/>
    <w:rsid w:val="00217DDB"/>
    <w:rsid w:val="002211B8"/>
    <w:rsid w:val="002212BE"/>
    <w:rsid w:val="00221C4F"/>
    <w:rsid w:val="00222DBB"/>
    <w:rsid w:val="00223768"/>
    <w:rsid w:val="002243B9"/>
    <w:rsid w:val="002249CB"/>
    <w:rsid w:val="00225674"/>
    <w:rsid w:val="00225A8E"/>
    <w:rsid w:val="0022649F"/>
    <w:rsid w:val="002268D2"/>
    <w:rsid w:val="002317C5"/>
    <w:rsid w:val="002330E9"/>
    <w:rsid w:val="002343FA"/>
    <w:rsid w:val="00234533"/>
    <w:rsid w:val="002345A2"/>
    <w:rsid w:val="002355F8"/>
    <w:rsid w:val="00235C9E"/>
    <w:rsid w:val="002377BF"/>
    <w:rsid w:val="002378CE"/>
    <w:rsid w:val="00237A9B"/>
    <w:rsid w:val="00237B0F"/>
    <w:rsid w:val="00237DB0"/>
    <w:rsid w:val="002419F2"/>
    <w:rsid w:val="002432B5"/>
    <w:rsid w:val="002432C5"/>
    <w:rsid w:val="0024640D"/>
    <w:rsid w:val="0024649F"/>
    <w:rsid w:val="0025112D"/>
    <w:rsid w:val="002517B9"/>
    <w:rsid w:val="0025194D"/>
    <w:rsid w:val="00252732"/>
    <w:rsid w:val="00256288"/>
    <w:rsid w:val="002568F2"/>
    <w:rsid w:val="00257865"/>
    <w:rsid w:val="002579F7"/>
    <w:rsid w:val="002609E2"/>
    <w:rsid w:val="00261EE4"/>
    <w:rsid w:val="00262C8F"/>
    <w:rsid w:val="002631ED"/>
    <w:rsid w:val="00263205"/>
    <w:rsid w:val="00264196"/>
    <w:rsid w:val="00264650"/>
    <w:rsid w:val="0026480E"/>
    <w:rsid w:val="00264CD4"/>
    <w:rsid w:val="00265DDE"/>
    <w:rsid w:val="0026684D"/>
    <w:rsid w:val="00266A6B"/>
    <w:rsid w:val="00266FF9"/>
    <w:rsid w:val="00267132"/>
    <w:rsid w:val="00270876"/>
    <w:rsid w:val="00271078"/>
    <w:rsid w:val="00272774"/>
    <w:rsid w:val="00272FA7"/>
    <w:rsid w:val="00275151"/>
    <w:rsid w:val="002751D6"/>
    <w:rsid w:val="00275CDB"/>
    <w:rsid w:val="00277D43"/>
    <w:rsid w:val="00277DA2"/>
    <w:rsid w:val="00277F32"/>
    <w:rsid w:val="00281A57"/>
    <w:rsid w:val="00282505"/>
    <w:rsid w:val="00282CE3"/>
    <w:rsid w:val="00283866"/>
    <w:rsid w:val="0028479A"/>
    <w:rsid w:val="002849B3"/>
    <w:rsid w:val="00285959"/>
    <w:rsid w:val="00286AFA"/>
    <w:rsid w:val="00286C1F"/>
    <w:rsid w:val="00287A18"/>
    <w:rsid w:val="00287B8B"/>
    <w:rsid w:val="00290A62"/>
    <w:rsid w:val="00291A2B"/>
    <w:rsid w:val="00291CD6"/>
    <w:rsid w:val="00293E19"/>
    <w:rsid w:val="002954FC"/>
    <w:rsid w:val="002961B7"/>
    <w:rsid w:val="00297197"/>
    <w:rsid w:val="00297386"/>
    <w:rsid w:val="002A08FE"/>
    <w:rsid w:val="002A7583"/>
    <w:rsid w:val="002A774C"/>
    <w:rsid w:val="002A798D"/>
    <w:rsid w:val="002B0FFD"/>
    <w:rsid w:val="002B1960"/>
    <w:rsid w:val="002B3B01"/>
    <w:rsid w:val="002B44DC"/>
    <w:rsid w:val="002B4979"/>
    <w:rsid w:val="002B5EA7"/>
    <w:rsid w:val="002B7CD8"/>
    <w:rsid w:val="002C2C1C"/>
    <w:rsid w:val="002C2DDD"/>
    <w:rsid w:val="002C44A0"/>
    <w:rsid w:val="002C5261"/>
    <w:rsid w:val="002C5967"/>
    <w:rsid w:val="002C69EC"/>
    <w:rsid w:val="002C6A6F"/>
    <w:rsid w:val="002D037E"/>
    <w:rsid w:val="002D1E3F"/>
    <w:rsid w:val="002D22D1"/>
    <w:rsid w:val="002D3C80"/>
    <w:rsid w:val="002D5380"/>
    <w:rsid w:val="002D610C"/>
    <w:rsid w:val="002E01B5"/>
    <w:rsid w:val="002E0DAE"/>
    <w:rsid w:val="002E14B9"/>
    <w:rsid w:val="002E2476"/>
    <w:rsid w:val="002E2CB7"/>
    <w:rsid w:val="002E2D4C"/>
    <w:rsid w:val="002E32B0"/>
    <w:rsid w:val="002E4EB5"/>
    <w:rsid w:val="002E4F32"/>
    <w:rsid w:val="002E5A6C"/>
    <w:rsid w:val="002E64E2"/>
    <w:rsid w:val="002E7480"/>
    <w:rsid w:val="002F050C"/>
    <w:rsid w:val="002F0FB3"/>
    <w:rsid w:val="002F1049"/>
    <w:rsid w:val="002F2364"/>
    <w:rsid w:val="002F2374"/>
    <w:rsid w:val="002F32F1"/>
    <w:rsid w:val="002F3DB6"/>
    <w:rsid w:val="002F4BC9"/>
    <w:rsid w:val="002F6029"/>
    <w:rsid w:val="002F6D15"/>
    <w:rsid w:val="002F6F94"/>
    <w:rsid w:val="00300713"/>
    <w:rsid w:val="00300B3E"/>
    <w:rsid w:val="00300D09"/>
    <w:rsid w:val="00301751"/>
    <w:rsid w:val="00301B1C"/>
    <w:rsid w:val="00301CD8"/>
    <w:rsid w:val="003035B4"/>
    <w:rsid w:val="00303CDA"/>
    <w:rsid w:val="0030442A"/>
    <w:rsid w:val="003049FF"/>
    <w:rsid w:val="0030720D"/>
    <w:rsid w:val="003073EB"/>
    <w:rsid w:val="003075EA"/>
    <w:rsid w:val="0031119F"/>
    <w:rsid w:val="0031281E"/>
    <w:rsid w:val="00312F82"/>
    <w:rsid w:val="00313548"/>
    <w:rsid w:val="0031687A"/>
    <w:rsid w:val="00316B37"/>
    <w:rsid w:val="00320276"/>
    <w:rsid w:val="00320685"/>
    <w:rsid w:val="003214A3"/>
    <w:rsid w:val="00321598"/>
    <w:rsid w:val="00321909"/>
    <w:rsid w:val="00323246"/>
    <w:rsid w:val="00324ABA"/>
    <w:rsid w:val="0032589E"/>
    <w:rsid w:val="00326469"/>
    <w:rsid w:val="0032668B"/>
    <w:rsid w:val="0032696E"/>
    <w:rsid w:val="00327911"/>
    <w:rsid w:val="00332817"/>
    <w:rsid w:val="00332A0E"/>
    <w:rsid w:val="00332DB5"/>
    <w:rsid w:val="003341C7"/>
    <w:rsid w:val="003345E4"/>
    <w:rsid w:val="003351C9"/>
    <w:rsid w:val="003363AB"/>
    <w:rsid w:val="00336C18"/>
    <w:rsid w:val="00342AAF"/>
    <w:rsid w:val="00343063"/>
    <w:rsid w:val="00346229"/>
    <w:rsid w:val="00346BAF"/>
    <w:rsid w:val="00347944"/>
    <w:rsid w:val="00347E49"/>
    <w:rsid w:val="00350E12"/>
    <w:rsid w:val="00352150"/>
    <w:rsid w:val="00353FFE"/>
    <w:rsid w:val="00354A49"/>
    <w:rsid w:val="00357A0B"/>
    <w:rsid w:val="00357CC3"/>
    <w:rsid w:val="00362D43"/>
    <w:rsid w:val="003639EC"/>
    <w:rsid w:val="00363A67"/>
    <w:rsid w:val="00363AEE"/>
    <w:rsid w:val="0036490C"/>
    <w:rsid w:val="00364DA8"/>
    <w:rsid w:val="00365690"/>
    <w:rsid w:val="003658E7"/>
    <w:rsid w:val="00365B85"/>
    <w:rsid w:val="00367571"/>
    <w:rsid w:val="003709EE"/>
    <w:rsid w:val="00372A07"/>
    <w:rsid w:val="00372BE3"/>
    <w:rsid w:val="00372CF2"/>
    <w:rsid w:val="0037333C"/>
    <w:rsid w:val="00373A47"/>
    <w:rsid w:val="00375EBB"/>
    <w:rsid w:val="00375EE8"/>
    <w:rsid w:val="0037619F"/>
    <w:rsid w:val="00376A44"/>
    <w:rsid w:val="0038231C"/>
    <w:rsid w:val="0038293D"/>
    <w:rsid w:val="00383C8E"/>
    <w:rsid w:val="0038403B"/>
    <w:rsid w:val="003847BE"/>
    <w:rsid w:val="00384F6B"/>
    <w:rsid w:val="00384F6E"/>
    <w:rsid w:val="00385669"/>
    <w:rsid w:val="00386190"/>
    <w:rsid w:val="00386C99"/>
    <w:rsid w:val="00387478"/>
    <w:rsid w:val="00390C4A"/>
    <w:rsid w:val="0039186E"/>
    <w:rsid w:val="003924C8"/>
    <w:rsid w:val="00392819"/>
    <w:rsid w:val="00392C49"/>
    <w:rsid w:val="00393BAA"/>
    <w:rsid w:val="00394986"/>
    <w:rsid w:val="00394C03"/>
    <w:rsid w:val="00395877"/>
    <w:rsid w:val="00396245"/>
    <w:rsid w:val="00396B15"/>
    <w:rsid w:val="00397EC3"/>
    <w:rsid w:val="003A0B51"/>
    <w:rsid w:val="003A22E9"/>
    <w:rsid w:val="003A2ED0"/>
    <w:rsid w:val="003A3157"/>
    <w:rsid w:val="003A31D1"/>
    <w:rsid w:val="003A75EA"/>
    <w:rsid w:val="003A783B"/>
    <w:rsid w:val="003A79EF"/>
    <w:rsid w:val="003B0340"/>
    <w:rsid w:val="003B147D"/>
    <w:rsid w:val="003B1CF2"/>
    <w:rsid w:val="003B2B81"/>
    <w:rsid w:val="003B2C8F"/>
    <w:rsid w:val="003B2E3B"/>
    <w:rsid w:val="003B322C"/>
    <w:rsid w:val="003B5EEB"/>
    <w:rsid w:val="003B698D"/>
    <w:rsid w:val="003B7685"/>
    <w:rsid w:val="003B7AC1"/>
    <w:rsid w:val="003B7C00"/>
    <w:rsid w:val="003C1E94"/>
    <w:rsid w:val="003C2483"/>
    <w:rsid w:val="003C37CD"/>
    <w:rsid w:val="003C45F4"/>
    <w:rsid w:val="003C4D99"/>
    <w:rsid w:val="003C52A2"/>
    <w:rsid w:val="003C5504"/>
    <w:rsid w:val="003C5903"/>
    <w:rsid w:val="003C5DA5"/>
    <w:rsid w:val="003C6EFB"/>
    <w:rsid w:val="003C73E6"/>
    <w:rsid w:val="003C7B13"/>
    <w:rsid w:val="003D046C"/>
    <w:rsid w:val="003D0F8A"/>
    <w:rsid w:val="003D12B8"/>
    <w:rsid w:val="003D4987"/>
    <w:rsid w:val="003D52C4"/>
    <w:rsid w:val="003D6D06"/>
    <w:rsid w:val="003E3215"/>
    <w:rsid w:val="003E38ED"/>
    <w:rsid w:val="003E45C3"/>
    <w:rsid w:val="003E4C80"/>
    <w:rsid w:val="003E5C76"/>
    <w:rsid w:val="003F17AC"/>
    <w:rsid w:val="003F436E"/>
    <w:rsid w:val="003F6114"/>
    <w:rsid w:val="003F6FC4"/>
    <w:rsid w:val="004002D2"/>
    <w:rsid w:val="00400698"/>
    <w:rsid w:val="0040316B"/>
    <w:rsid w:val="004042B4"/>
    <w:rsid w:val="00404A72"/>
    <w:rsid w:val="00405ACE"/>
    <w:rsid w:val="00407F4C"/>
    <w:rsid w:val="00407FD1"/>
    <w:rsid w:val="004113A5"/>
    <w:rsid w:val="00411A70"/>
    <w:rsid w:val="00411C1E"/>
    <w:rsid w:val="00411DE9"/>
    <w:rsid w:val="00411F33"/>
    <w:rsid w:val="00413055"/>
    <w:rsid w:val="00413208"/>
    <w:rsid w:val="00413C44"/>
    <w:rsid w:val="0041459F"/>
    <w:rsid w:val="00414B3F"/>
    <w:rsid w:val="004150EC"/>
    <w:rsid w:val="004153CA"/>
    <w:rsid w:val="0041655F"/>
    <w:rsid w:val="00421EA9"/>
    <w:rsid w:val="00422DDA"/>
    <w:rsid w:val="00423767"/>
    <w:rsid w:val="0042383F"/>
    <w:rsid w:val="00423D07"/>
    <w:rsid w:val="004241F5"/>
    <w:rsid w:val="00425883"/>
    <w:rsid w:val="00426E51"/>
    <w:rsid w:val="004279E2"/>
    <w:rsid w:val="00427DC0"/>
    <w:rsid w:val="00431E9C"/>
    <w:rsid w:val="0043272D"/>
    <w:rsid w:val="00434317"/>
    <w:rsid w:val="00434ED0"/>
    <w:rsid w:val="004353D4"/>
    <w:rsid w:val="004355F4"/>
    <w:rsid w:val="00435D89"/>
    <w:rsid w:val="00436278"/>
    <w:rsid w:val="00437F13"/>
    <w:rsid w:val="00441364"/>
    <w:rsid w:val="00441426"/>
    <w:rsid w:val="0044171C"/>
    <w:rsid w:val="00441BCF"/>
    <w:rsid w:val="00442EA1"/>
    <w:rsid w:val="0044337D"/>
    <w:rsid w:val="004433C3"/>
    <w:rsid w:val="00443C41"/>
    <w:rsid w:val="00444F28"/>
    <w:rsid w:val="00445D6E"/>
    <w:rsid w:val="004467B3"/>
    <w:rsid w:val="00446AA4"/>
    <w:rsid w:val="00447011"/>
    <w:rsid w:val="0045182E"/>
    <w:rsid w:val="00452732"/>
    <w:rsid w:val="0045278A"/>
    <w:rsid w:val="00452986"/>
    <w:rsid w:val="00452FD3"/>
    <w:rsid w:val="00453D4F"/>
    <w:rsid w:val="00454973"/>
    <w:rsid w:val="004560A5"/>
    <w:rsid w:val="00456562"/>
    <w:rsid w:val="0045680E"/>
    <w:rsid w:val="00457A0D"/>
    <w:rsid w:val="004611D2"/>
    <w:rsid w:val="004622F1"/>
    <w:rsid w:val="004628DA"/>
    <w:rsid w:val="00462966"/>
    <w:rsid w:val="004641B4"/>
    <w:rsid w:val="004649CE"/>
    <w:rsid w:val="00470A29"/>
    <w:rsid w:val="00470AA5"/>
    <w:rsid w:val="00471DE5"/>
    <w:rsid w:val="00472B21"/>
    <w:rsid w:val="00472B6A"/>
    <w:rsid w:val="00472BE4"/>
    <w:rsid w:val="00472D74"/>
    <w:rsid w:val="004737EE"/>
    <w:rsid w:val="004747AB"/>
    <w:rsid w:val="00474936"/>
    <w:rsid w:val="004767A0"/>
    <w:rsid w:val="00477088"/>
    <w:rsid w:val="00480897"/>
    <w:rsid w:val="0048165F"/>
    <w:rsid w:val="00482A88"/>
    <w:rsid w:val="00485074"/>
    <w:rsid w:val="0048646C"/>
    <w:rsid w:val="004871C0"/>
    <w:rsid w:val="004905AB"/>
    <w:rsid w:val="004910CA"/>
    <w:rsid w:val="004916A2"/>
    <w:rsid w:val="00491D41"/>
    <w:rsid w:val="004942DE"/>
    <w:rsid w:val="0049474A"/>
    <w:rsid w:val="00495DAB"/>
    <w:rsid w:val="004A0AD4"/>
    <w:rsid w:val="004A0AF9"/>
    <w:rsid w:val="004A2990"/>
    <w:rsid w:val="004A2F2E"/>
    <w:rsid w:val="004A3567"/>
    <w:rsid w:val="004A3D84"/>
    <w:rsid w:val="004A4340"/>
    <w:rsid w:val="004A4BA5"/>
    <w:rsid w:val="004A5652"/>
    <w:rsid w:val="004A6D68"/>
    <w:rsid w:val="004A7F60"/>
    <w:rsid w:val="004B00F2"/>
    <w:rsid w:val="004B07DF"/>
    <w:rsid w:val="004B0E03"/>
    <w:rsid w:val="004B12FD"/>
    <w:rsid w:val="004B1516"/>
    <w:rsid w:val="004B19BF"/>
    <w:rsid w:val="004B2AD7"/>
    <w:rsid w:val="004B2D25"/>
    <w:rsid w:val="004B3593"/>
    <w:rsid w:val="004B6B36"/>
    <w:rsid w:val="004C016D"/>
    <w:rsid w:val="004C0212"/>
    <w:rsid w:val="004C1205"/>
    <w:rsid w:val="004C17E3"/>
    <w:rsid w:val="004C468E"/>
    <w:rsid w:val="004C47E1"/>
    <w:rsid w:val="004C5B42"/>
    <w:rsid w:val="004C6E09"/>
    <w:rsid w:val="004C7950"/>
    <w:rsid w:val="004D081E"/>
    <w:rsid w:val="004D0C6C"/>
    <w:rsid w:val="004D0D1F"/>
    <w:rsid w:val="004D10ED"/>
    <w:rsid w:val="004D3853"/>
    <w:rsid w:val="004D497A"/>
    <w:rsid w:val="004D564D"/>
    <w:rsid w:val="004E1227"/>
    <w:rsid w:val="004E12DF"/>
    <w:rsid w:val="004E136F"/>
    <w:rsid w:val="004E2CEB"/>
    <w:rsid w:val="004E4414"/>
    <w:rsid w:val="004E4523"/>
    <w:rsid w:val="004F04AE"/>
    <w:rsid w:val="004F1D2F"/>
    <w:rsid w:val="004F2677"/>
    <w:rsid w:val="004F3D79"/>
    <w:rsid w:val="004F41CA"/>
    <w:rsid w:val="004F49FB"/>
    <w:rsid w:val="004F4B7F"/>
    <w:rsid w:val="004F4CFE"/>
    <w:rsid w:val="004F5B95"/>
    <w:rsid w:val="00500CA4"/>
    <w:rsid w:val="0050413F"/>
    <w:rsid w:val="00504C71"/>
    <w:rsid w:val="00504F5A"/>
    <w:rsid w:val="00510B74"/>
    <w:rsid w:val="0051181A"/>
    <w:rsid w:val="00514199"/>
    <w:rsid w:val="00514274"/>
    <w:rsid w:val="00514531"/>
    <w:rsid w:val="0051473C"/>
    <w:rsid w:val="00514CC5"/>
    <w:rsid w:val="00514E60"/>
    <w:rsid w:val="00516172"/>
    <w:rsid w:val="00516B2D"/>
    <w:rsid w:val="00517E3D"/>
    <w:rsid w:val="00517F62"/>
    <w:rsid w:val="00520361"/>
    <w:rsid w:val="00520EB2"/>
    <w:rsid w:val="00520EC8"/>
    <w:rsid w:val="005215E2"/>
    <w:rsid w:val="00521C56"/>
    <w:rsid w:val="005239C4"/>
    <w:rsid w:val="005259A7"/>
    <w:rsid w:val="005264A6"/>
    <w:rsid w:val="00527279"/>
    <w:rsid w:val="005303F1"/>
    <w:rsid w:val="005304C5"/>
    <w:rsid w:val="00531685"/>
    <w:rsid w:val="005316FF"/>
    <w:rsid w:val="00531DAD"/>
    <w:rsid w:val="005336DA"/>
    <w:rsid w:val="005347AA"/>
    <w:rsid w:val="00535C1D"/>
    <w:rsid w:val="00535F69"/>
    <w:rsid w:val="00536B3B"/>
    <w:rsid w:val="005370A5"/>
    <w:rsid w:val="005372D2"/>
    <w:rsid w:val="00542F12"/>
    <w:rsid w:val="00543447"/>
    <w:rsid w:val="00543932"/>
    <w:rsid w:val="0054433B"/>
    <w:rsid w:val="0054498A"/>
    <w:rsid w:val="00545105"/>
    <w:rsid w:val="005453FE"/>
    <w:rsid w:val="00546307"/>
    <w:rsid w:val="00546706"/>
    <w:rsid w:val="00547F89"/>
    <w:rsid w:val="00550182"/>
    <w:rsid w:val="00550A05"/>
    <w:rsid w:val="00551049"/>
    <w:rsid w:val="00551AB6"/>
    <w:rsid w:val="00551CF5"/>
    <w:rsid w:val="00552385"/>
    <w:rsid w:val="0055401C"/>
    <w:rsid w:val="005548B7"/>
    <w:rsid w:val="00555425"/>
    <w:rsid w:val="00555568"/>
    <w:rsid w:val="00556D8E"/>
    <w:rsid w:val="0055706D"/>
    <w:rsid w:val="00557F8D"/>
    <w:rsid w:val="0056026A"/>
    <w:rsid w:val="005625C8"/>
    <w:rsid w:val="00563161"/>
    <w:rsid w:val="00563AA0"/>
    <w:rsid w:val="00563AC2"/>
    <w:rsid w:val="00565D61"/>
    <w:rsid w:val="00565EAB"/>
    <w:rsid w:val="00566536"/>
    <w:rsid w:val="005676E4"/>
    <w:rsid w:val="00570069"/>
    <w:rsid w:val="00570C30"/>
    <w:rsid w:val="005710CC"/>
    <w:rsid w:val="005716D5"/>
    <w:rsid w:val="0057179E"/>
    <w:rsid w:val="00573B33"/>
    <w:rsid w:val="00573CB8"/>
    <w:rsid w:val="005744CD"/>
    <w:rsid w:val="0057592A"/>
    <w:rsid w:val="00575944"/>
    <w:rsid w:val="005766A1"/>
    <w:rsid w:val="00577669"/>
    <w:rsid w:val="005776E5"/>
    <w:rsid w:val="005809B4"/>
    <w:rsid w:val="00580F97"/>
    <w:rsid w:val="00580FFB"/>
    <w:rsid w:val="00581FEB"/>
    <w:rsid w:val="00584DC1"/>
    <w:rsid w:val="00586042"/>
    <w:rsid w:val="00586940"/>
    <w:rsid w:val="00586B2E"/>
    <w:rsid w:val="005876E6"/>
    <w:rsid w:val="0059130B"/>
    <w:rsid w:val="0059253D"/>
    <w:rsid w:val="00593AEF"/>
    <w:rsid w:val="00594E6E"/>
    <w:rsid w:val="00594FDF"/>
    <w:rsid w:val="0059540B"/>
    <w:rsid w:val="0059543D"/>
    <w:rsid w:val="005A04AB"/>
    <w:rsid w:val="005A0A6E"/>
    <w:rsid w:val="005A0F6E"/>
    <w:rsid w:val="005A22ED"/>
    <w:rsid w:val="005A2D80"/>
    <w:rsid w:val="005A3634"/>
    <w:rsid w:val="005A4A5F"/>
    <w:rsid w:val="005A5330"/>
    <w:rsid w:val="005A58B5"/>
    <w:rsid w:val="005A59C4"/>
    <w:rsid w:val="005A6BFA"/>
    <w:rsid w:val="005A6EAC"/>
    <w:rsid w:val="005A7006"/>
    <w:rsid w:val="005A7CDF"/>
    <w:rsid w:val="005B0FFC"/>
    <w:rsid w:val="005B1ABF"/>
    <w:rsid w:val="005B1ACE"/>
    <w:rsid w:val="005B35F1"/>
    <w:rsid w:val="005B4F38"/>
    <w:rsid w:val="005B60D3"/>
    <w:rsid w:val="005B62CD"/>
    <w:rsid w:val="005B71FF"/>
    <w:rsid w:val="005B7501"/>
    <w:rsid w:val="005B7E07"/>
    <w:rsid w:val="005C438B"/>
    <w:rsid w:val="005C461D"/>
    <w:rsid w:val="005D013E"/>
    <w:rsid w:val="005D19D3"/>
    <w:rsid w:val="005D266C"/>
    <w:rsid w:val="005D2CB8"/>
    <w:rsid w:val="005D2E88"/>
    <w:rsid w:val="005D4ABB"/>
    <w:rsid w:val="005D4D33"/>
    <w:rsid w:val="005D50A7"/>
    <w:rsid w:val="005D53CC"/>
    <w:rsid w:val="005D5A04"/>
    <w:rsid w:val="005D5D24"/>
    <w:rsid w:val="005D6E9F"/>
    <w:rsid w:val="005D736C"/>
    <w:rsid w:val="005E1C58"/>
    <w:rsid w:val="005E1C98"/>
    <w:rsid w:val="005E222D"/>
    <w:rsid w:val="005E4419"/>
    <w:rsid w:val="005E4F73"/>
    <w:rsid w:val="005E750C"/>
    <w:rsid w:val="005F1295"/>
    <w:rsid w:val="005F14A8"/>
    <w:rsid w:val="005F1F2E"/>
    <w:rsid w:val="005F332F"/>
    <w:rsid w:val="005F3E72"/>
    <w:rsid w:val="005F6B33"/>
    <w:rsid w:val="005F6F16"/>
    <w:rsid w:val="0060115E"/>
    <w:rsid w:val="006018D8"/>
    <w:rsid w:val="0060291E"/>
    <w:rsid w:val="00602D94"/>
    <w:rsid w:val="006035E2"/>
    <w:rsid w:val="00604294"/>
    <w:rsid w:val="0060480B"/>
    <w:rsid w:val="0060522D"/>
    <w:rsid w:val="006053A5"/>
    <w:rsid w:val="0060635F"/>
    <w:rsid w:val="0060638A"/>
    <w:rsid w:val="00606B64"/>
    <w:rsid w:val="00607738"/>
    <w:rsid w:val="006077D8"/>
    <w:rsid w:val="00607B97"/>
    <w:rsid w:val="00607F8C"/>
    <w:rsid w:val="00610EFE"/>
    <w:rsid w:val="006122E2"/>
    <w:rsid w:val="0061259E"/>
    <w:rsid w:val="00613D77"/>
    <w:rsid w:val="00614541"/>
    <w:rsid w:val="00615880"/>
    <w:rsid w:val="00616D9B"/>
    <w:rsid w:val="006170DD"/>
    <w:rsid w:val="006172D5"/>
    <w:rsid w:val="0061731C"/>
    <w:rsid w:val="006208F1"/>
    <w:rsid w:val="00621194"/>
    <w:rsid w:val="00621221"/>
    <w:rsid w:val="0062393A"/>
    <w:rsid w:val="006240C5"/>
    <w:rsid w:val="0062454B"/>
    <w:rsid w:val="00625410"/>
    <w:rsid w:val="00626280"/>
    <w:rsid w:val="00626D53"/>
    <w:rsid w:val="00630B6C"/>
    <w:rsid w:val="00630E1E"/>
    <w:rsid w:val="006318C8"/>
    <w:rsid w:val="00631A2C"/>
    <w:rsid w:val="006325C0"/>
    <w:rsid w:val="0063382B"/>
    <w:rsid w:val="00633A06"/>
    <w:rsid w:val="006356E2"/>
    <w:rsid w:val="00636B92"/>
    <w:rsid w:val="00636D49"/>
    <w:rsid w:val="00642345"/>
    <w:rsid w:val="006428DE"/>
    <w:rsid w:val="006464F4"/>
    <w:rsid w:val="006468F5"/>
    <w:rsid w:val="00646F49"/>
    <w:rsid w:val="0065069A"/>
    <w:rsid w:val="00650EA8"/>
    <w:rsid w:val="00652C22"/>
    <w:rsid w:val="00654B28"/>
    <w:rsid w:val="0065691F"/>
    <w:rsid w:val="00656C0E"/>
    <w:rsid w:val="006570F5"/>
    <w:rsid w:val="00662F1D"/>
    <w:rsid w:val="006641FF"/>
    <w:rsid w:val="00665779"/>
    <w:rsid w:val="00666819"/>
    <w:rsid w:val="006672C1"/>
    <w:rsid w:val="006673E1"/>
    <w:rsid w:val="006701E8"/>
    <w:rsid w:val="0067032C"/>
    <w:rsid w:val="00670365"/>
    <w:rsid w:val="0067083F"/>
    <w:rsid w:val="006709A4"/>
    <w:rsid w:val="006712A8"/>
    <w:rsid w:val="00671F48"/>
    <w:rsid w:val="00672607"/>
    <w:rsid w:val="00672E95"/>
    <w:rsid w:val="0067324A"/>
    <w:rsid w:val="006742BF"/>
    <w:rsid w:val="0067467D"/>
    <w:rsid w:val="00676C6C"/>
    <w:rsid w:val="0067700F"/>
    <w:rsid w:val="00677879"/>
    <w:rsid w:val="006803E8"/>
    <w:rsid w:val="00680408"/>
    <w:rsid w:val="006805F5"/>
    <w:rsid w:val="00680978"/>
    <w:rsid w:val="00680A66"/>
    <w:rsid w:val="006832B6"/>
    <w:rsid w:val="0068379C"/>
    <w:rsid w:val="00683CB7"/>
    <w:rsid w:val="00683EB4"/>
    <w:rsid w:val="00684D0D"/>
    <w:rsid w:val="00686C74"/>
    <w:rsid w:val="00687CC5"/>
    <w:rsid w:val="00690F09"/>
    <w:rsid w:val="006913E9"/>
    <w:rsid w:val="0069316A"/>
    <w:rsid w:val="0069350B"/>
    <w:rsid w:val="00693AD1"/>
    <w:rsid w:val="00693C6C"/>
    <w:rsid w:val="0069449E"/>
    <w:rsid w:val="00694659"/>
    <w:rsid w:val="00694824"/>
    <w:rsid w:val="00695F40"/>
    <w:rsid w:val="0069749A"/>
    <w:rsid w:val="006A0291"/>
    <w:rsid w:val="006A0296"/>
    <w:rsid w:val="006A10AA"/>
    <w:rsid w:val="006A1542"/>
    <w:rsid w:val="006A16D2"/>
    <w:rsid w:val="006A5C77"/>
    <w:rsid w:val="006A6E81"/>
    <w:rsid w:val="006A6EEA"/>
    <w:rsid w:val="006A75E1"/>
    <w:rsid w:val="006A76E5"/>
    <w:rsid w:val="006A7748"/>
    <w:rsid w:val="006B0227"/>
    <w:rsid w:val="006B03A7"/>
    <w:rsid w:val="006B1FF8"/>
    <w:rsid w:val="006B25AB"/>
    <w:rsid w:val="006B2C94"/>
    <w:rsid w:val="006B3041"/>
    <w:rsid w:val="006B4973"/>
    <w:rsid w:val="006B7252"/>
    <w:rsid w:val="006B7625"/>
    <w:rsid w:val="006B7683"/>
    <w:rsid w:val="006C0265"/>
    <w:rsid w:val="006C1795"/>
    <w:rsid w:val="006C245A"/>
    <w:rsid w:val="006C379B"/>
    <w:rsid w:val="006C5440"/>
    <w:rsid w:val="006C5828"/>
    <w:rsid w:val="006C5E1C"/>
    <w:rsid w:val="006C61DB"/>
    <w:rsid w:val="006C76E6"/>
    <w:rsid w:val="006D16ED"/>
    <w:rsid w:val="006D1BEC"/>
    <w:rsid w:val="006D1D7F"/>
    <w:rsid w:val="006D21A4"/>
    <w:rsid w:val="006D2C39"/>
    <w:rsid w:val="006D3808"/>
    <w:rsid w:val="006D3B23"/>
    <w:rsid w:val="006D3D11"/>
    <w:rsid w:val="006D3FC8"/>
    <w:rsid w:val="006D4717"/>
    <w:rsid w:val="006D5C98"/>
    <w:rsid w:val="006D5F3F"/>
    <w:rsid w:val="006D660C"/>
    <w:rsid w:val="006D6ECF"/>
    <w:rsid w:val="006D737E"/>
    <w:rsid w:val="006D785A"/>
    <w:rsid w:val="006D7A2E"/>
    <w:rsid w:val="006E10E1"/>
    <w:rsid w:val="006E1DCB"/>
    <w:rsid w:val="006E2392"/>
    <w:rsid w:val="006E2C06"/>
    <w:rsid w:val="006E34D0"/>
    <w:rsid w:val="006E48E0"/>
    <w:rsid w:val="006E4E1F"/>
    <w:rsid w:val="006E582F"/>
    <w:rsid w:val="006E7CF2"/>
    <w:rsid w:val="006F034B"/>
    <w:rsid w:val="006F059D"/>
    <w:rsid w:val="006F1E1A"/>
    <w:rsid w:val="006F2613"/>
    <w:rsid w:val="006F331A"/>
    <w:rsid w:val="006F3571"/>
    <w:rsid w:val="006F36B0"/>
    <w:rsid w:val="006F430E"/>
    <w:rsid w:val="006F601C"/>
    <w:rsid w:val="006F67B8"/>
    <w:rsid w:val="006F755F"/>
    <w:rsid w:val="006F78B4"/>
    <w:rsid w:val="007028E6"/>
    <w:rsid w:val="0070299F"/>
    <w:rsid w:val="00703AA2"/>
    <w:rsid w:val="00703C0C"/>
    <w:rsid w:val="00703D5D"/>
    <w:rsid w:val="00704486"/>
    <w:rsid w:val="0070493D"/>
    <w:rsid w:val="00704AFF"/>
    <w:rsid w:val="00705E93"/>
    <w:rsid w:val="00705EBF"/>
    <w:rsid w:val="00706083"/>
    <w:rsid w:val="00706DBF"/>
    <w:rsid w:val="00710830"/>
    <w:rsid w:val="0071116A"/>
    <w:rsid w:val="00711C12"/>
    <w:rsid w:val="007127BE"/>
    <w:rsid w:val="00713E81"/>
    <w:rsid w:val="00714334"/>
    <w:rsid w:val="00714481"/>
    <w:rsid w:val="00716926"/>
    <w:rsid w:val="00717227"/>
    <w:rsid w:val="00720FA4"/>
    <w:rsid w:val="00722974"/>
    <w:rsid w:val="00723447"/>
    <w:rsid w:val="007234C0"/>
    <w:rsid w:val="00724700"/>
    <w:rsid w:val="00725DD4"/>
    <w:rsid w:val="0072616D"/>
    <w:rsid w:val="00726D2C"/>
    <w:rsid w:val="00727321"/>
    <w:rsid w:val="00732117"/>
    <w:rsid w:val="00732968"/>
    <w:rsid w:val="007333B9"/>
    <w:rsid w:val="007334F1"/>
    <w:rsid w:val="007344FE"/>
    <w:rsid w:val="00735F1F"/>
    <w:rsid w:val="0073630D"/>
    <w:rsid w:val="00740EC5"/>
    <w:rsid w:val="00742A19"/>
    <w:rsid w:val="007438B6"/>
    <w:rsid w:val="00743E40"/>
    <w:rsid w:val="007444A0"/>
    <w:rsid w:val="00744D69"/>
    <w:rsid w:val="00745588"/>
    <w:rsid w:val="00746693"/>
    <w:rsid w:val="00747496"/>
    <w:rsid w:val="00747FA3"/>
    <w:rsid w:val="00750732"/>
    <w:rsid w:val="00750BB9"/>
    <w:rsid w:val="007523F7"/>
    <w:rsid w:val="007530F0"/>
    <w:rsid w:val="00753DBE"/>
    <w:rsid w:val="007542E2"/>
    <w:rsid w:val="007545C5"/>
    <w:rsid w:val="00756BA4"/>
    <w:rsid w:val="007615CD"/>
    <w:rsid w:val="00761FC5"/>
    <w:rsid w:val="00762312"/>
    <w:rsid w:val="00762AB7"/>
    <w:rsid w:val="0076389E"/>
    <w:rsid w:val="0076452E"/>
    <w:rsid w:val="007646B4"/>
    <w:rsid w:val="00764E59"/>
    <w:rsid w:val="00765458"/>
    <w:rsid w:val="00765B8E"/>
    <w:rsid w:val="00766089"/>
    <w:rsid w:val="0076698B"/>
    <w:rsid w:val="00767B28"/>
    <w:rsid w:val="00767EBD"/>
    <w:rsid w:val="007719EA"/>
    <w:rsid w:val="0077292A"/>
    <w:rsid w:val="007738C5"/>
    <w:rsid w:val="00774354"/>
    <w:rsid w:val="007764F0"/>
    <w:rsid w:val="00776553"/>
    <w:rsid w:val="00776574"/>
    <w:rsid w:val="00776972"/>
    <w:rsid w:val="0077715E"/>
    <w:rsid w:val="00777C09"/>
    <w:rsid w:val="007806D9"/>
    <w:rsid w:val="00782234"/>
    <w:rsid w:val="00782466"/>
    <w:rsid w:val="00782904"/>
    <w:rsid w:val="0078299F"/>
    <w:rsid w:val="00782E56"/>
    <w:rsid w:val="00782FD5"/>
    <w:rsid w:val="00784090"/>
    <w:rsid w:val="00784920"/>
    <w:rsid w:val="007850C1"/>
    <w:rsid w:val="007854DA"/>
    <w:rsid w:val="0078696C"/>
    <w:rsid w:val="00787321"/>
    <w:rsid w:val="00791DFE"/>
    <w:rsid w:val="007922AC"/>
    <w:rsid w:val="00795ED5"/>
    <w:rsid w:val="0079621A"/>
    <w:rsid w:val="00797161"/>
    <w:rsid w:val="007A0390"/>
    <w:rsid w:val="007A2B4A"/>
    <w:rsid w:val="007A2C0D"/>
    <w:rsid w:val="007A3A68"/>
    <w:rsid w:val="007A456A"/>
    <w:rsid w:val="007A4970"/>
    <w:rsid w:val="007A5687"/>
    <w:rsid w:val="007A66F1"/>
    <w:rsid w:val="007B0156"/>
    <w:rsid w:val="007B0EFA"/>
    <w:rsid w:val="007B1C5F"/>
    <w:rsid w:val="007B324A"/>
    <w:rsid w:val="007B3CF2"/>
    <w:rsid w:val="007B53AA"/>
    <w:rsid w:val="007B5FD7"/>
    <w:rsid w:val="007B61F0"/>
    <w:rsid w:val="007B6B97"/>
    <w:rsid w:val="007B7A55"/>
    <w:rsid w:val="007B7EED"/>
    <w:rsid w:val="007C24F0"/>
    <w:rsid w:val="007C46BA"/>
    <w:rsid w:val="007C6485"/>
    <w:rsid w:val="007D00AA"/>
    <w:rsid w:val="007D0758"/>
    <w:rsid w:val="007D09CD"/>
    <w:rsid w:val="007D1EC9"/>
    <w:rsid w:val="007D1F83"/>
    <w:rsid w:val="007D20F5"/>
    <w:rsid w:val="007D2D9A"/>
    <w:rsid w:val="007D37DE"/>
    <w:rsid w:val="007D3C34"/>
    <w:rsid w:val="007D4B07"/>
    <w:rsid w:val="007D4B99"/>
    <w:rsid w:val="007D7515"/>
    <w:rsid w:val="007D7816"/>
    <w:rsid w:val="007E03E0"/>
    <w:rsid w:val="007E2819"/>
    <w:rsid w:val="007E322A"/>
    <w:rsid w:val="007E3316"/>
    <w:rsid w:val="007E6202"/>
    <w:rsid w:val="007E6871"/>
    <w:rsid w:val="007F4029"/>
    <w:rsid w:val="007F4208"/>
    <w:rsid w:val="007F4338"/>
    <w:rsid w:val="007F4D1C"/>
    <w:rsid w:val="007F5576"/>
    <w:rsid w:val="007F5ACD"/>
    <w:rsid w:val="007F7617"/>
    <w:rsid w:val="0080063E"/>
    <w:rsid w:val="008017F9"/>
    <w:rsid w:val="00801BA6"/>
    <w:rsid w:val="0080367C"/>
    <w:rsid w:val="00804E5C"/>
    <w:rsid w:val="00804E98"/>
    <w:rsid w:val="00805DBD"/>
    <w:rsid w:val="00806F29"/>
    <w:rsid w:val="008106BB"/>
    <w:rsid w:val="00810A9F"/>
    <w:rsid w:val="00810C45"/>
    <w:rsid w:val="00811977"/>
    <w:rsid w:val="00812D3E"/>
    <w:rsid w:val="0081676A"/>
    <w:rsid w:val="0081708C"/>
    <w:rsid w:val="0081779E"/>
    <w:rsid w:val="00817B69"/>
    <w:rsid w:val="00820F8B"/>
    <w:rsid w:val="00821DB3"/>
    <w:rsid w:val="0082274F"/>
    <w:rsid w:val="00822818"/>
    <w:rsid w:val="0082334E"/>
    <w:rsid w:val="0082456E"/>
    <w:rsid w:val="0082482D"/>
    <w:rsid w:val="00824A50"/>
    <w:rsid w:val="00825111"/>
    <w:rsid w:val="00827A60"/>
    <w:rsid w:val="00827D88"/>
    <w:rsid w:val="00830218"/>
    <w:rsid w:val="00830BBA"/>
    <w:rsid w:val="008337A8"/>
    <w:rsid w:val="008356DB"/>
    <w:rsid w:val="008358EC"/>
    <w:rsid w:val="00835E47"/>
    <w:rsid w:val="00837869"/>
    <w:rsid w:val="00837CD6"/>
    <w:rsid w:val="00840A30"/>
    <w:rsid w:val="00840ABB"/>
    <w:rsid w:val="00840C2E"/>
    <w:rsid w:val="008418D3"/>
    <w:rsid w:val="0084453C"/>
    <w:rsid w:val="00845CED"/>
    <w:rsid w:val="00846CA6"/>
    <w:rsid w:val="0085011E"/>
    <w:rsid w:val="00850DC5"/>
    <w:rsid w:val="00851AA6"/>
    <w:rsid w:val="00851B45"/>
    <w:rsid w:val="00851CEC"/>
    <w:rsid w:val="00851E25"/>
    <w:rsid w:val="00852772"/>
    <w:rsid w:val="00852DEA"/>
    <w:rsid w:val="0085486A"/>
    <w:rsid w:val="008555F6"/>
    <w:rsid w:val="00855C89"/>
    <w:rsid w:val="00856F89"/>
    <w:rsid w:val="00857746"/>
    <w:rsid w:val="00862154"/>
    <w:rsid w:val="008627C0"/>
    <w:rsid w:val="008627F1"/>
    <w:rsid w:val="00862AD1"/>
    <w:rsid w:val="00863BBE"/>
    <w:rsid w:val="0086781E"/>
    <w:rsid w:val="00867A28"/>
    <w:rsid w:val="0087130F"/>
    <w:rsid w:val="008726E1"/>
    <w:rsid w:val="00872B95"/>
    <w:rsid w:val="00872FE6"/>
    <w:rsid w:val="008742D6"/>
    <w:rsid w:val="00874753"/>
    <w:rsid w:val="008755E3"/>
    <w:rsid w:val="008834A3"/>
    <w:rsid w:val="008838DD"/>
    <w:rsid w:val="008846A7"/>
    <w:rsid w:val="00885927"/>
    <w:rsid w:val="0088772E"/>
    <w:rsid w:val="00887C1E"/>
    <w:rsid w:val="008904DA"/>
    <w:rsid w:val="008931E2"/>
    <w:rsid w:val="00893A23"/>
    <w:rsid w:val="00893A90"/>
    <w:rsid w:val="00893EBA"/>
    <w:rsid w:val="0089603E"/>
    <w:rsid w:val="008966D0"/>
    <w:rsid w:val="008A01CA"/>
    <w:rsid w:val="008A1024"/>
    <w:rsid w:val="008A184E"/>
    <w:rsid w:val="008A1862"/>
    <w:rsid w:val="008A23D8"/>
    <w:rsid w:val="008A247A"/>
    <w:rsid w:val="008A322A"/>
    <w:rsid w:val="008A3B33"/>
    <w:rsid w:val="008A3C26"/>
    <w:rsid w:val="008A497F"/>
    <w:rsid w:val="008A548D"/>
    <w:rsid w:val="008A591F"/>
    <w:rsid w:val="008A6AD6"/>
    <w:rsid w:val="008A6BB1"/>
    <w:rsid w:val="008A71C9"/>
    <w:rsid w:val="008A7713"/>
    <w:rsid w:val="008B10A1"/>
    <w:rsid w:val="008B10C4"/>
    <w:rsid w:val="008B151D"/>
    <w:rsid w:val="008B18EE"/>
    <w:rsid w:val="008B1DED"/>
    <w:rsid w:val="008B21DE"/>
    <w:rsid w:val="008B2FA6"/>
    <w:rsid w:val="008B49EC"/>
    <w:rsid w:val="008B4FC0"/>
    <w:rsid w:val="008B6204"/>
    <w:rsid w:val="008B69F4"/>
    <w:rsid w:val="008B79ED"/>
    <w:rsid w:val="008C069A"/>
    <w:rsid w:val="008C156D"/>
    <w:rsid w:val="008C21F4"/>
    <w:rsid w:val="008C2E75"/>
    <w:rsid w:val="008C4D2E"/>
    <w:rsid w:val="008C4ECC"/>
    <w:rsid w:val="008C57B1"/>
    <w:rsid w:val="008C63FB"/>
    <w:rsid w:val="008C6F28"/>
    <w:rsid w:val="008C7672"/>
    <w:rsid w:val="008C79E0"/>
    <w:rsid w:val="008D0689"/>
    <w:rsid w:val="008D20FB"/>
    <w:rsid w:val="008D2EB5"/>
    <w:rsid w:val="008D4095"/>
    <w:rsid w:val="008D4CAD"/>
    <w:rsid w:val="008D52F5"/>
    <w:rsid w:val="008D6ECC"/>
    <w:rsid w:val="008D6FD7"/>
    <w:rsid w:val="008D7507"/>
    <w:rsid w:val="008D7A9F"/>
    <w:rsid w:val="008D7ABC"/>
    <w:rsid w:val="008E00D2"/>
    <w:rsid w:val="008E083D"/>
    <w:rsid w:val="008E0CE2"/>
    <w:rsid w:val="008E1247"/>
    <w:rsid w:val="008E254F"/>
    <w:rsid w:val="008E2BF6"/>
    <w:rsid w:val="008E30FD"/>
    <w:rsid w:val="008E3A88"/>
    <w:rsid w:val="008E44D3"/>
    <w:rsid w:val="008E5032"/>
    <w:rsid w:val="008E57AF"/>
    <w:rsid w:val="008E5DB8"/>
    <w:rsid w:val="008E6BBA"/>
    <w:rsid w:val="008E6E03"/>
    <w:rsid w:val="008F0482"/>
    <w:rsid w:val="008F0FF5"/>
    <w:rsid w:val="008F1263"/>
    <w:rsid w:val="008F21C4"/>
    <w:rsid w:val="008F297A"/>
    <w:rsid w:val="008F31AC"/>
    <w:rsid w:val="008F338B"/>
    <w:rsid w:val="008F392B"/>
    <w:rsid w:val="0090042C"/>
    <w:rsid w:val="009011FB"/>
    <w:rsid w:val="0090125F"/>
    <w:rsid w:val="00901D00"/>
    <w:rsid w:val="009024A9"/>
    <w:rsid w:val="00903B15"/>
    <w:rsid w:val="009044F0"/>
    <w:rsid w:val="009046E0"/>
    <w:rsid w:val="009054F7"/>
    <w:rsid w:val="00905BAB"/>
    <w:rsid w:val="00905DD3"/>
    <w:rsid w:val="00907D30"/>
    <w:rsid w:val="00911D68"/>
    <w:rsid w:val="00912A30"/>
    <w:rsid w:val="0091315D"/>
    <w:rsid w:val="009158B0"/>
    <w:rsid w:val="00915AC5"/>
    <w:rsid w:val="00915E74"/>
    <w:rsid w:val="00916744"/>
    <w:rsid w:val="00916F64"/>
    <w:rsid w:val="009205EC"/>
    <w:rsid w:val="00920D56"/>
    <w:rsid w:val="00922EE2"/>
    <w:rsid w:val="00923967"/>
    <w:rsid w:val="009240D8"/>
    <w:rsid w:val="00924103"/>
    <w:rsid w:val="00924129"/>
    <w:rsid w:val="00924FC5"/>
    <w:rsid w:val="009263E1"/>
    <w:rsid w:val="009267ED"/>
    <w:rsid w:val="00931321"/>
    <w:rsid w:val="00931C37"/>
    <w:rsid w:val="00932A25"/>
    <w:rsid w:val="00933266"/>
    <w:rsid w:val="0093348D"/>
    <w:rsid w:val="009343E1"/>
    <w:rsid w:val="00934DD5"/>
    <w:rsid w:val="0093550C"/>
    <w:rsid w:val="00937575"/>
    <w:rsid w:val="00937919"/>
    <w:rsid w:val="00937ED4"/>
    <w:rsid w:val="0094047B"/>
    <w:rsid w:val="0094191E"/>
    <w:rsid w:val="00942AF0"/>
    <w:rsid w:val="00943DE1"/>
    <w:rsid w:val="0094468C"/>
    <w:rsid w:val="00944C15"/>
    <w:rsid w:val="009464DC"/>
    <w:rsid w:val="0094651E"/>
    <w:rsid w:val="009475C1"/>
    <w:rsid w:val="00947921"/>
    <w:rsid w:val="00950135"/>
    <w:rsid w:val="00951875"/>
    <w:rsid w:val="00952179"/>
    <w:rsid w:val="009525AC"/>
    <w:rsid w:val="0095275B"/>
    <w:rsid w:val="00952F55"/>
    <w:rsid w:val="00953367"/>
    <w:rsid w:val="0095431E"/>
    <w:rsid w:val="00955292"/>
    <w:rsid w:val="0095538E"/>
    <w:rsid w:val="00955742"/>
    <w:rsid w:val="009577DB"/>
    <w:rsid w:val="0096118B"/>
    <w:rsid w:val="00962859"/>
    <w:rsid w:val="009640B5"/>
    <w:rsid w:val="00964402"/>
    <w:rsid w:val="00964557"/>
    <w:rsid w:val="009661A9"/>
    <w:rsid w:val="00966C1D"/>
    <w:rsid w:val="00967AC2"/>
    <w:rsid w:val="00970EF3"/>
    <w:rsid w:val="00971620"/>
    <w:rsid w:val="009717F8"/>
    <w:rsid w:val="00972054"/>
    <w:rsid w:val="009729BE"/>
    <w:rsid w:val="00972B29"/>
    <w:rsid w:val="00974301"/>
    <w:rsid w:val="00974A6F"/>
    <w:rsid w:val="00975180"/>
    <w:rsid w:val="0098094A"/>
    <w:rsid w:val="0098137B"/>
    <w:rsid w:val="00981C1A"/>
    <w:rsid w:val="00981E2E"/>
    <w:rsid w:val="00985444"/>
    <w:rsid w:val="0098572F"/>
    <w:rsid w:val="00986134"/>
    <w:rsid w:val="009863EF"/>
    <w:rsid w:val="009877AB"/>
    <w:rsid w:val="00990577"/>
    <w:rsid w:val="00990D78"/>
    <w:rsid w:val="009919C2"/>
    <w:rsid w:val="00991CEB"/>
    <w:rsid w:val="00992FEA"/>
    <w:rsid w:val="009945DB"/>
    <w:rsid w:val="00994ECB"/>
    <w:rsid w:val="00995384"/>
    <w:rsid w:val="00995541"/>
    <w:rsid w:val="00997531"/>
    <w:rsid w:val="009A00D6"/>
    <w:rsid w:val="009A06A4"/>
    <w:rsid w:val="009A11A8"/>
    <w:rsid w:val="009A13BC"/>
    <w:rsid w:val="009A175A"/>
    <w:rsid w:val="009A1D21"/>
    <w:rsid w:val="009A3067"/>
    <w:rsid w:val="009A3649"/>
    <w:rsid w:val="009A3CAE"/>
    <w:rsid w:val="009A4849"/>
    <w:rsid w:val="009A4FFA"/>
    <w:rsid w:val="009A5056"/>
    <w:rsid w:val="009A575C"/>
    <w:rsid w:val="009A5F65"/>
    <w:rsid w:val="009A6F5F"/>
    <w:rsid w:val="009A7ADD"/>
    <w:rsid w:val="009B0496"/>
    <w:rsid w:val="009B0C99"/>
    <w:rsid w:val="009B0CC6"/>
    <w:rsid w:val="009B0EAE"/>
    <w:rsid w:val="009B0FE7"/>
    <w:rsid w:val="009B20BF"/>
    <w:rsid w:val="009B359C"/>
    <w:rsid w:val="009B3F50"/>
    <w:rsid w:val="009B4976"/>
    <w:rsid w:val="009B635F"/>
    <w:rsid w:val="009B770D"/>
    <w:rsid w:val="009B790B"/>
    <w:rsid w:val="009C1668"/>
    <w:rsid w:val="009C1F49"/>
    <w:rsid w:val="009C214C"/>
    <w:rsid w:val="009C2EF0"/>
    <w:rsid w:val="009C4360"/>
    <w:rsid w:val="009C49B1"/>
    <w:rsid w:val="009C5552"/>
    <w:rsid w:val="009C5795"/>
    <w:rsid w:val="009D1468"/>
    <w:rsid w:val="009D2754"/>
    <w:rsid w:val="009D41D4"/>
    <w:rsid w:val="009D4DCC"/>
    <w:rsid w:val="009D52D1"/>
    <w:rsid w:val="009D5D07"/>
    <w:rsid w:val="009D7726"/>
    <w:rsid w:val="009E13E1"/>
    <w:rsid w:val="009E196A"/>
    <w:rsid w:val="009E25C2"/>
    <w:rsid w:val="009E37DB"/>
    <w:rsid w:val="009E45C8"/>
    <w:rsid w:val="009E47AA"/>
    <w:rsid w:val="009E4A37"/>
    <w:rsid w:val="009E4C7B"/>
    <w:rsid w:val="009E5750"/>
    <w:rsid w:val="009E6F6D"/>
    <w:rsid w:val="009F0486"/>
    <w:rsid w:val="009F147B"/>
    <w:rsid w:val="009F2464"/>
    <w:rsid w:val="009F2599"/>
    <w:rsid w:val="009F264C"/>
    <w:rsid w:val="009F2676"/>
    <w:rsid w:val="009F27A1"/>
    <w:rsid w:val="009F3592"/>
    <w:rsid w:val="009F36BC"/>
    <w:rsid w:val="009F4B9B"/>
    <w:rsid w:val="009F520E"/>
    <w:rsid w:val="009F54AE"/>
    <w:rsid w:val="00A00546"/>
    <w:rsid w:val="00A007C4"/>
    <w:rsid w:val="00A00E6F"/>
    <w:rsid w:val="00A01B2E"/>
    <w:rsid w:val="00A031BC"/>
    <w:rsid w:val="00A04166"/>
    <w:rsid w:val="00A04AA6"/>
    <w:rsid w:val="00A0650A"/>
    <w:rsid w:val="00A06870"/>
    <w:rsid w:val="00A06F3A"/>
    <w:rsid w:val="00A06FB2"/>
    <w:rsid w:val="00A077EF"/>
    <w:rsid w:val="00A112FB"/>
    <w:rsid w:val="00A11B97"/>
    <w:rsid w:val="00A12AD0"/>
    <w:rsid w:val="00A12E47"/>
    <w:rsid w:val="00A133CC"/>
    <w:rsid w:val="00A135BF"/>
    <w:rsid w:val="00A13CC5"/>
    <w:rsid w:val="00A14531"/>
    <w:rsid w:val="00A14E2C"/>
    <w:rsid w:val="00A152BB"/>
    <w:rsid w:val="00A1626F"/>
    <w:rsid w:val="00A174BA"/>
    <w:rsid w:val="00A17A8B"/>
    <w:rsid w:val="00A201CC"/>
    <w:rsid w:val="00A210A4"/>
    <w:rsid w:val="00A21293"/>
    <w:rsid w:val="00A2138C"/>
    <w:rsid w:val="00A22797"/>
    <w:rsid w:val="00A2554C"/>
    <w:rsid w:val="00A25A41"/>
    <w:rsid w:val="00A25AE2"/>
    <w:rsid w:val="00A26D45"/>
    <w:rsid w:val="00A26F51"/>
    <w:rsid w:val="00A274A9"/>
    <w:rsid w:val="00A331E4"/>
    <w:rsid w:val="00A33527"/>
    <w:rsid w:val="00A34051"/>
    <w:rsid w:val="00A34759"/>
    <w:rsid w:val="00A35CC4"/>
    <w:rsid w:val="00A35D2E"/>
    <w:rsid w:val="00A35E8C"/>
    <w:rsid w:val="00A3644E"/>
    <w:rsid w:val="00A3708A"/>
    <w:rsid w:val="00A374F2"/>
    <w:rsid w:val="00A37A81"/>
    <w:rsid w:val="00A40007"/>
    <w:rsid w:val="00A41882"/>
    <w:rsid w:val="00A41BF5"/>
    <w:rsid w:val="00A4295C"/>
    <w:rsid w:val="00A43241"/>
    <w:rsid w:val="00A44A34"/>
    <w:rsid w:val="00A44CF7"/>
    <w:rsid w:val="00A452D8"/>
    <w:rsid w:val="00A4590D"/>
    <w:rsid w:val="00A45B43"/>
    <w:rsid w:val="00A4799A"/>
    <w:rsid w:val="00A47E20"/>
    <w:rsid w:val="00A50084"/>
    <w:rsid w:val="00A503BC"/>
    <w:rsid w:val="00A5110B"/>
    <w:rsid w:val="00A516CF"/>
    <w:rsid w:val="00A52008"/>
    <w:rsid w:val="00A5470B"/>
    <w:rsid w:val="00A579A6"/>
    <w:rsid w:val="00A57CE6"/>
    <w:rsid w:val="00A57F2A"/>
    <w:rsid w:val="00A615E0"/>
    <w:rsid w:val="00A61A6B"/>
    <w:rsid w:val="00A63AAD"/>
    <w:rsid w:val="00A650C3"/>
    <w:rsid w:val="00A65651"/>
    <w:rsid w:val="00A65A33"/>
    <w:rsid w:val="00A66CAC"/>
    <w:rsid w:val="00A66D51"/>
    <w:rsid w:val="00A67207"/>
    <w:rsid w:val="00A675DE"/>
    <w:rsid w:val="00A707C6"/>
    <w:rsid w:val="00A73BE4"/>
    <w:rsid w:val="00A742C9"/>
    <w:rsid w:val="00A7520E"/>
    <w:rsid w:val="00A77B37"/>
    <w:rsid w:val="00A82559"/>
    <w:rsid w:val="00A82B2C"/>
    <w:rsid w:val="00A839FF"/>
    <w:rsid w:val="00A856B8"/>
    <w:rsid w:val="00A85A73"/>
    <w:rsid w:val="00A85B77"/>
    <w:rsid w:val="00A863A0"/>
    <w:rsid w:val="00A901C7"/>
    <w:rsid w:val="00A905F0"/>
    <w:rsid w:val="00A90D5A"/>
    <w:rsid w:val="00A90F59"/>
    <w:rsid w:val="00A9156A"/>
    <w:rsid w:val="00A92683"/>
    <w:rsid w:val="00A93651"/>
    <w:rsid w:val="00A9490A"/>
    <w:rsid w:val="00A94F0D"/>
    <w:rsid w:val="00A96203"/>
    <w:rsid w:val="00A972C2"/>
    <w:rsid w:val="00AA00C0"/>
    <w:rsid w:val="00AA1F89"/>
    <w:rsid w:val="00AA30BD"/>
    <w:rsid w:val="00AA3207"/>
    <w:rsid w:val="00AA3770"/>
    <w:rsid w:val="00AA3B80"/>
    <w:rsid w:val="00AA3CDF"/>
    <w:rsid w:val="00AA3E18"/>
    <w:rsid w:val="00AA4220"/>
    <w:rsid w:val="00AA4BBC"/>
    <w:rsid w:val="00AA5057"/>
    <w:rsid w:val="00AA5C83"/>
    <w:rsid w:val="00AB0001"/>
    <w:rsid w:val="00AB0138"/>
    <w:rsid w:val="00AB0A9A"/>
    <w:rsid w:val="00AB0B6B"/>
    <w:rsid w:val="00AB13EB"/>
    <w:rsid w:val="00AB372C"/>
    <w:rsid w:val="00AB4472"/>
    <w:rsid w:val="00AB4AA0"/>
    <w:rsid w:val="00AB73F4"/>
    <w:rsid w:val="00AB772A"/>
    <w:rsid w:val="00AC008A"/>
    <w:rsid w:val="00AC02DA"/>
    <w:rsid w:val="00AC15A2"/>
    <w:rsid w:val="00AC2EE4"/>
    <w:rsid w:val="00AC7818"/>
    <w:rsid w:val="00AD0026"/>
    <w:rsid w:val="00AD1054"/>
    <w:rsid w:val="00AD1F38"/>
    <w:rsid w:val="00AD262D"/>
    <w:rsid w:val="00AD2C75"/>
    <w:rsid w:val="00AD2FA9"/>
    <w:rsid w:val="00AD3D9B"/>
    <w:rsid w:val="00AD44C1"/>
    <w:rsid w:val="00AD5ED0"/>
    <w:rsid w:val="00AD65AE"/>
    <w:rsid w:val="00AD72A9"/>
    <w:rsid w:val="00AE0B4A"/>
    <w:rsid w:val="00AE18DD"/>
    <w:rsid w:val="00AE2C30"/>
    <w:rsid w:val="00AE3430"/>
    <w:rsid w:val="00AE4A02"/>
    <w:rsid w:val="00AE576D"/>
    <w:rsid w:val="00AE5854"/>
    <w:rsid w:val="00AE6E25"/>
    <w:rsid w:val="00AF1D85"/>
    <w:rsid w:val="00AF367D"/>
    <w:rsid w:val="00AF3EEA"/>
    <w:rsid w:val="00AF44D1"/>
    <w:rsid w:val="00AF4C64"/>
    <w:rsid w:val="00AF4D9E"/>
    <w:rsid w:val="00AF5492"/>
    <w:rsid w:val="00AF54C2"/>
    <w:rsid w:val="00AF65BB"/>
    <w:rsid w:val="00AF7414"/>
    <w:rsid w:val="00AF75D9"/>
    <w:rsid w:val="00AF7BF6"/>
    <w:rsid w:val="00B0021F"/>
    <w:rsid w:val="00B0100B"/>
    <w:rsid w:val="00B035BB"/>
    <w:rsid w:val="00B03EE4"/>
    <w:rsid w:val="00B06ACE"/>
    <w:rsid w:val="00B10345"/>
    <w:rsid w:val="00B1055B"/>
    <w:rsid w:val="00B10943"/>
    <w:rsid w:val="00B10950"/>
    <w:rsid w:val="00B11F44"/>
    <w:rsid w:val="00B123C8"/>
    <w:rsid w:val="00B13501"/>
    <w:rsid w:val="00B141C3"/>
    <w:rsid w:val="00B146AD"/>
    <w:rsid w:val="00B148E7"/>
    <w:rsid w:val="00B15474"/>
    <w:rsid w:val="00B158D2"/>
    <w:rsid w:val="00B1602D"/>
    <w:rsid w:val="00B173D8"/>
    <w:rsid w:val="00B2171D"/>
    <w:rsid w:val="00B21736"/>
    <w:rsid w:val="00B21883"/>
    <w:rsid w:val="00B21884"/>
    <w:rsid w:val="00B26B74"/>
    <w:rsid w:val="00B27DE6"/>
    <w:rsid w:val="00B304AD"/>
    <w:rsid w:val="00B31603"/>
    <w:rsid w:val="00B32344"/>
    <w:rsid w:val="00B324F7"/>
    <w:rsid w:val="00B32AF4"/>
    <w:rsid w:val="00B33EC1"/>
    <w:rsid w:val="00B34763"/>
    <w:rsid w:val="00B3717C"/>
    <w:rsid w:val="00B41E53"/>
    <w:rsid w:val="00B442DF"/>
    <w:rsid w:val="00B449C6"/>
    <w:rsid w:val="00B44B83"/>
    <w:rsid w:val="00B44BB1"/>
    <w:rsid w:val="00B44FC4"/>
    <w:rsid w:val="00B46253"/>
    <w:rsid w:val="00B46F7B"/>
    <w:rsid w:val="00B50B35"/>
    <w:rsid w:val="00B51F7B"/>
    <w:rsid w:val="00B5444B"/>
    <w:rsid w:val="00B54673"/>
    <w:rsid w:val="00B54A79"/>
    <w:rsid w:val="00B55512"/>
    <w:rsid w:val="00B55515"/>
    <w:rsid w:val="00B55F5E"/>
    <w:rsid w:val="00B56445"/>
    <w:rsid w:val="00B57A49"/>
    <w:rsid w:val="00B613CF"/>
    <w:rsid w:val="00B6164A"/>
    <w:rsid w:val="00B6170D"/>
    <w:rsid w:val="00B61A02"/>
    <w:rsid w:val="00B61E3F"/>
    <w:rsid w:val="00B63FB6"/>
    <w:rsid w:val="00B70FD5"/>
    <w:rsid w:val="00B726CA"/>
    <w:rsid w:val="00B73A19"/>
    <w:rsid w:val="00B74AD0"/>
    <w:rsid w:val="00B74CA9"/>
    <w:rsid w:val="00B75AC3"/>
    <w:rsid w:val="00B76454"/>
    <w:rsid w:val="00B7698D"/>
    <w:rsid w:val="00B80179"/>
    <w:rsid w:val="00B80B9B"/>
    <w:rsid w:val="00B82E5C"/>
    <w:rsid w:val="00B8496F"/>
    <w:rsid w:val="00B85EFA"/>
    <w:rsid w:val="00B8690E"/>
    <w:rsid w:val="00B90116"/>
    <w:rsid w:val="00B90563"/>
    <w:rsid w:val="00B92432"/>
    <w:rsid w:val="00B929FA"/>
    <w:rsid w:val="00B930AC"/>
    <w:rsid w:val="00B93E6B"/>
    <w:rsid w:val="00B94723"/>
    <w:rsid w:val="00B9564D"/>
    <w:rsid w:val="00B95BFB"/>
    <w:rsid w:val="00B96645"/>
    <w:rsid w:val="00B96DC1"/>
    <w:rsid w:val="00B97895"/>
    <w:rsid w:val="00BA029F"/>
    <w:rsid w:val="00BA217D"/>
    <w:rsid w:val="00BA2490"/>
    <w:rsid w:val="00BA3625"/>
    <w:rsid w:val="00BA48D7"/>
    <w:rsid w:val="00BA5152"/>
    <w:rsid w:val="00BA54E2"/>
    <w:rsid w:val="00BA59AB"/>
    <w:rsid w:val="00BA5CE3"/>
    <w:rsid w:val="00BB174B"/>
    <w:rsid w:val="00BB2482"/>
    <w:rsid w:val="00BB3C32"/>
    <w:rsid w:val="00BB3C43"/>
    <w:rsid w:val="00BB5D6E"/>
    <w:rsid w:val="00BB780E"/>
    <w:rsid w:val="00BC34C2"/>
    <w:rsid w:val="00BC3637"/>
    <w:rsid w:val="00BC3EDF"/>
    <w:rsid w:val="00BC4722"/>
    <w:rsid w:val="00BC4C41"/>
    <w:rsid w:val="00BC4CC5"/>
    <w:rsid w:val="00BC5E71"/>
    <w:rsid w:val="00BC64B6"/>
    <w:rsid w:val="00BD2245"/>
    <w:rsid w:val="00BD2632"/>
    <w:rsid w:val="00BD2667"/>
    <w:rsid w:val="00BD344B"/>
    <w:rsid w:val="00BD40BC"/>
    <w:rsid w:val="00BD4453"/>
    <w:rsid w:val="00BD57DF"/>
    <w:rsid w:val="00BD62E2"/>
    <w:rsid w:val="00BD6312"/>
    <w:rsid w:val="00BD6428"/>
    <w:rsid w:val="00BD6DFE"/>
    <w:rsid w:val="00BE170B"/>
    <w:rsid w:val="00BE21E6"/>
    <w:rsid w:val="00BE6376"/>
    <w:rsid w:val="00BE7485"/>
    <w:rsid w:val="00BE7EC2"/>
    <w:rsid w:val="00BF0277"/>
    <w:rsid w:val="00BF0939"/>
    <w:rsid w:val="00BF09F2"/>
    <w:rsid w:val="00BF0BE9"/>
    <w:rsid w:val="00BF0CC2"/>
    <w:rsid w:val="00BF0CE7"/>
    <w:rsid w:val="00BF25DB"/>
    <w:rsid w:val="00BF29C2"/>
    <w:rsid w:val="00BF2B20"/>
    <w:rsid w:val="00BF2D37"/>
    <w:rsid w:val="00BF311B"/>
    <w:rsid w:val="00BF31B8"/>
    <w:rsid w:val="00BF3AA1"/>
    <w:rsid w:val="00BF7653"/>
    <w:rsid w:val="00BF7A32"/>
    <w:rsid w:val="00C0291D"/>
    <w:rsid w:val="00C02CBE"/>
    <w:rsid w:val="00C04163"/>
    <w:rsid w:val="00C046D4"/>
    <w:rsid w:val="00C04F16"/>
    <w:rsid w:val="00C054F8"/>
    <w:rsid w:val="00C05876"/>
    <w:rsid w:val="00C06E64"/>
    <w:rsid w:val="00C072AA"/>
    <w:rsid w:val="00C07AEC"/>
    <w:rsid w:val="00C1149B"/>
    <w:rsid w:val="00C128CC"/>
    <w:rsid w:val="00C134F8"/>
    <w:rsid w:val="00C13502"/>
    <w:rsid w:val="00C21FB8"/>
    <w:rsid w:val="00C224F5"/>
    <w:rsid w:val="00C229E3"/>
    <w:rsid w:val="00C2320B"/>
    <w:rsid w:val="00C2323C"/>
    <w:rsid w:val="00C23987"/>
    <w:rsid w:val="00C24744"/>
    <w:rsid w:val="00C263CC"/>
    <w:rsid w:val="00C27088"/>
    <w:rsid w:val="00C2748D"/>
    <w:rsid w:val="00C27F9F"/>
    <w:rsid w:val="00C30520"/>
    <w:rsid w:val="00C31FBB"/>
    <w:rsid w:val="00C32169"/>
    <w:rsid w:val="00C32196"/>
    <w:rsid w:val="00C32454"/>
    <w:rsid w:val="00C32B7F"/>
    <w:rsid w:val="00C33AA2"/>
    <w:rsid w:val="00C33B02"/>
    <w:rsid w:val="00C3446E"/>
    <w:rsid w:val="00C35E5D"/>
    <w:rsid w:val="00C40396"/>
    <w:rsid w:val="00C4041F"/>
    <w:rsid w:val="00C418BD"/>
    <w:rsid w:val="00C420A2"/>
    <w:rsid w:val="00C42249"/>
    <w:rsid w:val="00C42D19"/>
    <w:rsid w:val="00C4618E"/>
    <w:rsid w:val="00C461CC"/>
    <w:rsid w:val="00C4638A"/>
    <w:rsid w:val="00C47D52"/>
    <w:rsid w:val="00C50A4B"/>
    <w:rsid w:val="00C50D47"/>
    <w:rsid w:val="00C50D4A"/>
    <w:rsid w:val="00C515F6"/>
    <w:rsid w:val="00C516EA"/>
    <w:rsid w:val="00C5174E"/>
    <w:rsid w:val="00C51957"/>
    <w:rsid w:val="00C52140"/>
    <w:rsid w:val="00C53A6E"/>
    <w:rsid w:val="00C54EF1"/>
    <w:rsid w:val="00C5682A"/>
    <w:rsid w:val="00C57B76"/>
    <w:rsid w:val="00C60AB0"/>
    <w:rsid w:val="00C60D94"/>
    <w:rsid w:val="00C61CFA"/>
    <w:rsid w:val="00C62825"/>
    <w:rsid w:val="00C63641"/>
    <w:rsid w:val="00C6770B"/>
    <w:rsid w:val="00C67C09"/>
    <w:rsid w:val="00C70809"/>
    <w:rsid w:val="00C71BE2"/>
    <w:rsid w:val="00C7222F"/>
    <w:rsid w:val="00C726AF"/>
    <w:rsid w:val="00C72FA3"/>
    <w:rsid w:val="00C73AF3"/>
    <w:rsid w:val="00C7524F"/>
    <w:rsid w:val="00C75BFF"/>
    <w:rsid w:val="00C76626"/>
    <w:rsid w:val="00C76DAD"/>
    <w:rsid w:val="00C81DF2"/>
    <w:rsid w:val="00C820FE"/>
    <w:rsid w:val="00C82BE5"/>
    <w:rsid w:val="00C857D4"/>
    <w:rsid w:val="00C86365"/>
    <w:rsid w:val="00C86EAD"/>
    <w:rsid w:val="00C877EA"/>
    <w:rsid w:val="00C87FCC"/>
    <w:rsid w:val="00C9270D"/>
    <w:rsid w:val="00C94C9C"/>
    <w:rsid w:val="00C96A57"/>
    <w:rsid w:val="00C97FD2"/>
    <w:rsid w:val="00CA0F1D"/>
    <w:rsid w:val="00CA11B3"/>
    <w:rsid w:val="00CA1645"/>
    <w:rsid w:val="00CA2CB0"/>
    <w:rsid w:val="00CA577A"/>
    <w:rsid w:val="00CA6306"/>
    <w:rsid w:val="00CA7480"/>
    <w:rsid w:val="00CB108D"/>
    <w:rsid w:val="00CB16E3"/>
    <w:rsid w:val="00CB2385"/>
    <w:rsid w:val="00CB24B0"/>
    <w:rsid w:val="00CB2A73"/>
    <w:rsid w:val="00CB3025"/>
    <w:rsid w:val="00CB3314"/>
    <w:rsid w:val="00CB4103"/>
    <w:rsid w:val="00CB4463"/>
    <w:rsid w:val="00CB47BB"/>
    <w:rsid w:val="00CB54CE"/>
    <w:rsid w:val="00CB59EE"/>
    <w:rsid w:val="00CB7164"/>
    <w:rsid w:val="00CB78CA"/>
    <w:rsid w:val="00CC025F"/>
    <w:rsid w:val="00CC05CE"/>
    <w:rsid w:val="00CC07F5"/>
    <w:rsid w:val="00CC10B2"/>
    <w:rsid w:val="00CC1251"/>
    <w:rsid w:val="00CC1E0A"/>
    <w:rsid w:val="00CC435B"/>
    <w:rsid w:val="00CC4582"/>
    <w:rsid w:val="00CC46B1"/>
    <w:rsid w:val="00CC4864"/>
    <w:rsid w:val="00CC52EE"/>
    <w:rsid w:val="00CC5C27"/>
    <w:rsid w:val="00CD3A43"/>
    <w:rsid w:val="00CD3C9E"/>
    <w:rsid w:val="00CD56C1"/>
    <w:rsid w:val="00CD5EE6"/>
    <w:rsid w:val="00CD6765"/>
    <w:rsid w:val="00CD6997"/>
    <w:rsid w:val="00CD79FD"/>
    <w:rsid w:val="00CD7FD1"/>
    <w:rsid w:val="00CE030F"/>
    <w:rsid w:val="00CE1B5F"/>
    <w:rsid w:val="00CE3954"/>
    <w:rsid w:val="00CE58C1"/>
    <w:rsid w:val="00CE650F"/>
    <w:rsid w:val="00CE6F05"/>
    <w:rsid w:val="00CE77EB"/>
    <w:rsid w:val="00CE7AE7"/>
    <w:rsid w:val="00CF2CB4"/>
    <w:rsid w:val="00CF3289"/>
    <w:rsid w:val="00CF3518"/>
    <w:rsid w:val="00CF3B5F"/>
    <w:rsid w:val="00CF3D14"/>
    <w:rsid w:val="00CF3DCD"/>
    <w:rsid w:val="00CF3F4C"/>
    <w:rsid w:val="00CF5073"/>
    <w:rsid w:val="00CF76F9"/>
    <w:rsid w:val="00D02699"/>
    <w:rsid w:val="00D02D56"/>
    <w:rsid w:val="00D03C03"/>
    <w:rsid w:val="00D06244"/>
    <w:rsid w:val="00D0651A"/>
    <w:rsid w:val="00D073A8"/>
    <w:rsid w:val="00D12CF0"/>
    <w:rsid w:val="00D132A7"/>
    <w:rsid w:val="00D133ED"/>
    <w:rsid w:val="00D13FC2"/>
    <w:rsid w:val="00D14A04"/>
    <w:rsid w:val="00D1508D"/>
    <w:rsid w:val="00D15680"/>
    <w:rsid w:val="00D164BD"/>
    <w:rsid w:val="00D17E42"/>
    <w:rsid w:val="00D2056F"/>
    <w:rsid w:val="00D21044"/>
    <w:rsid w:val="00D22450"/>
    <w:rsid w:val="00D25581"/>
    <w:rsid w:val="00D26FB1"/>
    <w:rsid w:val="00D270C9"/>
    <w:rsid w:val="00D2763D"/>
    <w:rsid w:val="00D2793C"/>
    <w:rsid w:val="00D3079D"/>
    <w:rsid w:val="00D313E1"/>
    <w:rsid w:val="00D322C7"/>
    <w:rsid w:val="00D3325D"/>
    <w:rsid w:val="00D34636"/>
    <w:rsid w:val="00D351E8"/>
    <w:rsid w:val="00D357D3"/>
    <w:rsid w:val="00D37368"/>
    <w:rsid w:val="00D4037E"/>
    <w:rsid w:val="00D40D12"/>
    <w:rsid w:val="00D4186F"/>
    <w:rsid w:val="00D41A1B"/>
    <w:rsid w:val="00D4298A"/>
    <w:rsid w:val="00D42EA8"/>
    <w:rsid w:val="00D436D7"/>
    <w:rsid w:val="00D4431E"/>
    <w:rsid w:val="00D452EE"/>
    <w:rsid w:val="00D45E9A"/>
    <w:rsid w:val="00D46764"/>
    <w:rsid w:val="00D46EED"/>
    <w:rsid w:val="00D500A6"/>
    <w:rsid w:val="00D5088B"/>
    <w:rsid w:val="00D50C51"/>
    <w:rsid w:val="00D52C19"/>
    <w:rsid w:val="00D530A2"/>
    <w:rsid w:val="00D5553F"/>
    <w:rsid w:val="00D559BF"/>
    <w:rsid w:val="00D57FDB"/>
    <w:rsid w:val="00D61289"/>
    <w:rsid w:val="00D61BF5"/>
    <w:rsid w:val="00D638BB"/>
    <w:rsid w:val="00D66008"/>
    <w:rsid w:val="00D66499"/>
    <w:rsid w:val="00D704E2"/>
    <w:rsid w:val="00D7083B"/>
    <w:rsid w:val="00D709E5"/>
    <w:rsid w:val="00D7246E"/>
    <w:rsid w:val="00D74C3E"/>
    <w:rsid w:val="00D74CE5"/>
    <w:rsid w:val="00D75FA6"/>
    <w:rsid w:val="00D7690C"/>
    <w:rsid w:val="00D76DFC"/>
    <w:rsid w:val="00D7775C"/>
    <w:rsid w:val="00D80F4A"/>
    <w:rsid w:val="00D823B7"/>
    <w:rsid w:val="00D83497"/>
    <w:rsid w:val="00D8435F"/>
    <w:rsid w:val="00D85D61"/>
    <w:rsid w:val="00D87B66"/>
    <w:rsid w:val="00D87D80"/>
    <w:rsid w:val="00D9035D"/>
    <w:rsid w:val="00D9052C"/>
    <w:rsid w:val="00D912C9"/>
    <w:rsid w:val="00D91E70"/>
    <w:rsid w:val="00D9384E"/>
    <w:rsid w:val="00D94442"/>
    <w:rsid w:val="00D95F0E"/>
    <w:rsid w:val="00DA0533"/>
    <w:rsid w:val="00DA181C"/>
    <w:rsid w:val="00DA1AB6"/>
    <w:rsid w:val="00DA4AE4"/>
    <w:rsid w:val="00DA4C36"/>
    <w:rsid w:val="00DA56F4"/>
    <w:rsid w:val="00DA7564"/>
    <w:rsid w:val="00DB0A13"/>
    <w:rsid w:val="00DB0B36"/>
    <w:rsid w:val="00DB2144"/>
    <w:rsid w:val="00DB3227"/>
    <w:rsid w:val="00DB73F8"/>
    <w:rsid w:val="00DB781B"/>
    <w:rsid w:val="00DB7C0C"/>
    <w:rsid w:val="00DC066F"/>
    <w:rsid w:val="00DC2C01"/>
    <w:rsid w:val="00DC38BB"/>
    <w:rsid w:val="00DC3E4D"/>
    <w:rsid w:val="00DC4A72"/>
    <w:rsid w:val="00DC4F9C"/>
    <w:rsid w:val="00DC54A1"/>
    <w:rsid w:val="00DC6415"/>
    <w:rsid w:val="00DC7968"/>
    <w:rsid w:val="00DC79F1"/>
    <w:rsid w:val="00DD0AAD"/>
    <w:rsid w:val="00DD128F"/>
    <w:rsid w:val="00DD1605"/>
    <w:rsid w:val="00DD17E2"/>
    <w:rsid w:val="00DD1FCF"/>
    <w:rsid w:val="00DD266A"/>
    <w:rsid w:val="00DD4ACE"/>
    <w:rsid w:val="00DD4BAB"/>
    <w:rsid w:val="00DD62DD"/>
    <w:rsid w:val="00DD68E3"/>
    <w:rsid w:val="00DD6F10"/>
    <w:rsid w:val="00DD6F93"/>
    <w:rsid w:val="00DD7558"/>
    <w:rsid w:val="00DD7E6D"/>
    <w:rsid w:val="00DE083A"/>
    <w:rsid w:val="00DE195F"/>
    <w:rsid w:val="00DE1C92"/>
    <w:rsid w:val="00DE2053"/>
    <w:rsid w:val="00DE494B"/>
    <w:rsid w:val="00DE52EE"/>
    <w:rsid w:val="00DE5421"/>
    <w:rsid w:val="00DE668E"/>
    <w:rsid w:val="00DE6B8F"/>
    <w:rsid w:val="00DE6F32"/>
    <w:rsid w:val="00DE7DC1"/>
    <w:rsid w:val="00DF0622"/>
    <w:rsid w:val="00DF2705"/>
    <w:rsid w:val="00DF2F7C"/>
    <w:rsid w:val="00DF2FA2"/>
    <w:rsid w:val="00DF2FE5"/>
    <w:rsid w:val="00DF44F7"/>
    <w:rsid w:val="00DF7A40"/>
    <w:rsid w:val="00E02160"/>
    <w:rsid w:val="00E021E7"/>
    <w:rsid w:val="00E032E5"/>
    <w:rsid w:val="00E052B1"/>
    <w:rsid w:val="00E128AA"/>
    <w:rsid w:val="00E12911"/>
    <w:rsid w:val="00E13792"/>
    <w:rsid w:val="00E13CBD"/>
    <w:rsid w:val="00E13ED9"/>
    <w:rsid w:val="00E14032"/>
    <w:rsid w:val="00E14EC2"/>
    <w:rsid w:val="00E14F5A"/>
    <w:rsid w:val="00E15087"/>
    <w:rsid w:val="00E165FD"/>
    <w:rsid w:val="00E16D14"/>
    <w:rsid w:val="00E17E2D"/>
    <w:rsid w:val="00E215EC"/>
    <w:rsid w:val="00E21EA7"/>
    <w:rsid w:val="00E22BF3"/>
    <w:rsid w:val="00E22C03"/>
    <w:rsid w:val="00E243E9"/>
    <w:rsid w:val="00E247F7"/>
    <w:rsid w:val="00E25F25"/>
    <w:rsid w:val="00E26D48"/>
    <w:rsid w:val="00E26EB2"/>
    <w:rsid w:val="00E31B8E"/>
    <w:rsid w:val="00E31E3E"/>
    <w:rsid w:val="00E32E48"/>
    <w:rsid w:val="00E340BF"/>
    <w:rsid w:val="00E36376"/>
    <w:rsid w:val="00E36445"/>
    <w:rsid w:val="00E368D0"/>
    <w:rsid w:val="00E370E4"/>
    <w:rsid w:val="00E3745E"/>
    <w:rsid w:val="00E37697"/>
    <w:rsid w:val="00E37C36"/>
    <w:rsid w:val="00E405AE"/>
    <w:rsid w:val="00E4113E"/>
    <w:rsid w:val="00E426C4"/>
    <w:rsid w:val="00E42ABC"/>
    <w:rsid w:val="00E42E23"/>
    <w:rsid w:val="00E4413B"/>
    <w:rsid w:val="00E44783"/>
    <w:rsid w:val="00E4578C"/>
    <w:rsid w:val="00E4589E"/>
    <w:rsid w:val="00E46083"/>
    <w:rsid w:val="00E460CF"/>
    <w:rsid w:val="00E500C7"/>
    <w:rsid w:val="00E5141C"/>
    <w:rsid w:val="00E52229"/>
    <w:rsid w:val="00E522CB"/>
    <w:rsid w:val="00E52A1C"/>
    <w:rsid w:val="00E53898"/>
    <w:rsid w:val="00E5515C"/>
    <w:rsid w:val="00E55E20"/>
    <w:rsid w:val="00E571AF"/>
    <w:rsid w:val="00E6156E"/>
    <w:rsid w:val="00E62F1E"/>
    <w:rsid w:val="00E644DC"/>
    <w:rsid w:val="00E64619"/>
    <w:rsid w:val="00E64C27"/>
    <w:rsid w:val="00E64C50"/>
    <w:rsid w:val="00E654AA"/>
    <w:rsid w:val="00E6598D"/>
    <w:rsid w:val="00E659B4"/>
    <w:rsid w:val="00E65F80"/>
    <w:rsid w:val="00E666BE"/>
    <w:rsid w:val="00E66951"/>
    <w:rsid w:val="00E66EC0"/>
    <w:rsid w:val="00E6701B"/>
    <w:rsid w:val="00E67D25"/>
    <w:rsid w:val="00E7051B"/>
    <w:rsid w:val="00E7051C"/>
    <w:rsid w:val="00E709A8"/>
    <w:rsid w:val="00E71E8B"/>
    <w:rsid w:val="00E731D2"/>
    <w:rsid w:val="00E73F48"/>
    <w:rsid w:val="00E74DF6"/>
    <w:rsid w:val="00E75F63"/>
    <w:rsid w:val="00E772BF"/>
    <w:rsid w:val="00E81BD1"/>
    <w:rsid w:val="00E81CA7"/>
    <w:rsid w:val="00E828B3"/>
    <w:rsid w:val="00E82ED0"/>
    <w:rsid w:val="00E8362C"/>
    <w:rsid w:val="00E83D6A"/>
    <w:rsid w:val="00E84709"/>
    <w:rsid w:val="00E85E43"/>
    <w:rsid w:val="00E86D0A"/>
    <w:rsid w:val="00E874BA"/>
    <w:rsid w:val="00E9081E"/>
    <w:rsid w:val="00E91005"/>
    <w:rsid w:val="00E91054"/>
    <w:rsid w:val="00E92AD3"/>
    <w:rsid w:val="00E92EB1"/>
    <w:rsid w:val="00E939BA"/>
    <w:rsid w:val="00E96977"/>
    <w:rsid w:val="00E970A7"/>
    <w:rsid w:val="00E974B4"/>
    <w:rsid w:val="00E975EB"/>
    <w:rsid w:val="00EA0A9E"/>
    <w:rsid w:val="00EA1142"/>
    <w:rsid w:val="00EA2228"/>
    <w:rsid w:val="00EA2E7E"/>
    <w:rsid w:val="00EA392C"/>
    <w:rsid w:val="00EA3D08"/>
    <w:rsid w:val="00EA3F12"/>
    <w:rsid w:val="00EA4EDE"/>
    <w:rsid w:val="00EA592D"/>
    <w:rsid w:val="00EA6168"/>
    <w:rsid w:val="00EA74E5"/>
    <w:rsid w:val="00EB0539"/>
    <w:rsid w:val="00EB0DF5"/>
    <w:rsid w:val="00EB1884"/>
    <w:rsid w:val="00EB1BF0"/>
    <w:rsid w:val="00EB1FD3"/>
    <w:rsid w:val="00EB374F"/>
    <w:rsid w:val="00EB4E68"/>
    <w:rsid w:val="00EB57CD"/>
    <w:rsid w:val="00EB60EC"/>
    <w:rsid w:val="00EB6FF1"/>
    <w:rsid w:val="00EB773F"/>
    <w:rsid w:val="00EC0A2E"/>
    <w:rsid w:val="00EC1D73"/>
    <w:rsid w:val="00EC2351"/>
    <w:rsid w:val="00EC2CE9"/>
    <w:rsid w:val="00EC2ED6"/>
    <w:rsid w:val="00EC3A2F"/>
    <w:rsid w:val="00EC51C2"/>
    <w:rsid w:val="00EC552D"/>
    <w:rsid w:val="00EC6E43"/>
    <w:rsid w:val="00EC745A"/>
    <w:rsid w:val="00EC79A2"/>
    <w:rsid w:val="00ED0662"/>
    <w:rsid w:val="00ED1321"/>
    <w:rsid w:val="00ED1FCA"/>
    <w:rsid w:val="00ED2415"/>
    <w:rsid w:val="00ED247D"/>
    <w:rsid w:val="00ED2B79"/>
    <w:rsid w:val="00ED3036"/>
    <w:rsid w:val="00ED5AE2"/>
    <w:rsid w:val="00ED6169"/>
    <w:rsid w:val="00ED79BB"/>
    <w:rsid w:val="00EE046A"/>
    <w:rsid w:val="00EE0EC8"/>
    <w:rsid w:val="00EE2221"/>
    <w:rsid w:val="00EE3851"/>
    <w:rsid w:val="00EE408B"/>
    <w:rsid w:val="00EF3087"/>
    <w:rsid w:val="00EF31CC"/>
    <w:rsid w:val="00EF69F1"/>
    <w:rsid w:val="00F0014B"/>
    <w:rsid w:val="00F00BDA"/>
    <w:rsid w:val="00F014FE"/>
    <w:rsid w:val="00F016B2"/>
    <w:rsid w:val="00F02777"/>
    <w:rsid w:val="00F03B16"/>
    <w:rsid w:val="00F047EA"/>
    <w:rsid w:val="00F048DC"/>
    <w:rsid w:val="00F0546E"/>
    <w:rsid w:val="00F056AB"/>
    <w:rsid w:val="00F05D96"/>
    <w:rsid w:val="00F06345"/>
    <w:rsid w:val="00F10C42"/>
    <w:rsid w:val="00F1178D"/>
    <w:rsid w:val="00F1240D"/>
    <w:rsid w:val="00F13D6C"/>
    <w:rsid w:val="00F146D4"/>
    <w:rsid w:val="00F15FBE"/>
    <w:rsid w:val="00F163EC"/>
    <w:rsid w:val="00F16D61"/>
    <w:rsid w:val="00F171EA"/>
    <w:rsid w:val="00F201DB"/>
    <w:rsid w:val="00F2036C"/>
    <w:rsid w:val="00F20500"/>
    <w:rsid w:val="00F210F3"/>
    <w:rsid w:val="00F2180F"/>
    <w:rsid w:val="00F21A69"/>
    <w:rsid w:val="00F21D3A"/>
    <w:rsid w:val="00F22FC4"/>
    <w:rsid w:val="00F2315D"/>
    <w:rsid w:val="00F24EB6"/>
    <w:rsid w:val="00F25E88"/>
    <w:rsid w:val="00F2605F"/>
    <w:rsid w:val="00F26831"/>
    <w:rsid w:val="00F30910"/>
    <w:rsid w:val="00F312E7"/>
    <w:rsid w:val="00F3185E"/>
    <w:rsid w:val="00F31FDF"/>
    <w:rsid w:val="00F32C20"/>
    <w:rsid w:val="00F34EB2"/>
    <w:rsid w:val="00F352E1"/>
    <w:rsid w:val="00F35C3A"/>
    <w:rsid w:val="00F35C7D"/>
    <w:rsid w:val="00F362AE"/>
    <w:rsid w:val="00F37573"/>
    <w:rsid w:val="00F376C7"/>
    <w:rsid w:val="00F42DA4"/>
    <w:rsid w:val="00F44295"/>
    <w:rsid w:val="00F4482A"/>
    <w:rsid w:val="00F44E0B"/>
    <w:rsid w:val="00F457CA"/>
    <w:rsid w:val="00F50132"/>
    <w:rsid w:val="00F50ADE"/>
    <w:rsid w:val="00F516A1"/>
    <w:rsid w:val="00F528E1"/>
    <w:rsid w:val="00F52C10"/>
    <w:rsid w:val="00F5514E"/>
    <w:rsid w:val="00F557FB"/>
    <w:rsid w:val="00F5670F"/>
    <w:rsid w:val="00F6087C"/>
    <w:rsid w:val="00F609C7"/>
    <w:rsid w:val="00F61467"/>
    <w:rsid w:val="00F61D71"/>
    <w:rsid w:val="00F61E7C"/>
    <w:rsid w:val="00F620B4"/>
    <w:rsid w:val="00F62585"/>
    <w:rsid w:val="00F62ACD"/>
    <w:rsid w:val="00F62DC5"/>
    <w:rsid w:val="00F63C23"/>
    <w:rsid w:val="00F64C15"/>
    <w:rsid w:val="00F64E60"/>
    <w:rsid w:val="00F659AF"/>
    <w:rsid w:val="00F67760"/>
    <w:rsid w:val="00F67A1C"/>
    <w:rsid w:val="00F70A87"/>
    <w:rsid w:val="00F70E26"/>
    <w:rsid w:val="00F7108A"/>
    <w:rsid w:val="00F71C26"/>
    <w:rsid w:val="00F73BD8"/>
    <w:rsid w:val="00F73EAA"/>
    <w:rsid w:val="00F7450C"/>
    <w:rsid w:val="00F74F49"/>
    <w:rsid w:val="00F75EF1"/>
    <w:rsid w:val="00F76046"/>
    <w:rsid w:val="00F760B1"/>
    <w:rsid w:val="00F76C25"/>
    <w:rsid w:val="00F81403"/>
    <w:rsid w:val="00F81BAB"/>
    <w:rsid w:val="00F82C00"/>
    <w:rsid w:val="00F8303B"/>
    <w:rsid w:val="00F8343D"/>
    <w:rsid w:val="00F860E4"/>
    <w:rsid w:val="00F90528"/>
    <w:rsid w:val="00F90DC7"/>
    <w:rsid w:val="00F91259"/>
    <w:rsid w:val="00F912DB"/>
    <w:rsid w:val="00F932E4"/>
    <w:rsid w:val="00F9371C"/>
    <w:rsid w:val="00F9441F"/>
    <w:rsid w:val="00F94883"/>
    <w:rsid w:val="00F958EB"/>
    <w:rsid w:val="00F95CEE"/>
    <w:rsid w:val="00F963F9"/>
    <w:rsid w:val="00F96DD2"/>
    <w:rsid w:val="00F978F2"/>
    <w:rsid w:val="00FA0AC2"/>
    <w:rsid w:val="00FA190B"/>
    <w:rsid w:val="00FA19D2"/>
    <w:rsid w:val="00FA2BE0"/>
    <w:rsid w:val="00FA3626"/>
    <w:rsid w:val="00FA3748"/>
    <w:rsid w:val="00FA3AF1"/>
    <w:rsid w:val="00FA438A"/>
    <w:rsid w:val="00FA45E3"/>
    <w:rsid w:val="00FA561C"/>
    <w:rsid w:val="00FA79C7"/>
    <w:rsid w:val="00FA79CB"/>
    <w:rsid w:val="00FB0E50"/>
    <w:rsid w:val="00FB1335"/>
    <w:rsid w:val="00FB1F3A"/>
    <w:rsid w:val="00FB2C58"/>
    <w:rsid w:val="00FB2CE3"/>
    <w:rsid w:val="00FB42F1"/>
    <w:rsid w:val="00FB5661"/>
    <w:rsid w:val="00FB7A55"/>
    <w:rsid w:val="00FB7CD4"/>
    <w:rsid w:val="00FB7DEE"/>
    <w:rsid w:val="00FC0400"/>
    <w:rsid w:val="00FC1328"/>
    <w:rsid w:val="00FC1B0B"/>
    <w:rsid w:val="00FC1B52"/>
    <w:rsid w:val="00FC3903"/>
    <w:rsid w:val="00FC46AB"/>
    <w:rsid w:val="00FC472C"/>
    <w:rsid w:val="00FC6500"/>
    <w:rsid w:val="00FC6ED9"/>
    <w:rsid w:val="00FC7141"/>
    <w:rsid w:val="00FC7879"/>
    <w:rsid w:val="00FD001E"/>
    <w:rsid w:val="00FD00C5"/>
    <w:rsid w:val="00FD011D"/>
    <w:rsid w:val="00FD04B3"/>
    <w:rsid w:val="00FD1C4C"/>
    <w:rsid w:val="00FD1C62"/>
    <w:rsid w:val="00FD1D4A"/>
    <w:rsid w:val="00FD213A"/>
    <w:rsid w:val="00FD37A1"/>
    <w:rsid w:val="00FD3B58"/>
    <w:rsid w:val="00FD4D48"/>
    <w:rsid w:val="00FD65A7"/>
    <w:rsid w:val="00FD7554"/>
    <w:rsid w:val="00FD7658"/>
    <w:rsid w:val="00FD7920"/>
    <w:rsid w:val="00FE0755"/>
    <w:rsid w:val="00FE1099"/>
    <w:rsid w:val="00FE130C"/>
    <w:rsid w:val="00FE1573"/>
    <w:rsid w:val="00FE157E"/>
    <w:rsid w:val="00FE2EA6"/>
    <w:rsid w:val="00FE3EE5"/>
    <w:rsid w:val="00FE5BB3"/>
    <w:rsid w:val="00FE5D00"/>
    <w:rsid w:val="00FE5EA6"/>
    <w:rsid w:val="00FE5F3F"/>
    <w:rsid w:val="00FE5FC7"/>
    <w:rsid w:val="00FE6964"/>
    <w:rsid w:val="00FE7999"/>
    <w:rsid w:val="00FF101C"/>
    <w:rsid w:val="00FF1D93"/>
    <w:rsid w:val="00FF2F19"/>
    <w:rsid w:val="00FF3164"/>
    <w:rsid w:val="00FF5685"/>
    <w:rsid w:val="00FF64EC"/>
    <w:rsid w:val="00FF6672"/>
    <w:rsid w:val="00FF67BB"/>
    <w:rsid w:val="00FF68D7"/>
    <w:rsid w:val="00FF6D67"/>
    <w:rsid w:val="00FF7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757C8"/>
  <w15:docId w15:val="{AE97F87D-D76E-4263-A237-929380EFE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lv-LV"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8B6"/>
  </w:style>
  <w:style w:type="paragraph" w:styleId="Heading1">
    <w:name w:val="heading 1"/>
    <w:basedOn w:val="Normal"/>
    <w:next w:val="Normal"/>
    <w:link w:val="Heading1Char"/>
    <w:uiPriority w:val="9"/>
    <w:qFormat/>
    <w:rsid w:val="00F016B2"/>
    <w:pPr>
      <w:shd w:val="clear" w:color="auto" w:fill="259B7F"/>
      <w:jc w:val="center"/>
      <w:outlineLvl w:val="0"/>
    </w:pPr>
    <w:rPr>
      <w:rFonts w:ascii="Verdana" w:hAnsi="Verdana" w:cs="Tahoma"/>
      <w:b/>
      <w:color w:val="FFFFFF" w:themeColor="background1"/>
      <w:szCs w:val="24"/>
    </w:rPr>
  </w:style>
  <w:style w:type="paragraph" w:styleId="Heading2">
    <w:name w:val="heading 2"/>
    <w:basedOn w:val="Normal"/>
    <w:next w:val="Normal"/>
    <w:link w:val="Heading2Char"/>
    <w:uiPriority w:val="9"/>
    <w:unhideWhenUsed/>
    <w:qFormat/>
    <w:rsid w:val="00CD5EE6"/>
    <w:pPr>
      <w:keepNext/>
      <w:keepLines/>
      <w:spacing w:before="200"/>
      <w:outlineLvl w:val="1"/>
    </w:pPr>
    <w:rPr>
      <w:rFonts w:asciiTheme="majorHAnsi" w:eastAsiaTheme="majorEastAsia" w:hAnsiTheme="majorHAnsi" w:cstheme="majorBidi"/>
      <w:b/>
      <w:bCs/>
      <w:color w:val="5B9BD5" w:themeColor="accent1"/>
      <w:sz w:val="26"/>
      <w:szCs w:val="26"/>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qFormat/>
    <w:rsid w:val="00C820FE"/>
  </w:style>
  <w:style w:type="character" w:styleId="Hyperlink">
    <w:name w:val="Hyperlink"/>
    <w:basedOn w:val="DefaultParagraphFont"/>
    <w:uiPriority w:val="99"/>
    <w:unhideWhenUsed/>
    <w:rsid w:val="00C820FE"/>
    <w:rPr>
      <w:color w:val="0000FF"/>
      <w:u w:val="single"/>
    </w:rPr>
  </w:style>
  <w:style w:type="paragraph" w:styleId="ListParagraph">
    <w:name w:val="List Paragraph"/>
    <w:basedOn w:val="Normal"/>
    <w:link w:val="ListParagraphChar"/>
    <w:uiPriority w:val="34"/>
    <w:qFormat/>
    <w:rsid w:val="00BA48D7"/>
    <w:pPr>
      <w:ind w:left="720"/>
      <w:contextualSpacing/>
    </w:pPr>
  </w:style>
  <w:style w:type="table" w:styleId="TableGrid">
    <w:name w:val="Table Grid"/>
    <w:basedOn w:val="TableNormal"/>
    <w:uiPriority w:val="39"/>
    <w:rsid w:val="002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D3036"/>
    <w:rPr>
      <w:rFonts w:ascii="Tahoma" w:hAnsi="Tahoma" w:cs="Tahoma"/>
      <w:sz w:val="16"/>
      <w:szCs w:val="16"/>
    </w:rPr>
  </w:style>
  <w:style w:type="character" w:customStyle="1" w:styleId="BalloonTextChar">
    <w:name w:val="Balloon Text Char"/>
    <w:basedOn w:val="DefaultParagraphFont"/>
    <w:link w:val="BalloonText"/>
    <w:uiPriority w:val="99"/>
    <w:semiHidden/>
    <w:rsid w:val="00ED3036"/>
    <w:rPr>
      <w:rFonts w:ascii="Tahoma" w:hAnsi="Tahoma" w:cs="Tahoma"/>
      <w:sz w:val="16"/>
      <w:szCs w:val="16"/>
    </w:rPr>
  </w:style>
  <w:style w:type="character" w:styleId="CommentReference">
    <w:name w:val="annotation reference"/>
    <w:basedOn w:val="DefaultParagraphFont"/>
    <w:semiHidden/>
    <w:unhideWhenUsed/>
    <w:rsid w:val="003C45F4"/>
    <w:rPr>
      <w:sz w:val="16"/>
      <w:szCs w:val="16"/>
    </w:rPr>
  </w:style>
  <w:style w:type="paragraph" w:styleId="CommentText">
    <w:name w:val="annotation text"/>
    <w:basedOn w:val="Normal"/>
    <w:link w:val="CommentTextChar"/>
    <w:uiPriority w:val="99"/>
    <w:unhideWhenUsed/>
    <w:rsid w:val="003C45F4"/>
    <w:rPr>
      <w:sz w:val="20"/>
      <w:szCs w:val="20"/>
    </w:rPr>
  </w:style>
  <w:style w:type="character" w:customStyle="1" w:styleId="CommentTextChar">
    <w:name w:val="Comment Text Char"/>
    <w:basedOn w:val="DefaultParagraphFont"/>
    <w:link w:val="CommentText"/>
    <w:uiPriority w:val="99"/>
    <w:rsid w:val="003C45F4"/>
    <w:rPr>
      <w:sz w:val="20"/>
      <w:szCs w:val="20"/>
    </w:rPr>
  </w:style>
  <w:style w:type="paragraph" w:styleId="CommentSubject">
    <w:name w:val="annotation subject"/>
    <w:basedOn w:val="CommentText"/>
    <w:next w:val="CommentText"/>
    <w:link w:val="CommentSubjectChar"/>
    <w:uiPriority w:val="99"/>
    <w:semiHidden/>
    <w:unhideWhenUsed/>
    <w:rsid w:val="003C45F4"/>
    <w:rPr>
      <w:b/>
      <w:bCs/>
    </w:rPr>
  </w:style>
  <w:style w:type="character" w:customStyle="1" w:styleId="CommentSubjectChar">
    <w:name w:val="Comment Subject Char"/>
    <w:basedOn w:val="CommentTextChar"/>
    <w:link w:val="CommentSubject"/>
    <w:uiPriority w:val="99"/>
    <w:semiHidden/>
    <w:rsid w:val="003C45F4"/>
    <w:rPr>
      <w:b/>
      <w:bCs/>
      <w:sz w:val="20"/>
      <w:szCs w:val="20"/>
    </w:rPr>
  </w:style>
  <w:style w:type="paragraph" w:customStyle="1" w:styleId="tv213">
    <w:name w:val="tv213"/>
    <w:basedOn w:val="Normal"/>
    <w:rsid w:val="00531DAD"/>
    <w:pPr>
      <w:spacing w:before="100" w:beforeAutospacing="1" w:after="100" w:afterAutospacing="1"/>
    </w:pPr>
    <w:rPr>
      <w:rFonts w:eastAsia="Times New Roman"/>
      <w:szCs w:val="24"/>
      <w:lang w:val="en-US"/>
    </w:rPr>
  </w:style>
  <w:style w:type="paragraph" w:styleId="Revision">
    <w:name w:val="Revision"/>
    <w:hidden/>
    <w:uiPriority w:val="99"/>
    <w:semiHidden/>
    <w:rsid w:val="00EB0DF5"/>
  </w:style>
  <w:style w:type="paragraph" w:styleId="Header">
    <w:name w:val="header"/>
    <w:basedOn w:val="Normal"/>
    <w:link w:val="HeaderChar"/>
    <w:uiPriority w:val="99"/>
    <w:unhideWhenUsed/>
    <w:rsid w:val="00CB78CA"/>
    <w:pPr>
      <w:tabs>
        <w:tab w:val="center" w:pos="4153"/>
        <w:tab w:val="right" w:pos="8306"/>
      </w:tabs>
    </w:pPr>
  </w:style>
  <w:style w:type="character" w:customStyle="1" w:styleId="HeaderChar">
    <w:name w:val="Header Char"/>
    <w:basedOn w:val="DefaultParagraphFont"/>
    <w:link w:val="Header"/>
    <w:uiPriority w:val="99"/>
    <w:rsid w:val="00CB78CA"/>
  </w:style>
  <w:style w:type="paragraph" w:styleId="Footer">
    <w:name w:val="footer"/>
    <w:basedOn w:val="Normal"/>
    <w:link w:val="FooterChar"/>
    <w:uiPriority w:val="99"/>
    <w:unhideWhenUsed/>
    <w:rsid w:val="00CB78CA"/>
    <w:pPr>
      <w:tabs>
        <w:tab w:val="center" w:pos="4153"/>
        <w:tab w:val="right" w:pos="8306"/>
      </w:tabs>
    </w:pPr>
  </w:style>
  <w:style w:type="character" w:customStyle="1" w:styleId="FooterChar">
    <w:name w:val="Footer Char"/>
    <w:basedOn w:val="DefaultParagraphFont"/>
    <w:link w:val="Footer"/>
    <w:uiPriority w:val="99"/>
    <w:rsid w:val="00CB78CA"/>
  </w:style>
  <w:style w:type="paragraph" w:customStyle="1" w:styleId="Default">
    <w:name w:val="Default"/>
    <w:uiPriority w:val="99"/>
    <w:rsid w:val="00747496"/>
    <w:pPr>
      <w:autoSpaceDE w:val="0"/>
      <w:autoSpaceDN w:val="0"/>
      <w:adjustRightInd w:val="0"/>
    </w:pPr>
    <w:rPr>
      <w:color w:val="000000"/>
      <w:szCs w:val="24"/>
    </w:rPr>
  </w:style>
  <w:style w:type="table" w:styleId="PlainTable5">
    <w:name w:val="Plain Table 5"/>
    <w:basedOn w:val="TableNormal"/>
    <w:uiPriority w:val="45"/>
    <w:rsid w:val="00744D69"/>
    <w:rPr>
      <w:rFonts w:asciiTheme="minorHAnsi" w:hAnsiTheme="minorHAnsi" w:cstheme="minorBidi"/>
      <w:sz w:val="22"/>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90125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04A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04A72"/>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ListTable6Colorful-Accent6">
    <w:name w:val="List Table 6 Colorful Accent 6"/>
    <w:basedOn w:val="TableNormal"/>
    <w:uiPriority w:val="51"/>
    <w:rsid w:val="00404A72"/>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PlainTable1">
    <w:name w:val="Plain Table 1"/>
    <w:basedOn w:val="TableNormal"/>
    <w:uiPriority w:val="41"/>
    <w:rsid w:val="00911D68"/>
    <w:rPr>
      <w:rFonts w:asciiTheme="minorHAnsi" w:hAnsiTheme="minorHAnsi" w:cstheme="minorBidi"/>
      <w:sz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2-Accent6">
    <w:name w:val="List Table 2 Accent 6"/>
    <w:basedOn w:val="TableNormal"/>
    <w:uiPriority w:val="47"/>
    <w:rsid w:val="005215E2"/>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Heading2Char">
    <w:name w:val="Heading 2 Char"/>
    <w:basedOn w:val="DefaultParagraphFont"/>
    <w:link w:val="Heading2"/>
    <w:uiPriority w:val="9"/>
    <w:rsid w:val="00CD5EE6"/>
    <w:rPr>
      <w:rFonts w:asciiTheme="majorHAnsi" w:eastAsiaTheme="majorEastAsia" w:hAnsiTheme="majorHAnsi" w:cstheme="majorBidi"/>
      <w:b/>
      <w:bCs/>
      <w:color w:val="5B9BD5" w:themeColor="accent1"/>
      <w:sz w:val="26"/>
      <w:szCs w:val="26"/>
      <w:lang w:eastAsia="lv-LV"/>
    </w:rPr>
  </w:style>
  <w:style w:type="paragraph" w:customStyle="1" w:styleId="Normal1">
    <w:name w:val="Normal1"/>
    <w:basedOn w:val="Normal"/>
    <w:rsid w:val="00122D5B"/>
    <w:pPr>
      <w:spacing w:before="100" w:beforeAutospacing="1" w:after="100" w:afterAutospacing="1"/>
    </w:pPr>
    <w:rPr>
      <w:rFonts w:eastAsia="Times New Roman"/>
      <w:szCs w:val="24"/>
      <w:lang w:eastAsia="lv-LV"/>
    </w:rPr>
  </w:style>
  <w:style w:type="character" w:customStyle="1" w:styleId="super">
    <w:name w:val="super"/>
    <w:basedOn w:val="DefaultParagraphFont"/>
    <w:rsid w:val="00122D5B"/>
  </w:style>
  <w:style w:type="character" w:customStyle="1" w:styleId="italic">
    <w:name w:val="italic"/>
    <w:basedOn w:val="DefaultParagraphFont"/>
    <w:rsid w:val="00122D5B"/>
  </w:style>
  <w:style w:type="character" w:customStyle="1" w:styleId="UnresolvedMention1">
    <w:name w:val="Unresolved Mention1"/>
    <w:basedOn w:val="DefaultParagraphFont"/>
    <w:uiPriority w:val="99"/>
    <w:semiHidden/>
    <w:unhideWhenUsed/>
    <w:rsid w:val="00131DA3"/>
    <w:rPr>
      <w:color w:val="605E5C"/>
      <w:shd w:val="clear" w:color="auto" w:fill="E1DFDD"/>
    </w:rPr>
  </w:style>
  <w:style w:type="table" w:styleId="ListTable6Colorful-Accent3">
    <w:name w:val="List Table 6 Colorful Accent 3"/>
    <w:basedOn w:val="TableNormal"/>
    <w:uiPriority w:val="51"/>
    <w:rsid w:val="00133B42"/>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InternetLink">
    <w:name w:val="Internet Link"/>
    <w:basedOn w:val="DefaultParagraphFont"/>
    <w:uiPriority w:val="99"/>
    <w:semiHidden/>
    <w:unhideWhenUsed/>
    <w:rsid w:val="006356E2"/>
    <w:rPr>
      <w:color w:val="0000FF"/>
      <w:u w:val="single"/>
    </w:rPr>
  </w:style>
  <w:style w:type="character" w:customStyle="1" w:styleId="ListParagraphChar">
    <w:name w:val="List Paragraph Char"/>
    <w:basedOn w:val="DefaultParagraphFont"/>
    <w:link w:val="ListParagraph"/>
    <w:uiPriority w:val="34"/>
    <w:qFormat/>
    <w:locked/>
    <w:rsid w:val="006356E2"/>
  </w:style>
  <w:style w:type="character" w:customStyle="1" w:styleId="Heading1Char">
    <w:name w:val="Heading 1 Char"/>
    <w:basedOn w:val="DefaultParagraphFont"/>
    <w:link w:val="Heading1"/>
    <w:uiPriority w:val="9"/>
    <w:rsid w:val="00F016B2"/>
    <w:rPr>
      <w:rFonts w:ascii="Verdana" w:hAnsi="Verdana" w:cs="Tahoma"/>
      <w:b/>
      <w:color w:val="FFFFFF" w:themeColor="background1"/>
      <w:szCs w:val="24"/>
      <w:shd w:val="clear" w:color="auto" w:fill="259B7F"/>
    </w:rPr>
  </w:style>
  <w:style w:type="paragraph" w:styleId="TOCHeading">
    <w:name w:val="TOC Heading"/>
    <w:basedOn w:val="Heading1"/>
    <w:next w:val="Normal"/>
    <w:uiPriority w:val="39"/>
    <w:unhideWhenUsed/>
    <w:qFormat/>
    <w:rsid w:val="00577669"/>
    <w:pPr>
      <w:spacing w:line="259" w:lineRule="auto"/>
      <w:outlineLvl w:val="9"/>
    </w:pPr>
    <w:rPr>
      <w:lang w:val="en-US"/>
    </w:rPr>
  </w:style>
  <w:style w:type="paragraph" w:styleId="TOC2">
    <w:name w:val="toc 2"/>
    <w:basedOn w:val="Normal"/>
    <w:next w:val="Normal"/>
    <w:autoRedefine/>
    <w:uiPriority w:val="39"/>
    <w:unhideWhenUsed/>
    <w:rsid w:val="00577669"/>
    <w:pPr>
      <w:spacing w:after="100"/>
      <w:ind w:left="240"/>
    </w:pPr>
  </w:style>
  <w:style w:type="paragraph" w:styleId="TOC1">
    <w:name w:val="toc 1"/>
    <w:basedOn w:val="Normal"/>
    <w:next w:val="Normal"/>
    <w:autoRedefine/>
    <w:uiPriority w:val="39"/>
    <w:unhideWhenUsed/>
    <w:rsid w:val="00E14EC2"/>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55293">
      <w:bodyDiv w:val="1"/>
      <w:marLeft w:val="0"/>
      <w:marRight w:val="0"/>
      <w:marTop w:val="0"/>
      <w:marBottom w:val="0"/>
      <w:divBdr>
        <w:top w:val="none" w:sz="0" w:space="0" w:color="auto"/>
        <w:left w:val="none" w:sz="0" w:space="0" w:color="auto"/>
        <w:bottom w:val="none" w:sz="0" w:space="0" w:color="auto"/>
        <w:right w:val="none" w:sz="0" w:space="0" w:color="auto"/>
      </w:divBdr>
    </w:div>
    <w:div w:id="416559574">
      <w:bodyDiv w:val="1"/>
      <w:marLeft w:val="0"/>
      <w:marRight w:val="0"/>
      <w:marTop w:val="0"/>
      <w:marBottom w:val="0"/>
      <w:divBdr>
        <w:top w:val="none" w:sz="0" w:space="0" w:color="auto"/>
        <w:left w:val="none" w:sz="0" w:space="0" w:color="auto"/>
        <w:bottom w:val="none" w:sz="0" w:space="0" w:color="auto"/>
        <w:right w:val="none" w:sz="0" w:space="0" w:color="auto"/>
      </w:divBdr>
    </w:div>
    <w:div w:id="510727474">
      <w:bodyDiv w:val="1"/>
      <w:marLeft w:val="0"/>
      <w:marRight w:val="0"/>
      <w:marTop w:val="0"/>
      <w:marBottom w:val="0"/>
      <w:divBdr>
        <w:top w:val="none" w:sz="0" w:space="0" w:color="auto"/>
        <w:left w:val="none" w:sz="0" w:space="0" w:color="auto"/>
        <w:bottom w:val="none" w:sz="0" w:space="0" w:color="auto"/>
        <w:right w:val="none" w:sz="0" w:space="0" w:color="auto"/>
      </w:divBdr>
      <w:divsChild>
        <w:div w:id="2115441632">
          <w:marLeft w:val="0"/>
          <w:marRight w:val="0"/>
          <w:marTop w:val="0"/>
          <w:marBottom w:val="0"/>
          <w:divBdr>
            <w:top w:val="none" w:sz="0" w:space="0" w:color="auto"/>
            <w:left w:val="none" w:sz="0" w:space="0" w:color="auto"/>
            <w:bottom w:val="none" w:sz="0" w:space="0" w:color="auto"/>
            <w:right w:val="none" w:sz="0" w:space="0" w:color="auto"/>
          </w:divBdr>
        </w:div>
        <w:div w:id="13238783">
          <w:marLeft w:val="0"/>
          <w:marRight w:val="0"/>
          <w:marTop w:val="0"/>
          <w:marBottom w:val="0"/>
          <w:divBdr>
            <w:top w:val="none" w:sz="0" w:space="0" w:color="auto"/>
            <w:left w:val="none" w:sz="0" w:space="0" w:color="auto"/>
            <w:bottom w:val="none" w:sz="0" w:space="0" w:color="auto"/>
            <w:right w:val="none" w:sz="0" w:space="0" w:color="auto"/>
          </w:divBdr>
        </w:div>
      </w:divsChild>
    </w:div>
    <w:div w:id="539781335">
      <w:bodyDiv w:val="1"/>
      <w:marLeft w:val="0"/>
      <w:marRight w:val="0"/>
      <w:marTop w:val="0"/>
      <w:marBottom w:val="0"/>
      <w:divBdr>
        <w:top w:val="none" w:sz="0" w:space="0" w:color="auto"/>
        <w:left w:val="none" w:sz="0" w:space="0" w:color="auto"/>
        <w:bottom w:val="none" w:sz="0" w:space="0" w:color="auto"/>
        <w:right w:val="none" w:sz="0" w:space="0" w:color="auto"/>
      </w:divBdr>
    </w:div>
    <w:div w:id="742028876">
      <w:bodyDiv w:val="1"/>
      <w:marLeft w:val="0"/>
      <w:marRight w:val="0"/>
      <w:marTop w:val="0"/>
      <w:marBottom w:val="0"/>
      <w:divBdr>
        <w:top w:val="none" w:sz="0" w:space="0" w:color="auto"/>
        <w:left w:val="none" w:sz="0" w:space="0" w:color="auto"/>
        <w:bottom w:val="none" w:sz="0" w:space="0" w:color="auto"/>
        <w:right w:val="none" w:sz="0" w:space="0" w:color="auto"/>
      </w:divBdr>
    </w:div>
    <w:div w:id="760832331">
      <w:bodyDiv w:val="1"/>
      <w:marLeft w:val="0"/>
      <w:marRight w:val="0"/>
      <w:marTop w:val="0"/>
      <w:marBottom w:val="0"/>
      <w:divBdr>
        <w:top w:val="none" w:sz="0" w:space="0" w:color="auto"/>
        <w:left w:val="none" w:sz="0" w:space="0" w:color="auto"/>
        <w:bottom w:val="none" w:sz="0" w:space="0" w:color="auto"/>
        <w:right w:val="none" w:sz="0" w:space="0" w:color="auto"/>
      </w:divBdr>
      <w:divsChild>
        <w:div w:id="1956986313">
          <w:marLeft w:val="0"/>
          <w:marRight w:val="0"/>
          <w:marTop w:val="480"/>
          <w:marBottom w:val="240"/>
          <w:divBdr>
            <w:top w:val="none" w:sz="0" w:space="0" w:color="auto"/>
            <w:left w:val="none" w:sz="0" w:space="0" w:color="auto"/>
            <w:bottom w:val="none" w:sz="0" w:space="0" w:color="auto"/>
            <w:right w:val="none" w:sz="0" w:space="0" w:color="auto"/>
          </w:divBdr>
        </w:div>
        <w:div w:id="1957759755">
          <w:marLeft w:val="0"/>
          <w:marRight w:val="0"/>
          <w:marTop w:val="0"/>
          <w:marBottom w:val="567"/>
          <w:divBdr>
            <w:top w:val="none" w:sz="0" w:space="0" w:color="auto"/>
            <w:left w:val="none" w:sz="0" w:space="0" w:color="auto"/>
            <w:bottom w:val="none" w:sz="0" w:space="0" w:color="auto"/>
            <w:right w:val="none" w:sz="0" w:space="0" w:color="auto"/>
          </w:divBdr>
        </w:div>
      </w:divsChild>
    </w:div>
    <w:div w:id="933780015">
      <w:bodyDiv w:val="1"/>
      <w:marLeft w:val="0"/>
      <w:marRight w:val="0"/>
      <w:marTop w:val="0"/>
      <w:marBottom w:val="0"/>
      <w:divBdr>
        <w:top w:val="none" w:sz="0" w:space="0" w:color="auto"/>
        <w:left w:val="none" w:sz="0" w:space="0" w:color="auto"/>
        <w:bottom w:val="none" w:sz="0" w:space="0" w:color="auto"/>
        <w:right w:val="none" w:sz="0" w:space="0" w:color="auto"/>
      </w:divBdr>
    </w:div>
    <w:div w:id="1033847318">
      <w:bodyDiv w:val="1"/>
      <w:marLeft w:val="0"/>
      <w:marRight w:val="0"/>
      <w:marTop w:val="0"/>
      <w:marBottom w:val="0"/>
      <w:divBdr>
        <w:top w:val="none" w:sz="0" w:space="0" w:color="auto"/>
        <w:left w:val="none" w:sz="0" w:space="0" w:color="auto"/>
        <w:bottom w:val="none" w:sz="0" w:space="0" w:color="auto"/>
        <w:right w:val="none" w:sz="0" w:space="0" w:color="auto"/>
      </w:divBdr>
    </w:div>
    <w:div w:id="2010988061">
      <w:bodyDiv w:val="1"/>
      <w:marLeft w:val="0"/>
      <w:marRight w:val="0"/>
      <w:marTop w:val="0"/>
      <w:marBottom w:val="0"/>
      <w:divBdr>
        <w:top w:val="none" w:sz="0" w:space="0" w:color="auto"/>
        <w:left w:val="none" w:sz="0" w:space="0" w:color="auto"/>
        <w:bottom w:val="none" w:sz="0" w:space="0" w:color="auto"/>
        <w:right w:val="none" w:sz="0" w:space="0" w:color="auto"/>
      </w:divBdr>
    </w:div>
    <w:div w:id="2082214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ikumi.lv/doc.php?id=267199"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r-lex.europa.eu/eli/reg/2014/651/oj/?locale=LV" TargetMode="External"/><Relationship Id="rId17" Type="http://schemas.openxmlformats.org/officeDocument/2006/relationships/hyperlink" Target="mailto:pasts@vraa.gov.lv" TargetMode="External"/><Relationship Id="rId2" Type="http://schemas.openxmlformats.org/officeDocument/2006/relationships/numbering" Target="numbering.xml"/><Relationship Id="rId16" Type="http://schemas.openxmlformats.org/officeDocument/2006/relationships/hyperlink" Target="mailto:pasts@vraa.gov.l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doc.php?id=267199" TargetMode="External"/><Relationship Id="rId5" Type="http://schemas.openxmlformats.org/officeDocument/2006/relationships/webSettings" Target="webSettings.xml"/><Relationship Id="rId15" Type="http://schemas.openxmlformats.org/officeDocument/2006/relationships/hyperlink" Target="https://eur-lex.europa.eu/eli/reg/2014/651/oj/?locale=LV" TargetMode="External"/><Relationship Id="rId10" Type="http://schemas.openxmlformats.org/officeDocument/2006/relationships/hyperlink" Target="http://www.lifeprogramma.l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easme/en/life" TargetMode="External"/><Relationship Id="rId14" Type="http://schemas.openxmlformats.org/officeDocument/2006/relationships/hyperlink" Target="https://eur-lex.europa.eu/legal-content/LV/TXT/?uri=CELEX%3A32013R1407" TargetMode="External"/><Relationship Id="rId22"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7CCBFD-4206-4F5C-A69C-BBF14FE98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18</Pages>
  <Words>37492</Words>
  <Characters>21371</Characters>
  <Application>Microsoft Office Word</Application>
  <DocSecurity>0</DocSecurity>
  <Lines>178</Lines>
  <Paragraphs>117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LIFE Nacionālā līdzfinansējuma nolikums</vt:lpstr>
      <vt:lpstr/>
    </vt:vector>
  </TitlesOfParts>
  <Company>VARAM</Company>
  <LinksUpToDate>false</LinksUpToDate>
  <CharactersWithSpaces>58746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Nacionālā līdzfinansējuma nolikums</dc:title>
  <dc:subject>LIFE Nacionālā līdzfinansējuma nolikums</dc:subject>
  <dc:creator>Dārta Treija</dc:creator>
  <cp:keywords/>
  <dc:description>Treija, 66016789</dc:description>
  <cp:lastModifiedBy>DT</cp:lastModifiedBy>
  <cp:revision>40</cp:revision>
  <cp:lastPrinted>2019-08-29T10:25:00Z</cp:lastPrinted>
  <dcterms:created xsi:type="dcterms:W3CDTF">2019-08-28T11:57:00Z</dcterms:created>
  <dcterms:modified xsi:type="dcterms:W3CDTF">2019-08-30T09:40:00Z</dcterms:modified>
</cp:coreProperties>
</file>